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Override PartName="/word/footer6.xml" ContentType="application/vnd.openxmlformats-officedocument.wordprocessingml.footer+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af4"/>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86"/>
        <w:gridCol w:w="4785"/>
      </w:tblGrid>
      <w:tr w:rsidR="001B11C9" w:rsidRPr="001B11C9" w:rsidTr="001B11C9">
        <w:tc>
          <w:tcPr>
            <w:tcW w:w="4786" w:type="dxa"/>
          </w:tcPr>
          <w:p w:rsidR="001B11C9" w:rsidRDefault="001B11C9" w:rsidP="00BE3541">
            <w:pPr>
              <w:pStyle w:val="11"/>
              <w:jc w:val="right"/>
            </w:pPr>
          </w:p>
        </w:tc>
        <w:tc>
          <w:tcPr>
            <w:tcW w:w="4785" w:type="dxa"/>
          </w:tcPr>
          <w:p w:rsidR="001B11C9" w:rsidRDefault="001B11C9" w:rsidP="001B11C9">
            <w:pPr>
              <w:pStyle w:val="11"/>
              <w:rPr>
                <w:sz w:val="20"/>
                <w:szCs w:val="20"/>
              </w:rPr>
            </w:pPr>
            <w:r w:rsidRPr="001B11C9">
              <w:rPr>
                <w:sz w:val="20"/>
                <w:szCs w:val="20"/>
              </w:rPr>
              <w:t xml:space="preserve">Приложение к решению Светлогорского сельского Совета депутатов «Об утверждении Программы комплексного развития систем коммунальной инфраструктуры Светлогорского сельсовета Туруханского района Красноярского края на </w:t>
            </w:r>
            <w:r>
              <w:rPr>
                <w:sz w:val="20"/>
                <w:szCs w:val="20"/>
              </w:rPr>
              <w:t xml:space="preserve">                 </w:t>
            </w:r>
            <w:r w:rsidRPr="001B11C9">
              <w:rPr>
                <w:sz w:val="20"/>
                <w:szCs w:val="20"/>
              </w:rPr>
              <w:t>2016-2020 годы и на перспективу до 2024 года»</w:t>
            </w:r>
            <w:r>
              <w:rPr>
                <w:sz w:val="20"/>
                <w:szCs w:val="20"/>
              </w:rPr>
              <w:t xml:space="preserve"> </w:t>
            </w:r>
          </w:p>
          <w:p w:rsidR="001B11C9" w:rsidRPr="001B11C9" w:rsidRDefault="001B11C9" w:rsidP="001B11C9">
            <w:pPr>
              <w:pStyle w:val="11"/>
              <w:rPr>
                <w:sz w:val="20"/>
                <w:szCs w:val="20"/>
              </w:rPr>
            </w:pPr>
            <w:r>
              <w:rPr>
                <w:sz w:val="20"/>
                <w:szCs w:val="20"/>
              </w:rPr>
              <w:t>от «___»__________2016 №_________</w:t>
            </w:r>
          </w:p>
        </w:tc>
      </w:tr>
    </w:tbl>
    <w:p w:rsidR="001B11C9" w:rsidRDefault="001B11C9" w:rsidP="00BE3541">
      <w:pPr>
        <w:pStyle w:val="11"/>
        <w:jc w:val="right"/>
      </w:pPr>
    </w:p>
    <w:p w:rsidR="000A7D2C" w:rsidRDefault="000A7D2C" w:rsidP="00BE3541">
      <w:pPr>
        <w:pStyle w:val="11"/>
        <w:jc w:val="right"/>
      </w:pPr>
    </w:p>
    <w:p w:rsidR="000A7D2C" w:rsidRDefault="000A7D2C" w:rsidP="00BE3541">
      <w:pPr>
        <w:pStyle w:val="11"/>
        <w:jc w:val="right"/>
      </w:pPr>
    </w:p>
    <w:p w:rsidR="00B645A1" w:rsidRDefault="00B645A1" w:rsidP="00BE3541">
      <w:pPr>
        <w:pStyle w:val="11"/>
        <w:jc w:val="right"/>
      </w:pPr>
    </w:p>
    <w:p w:rsidR="00B645A1" w:rsidRDefault="00B645A1" w:rsidP="00BE3541">
      <w:pPr>
        <w:pStyle w:val="11"/>
        <w:jc w:val="right"/>
      </w:pPr>
    </w:p>
    <w:p w:rsidR="00B645A1" w:rsidRDefault="00B645A1" w:rsidP="00BE3541">
      <w:pPr>
        <w:pStyle w:val="11"/>
        <w:jc w:val="right"/>
      </w:pPr>
    </w:p>
    <w:p w:rsidR="00B645A1" w:rsidRDefault="00B645A1" w:rsidP="00BE3541">
      <w:pPr>
        <w:pStyle w:val="11"/>
        <w:jc w:val="right"/>
      </w:pPr>
    </w:p>
    <w:p w:rsidR="000A7D2C" w:rsidRPr="00BE3541" w:rsidRDefault="000A7D2C" w:rsidP="00BE3541">
      <w:pPr>
        <w:pStyle w:val="11"/>
        <w:jc w:val="right"/>
      </w:pPr>
    </w:p>
    <w:p w:rsidR="00BE3541" w:rsidRPr="007A4549" w:rsidRDefault="00890DFE" w:rsidP="00BE3541">
      <w:pPr>
        <w:spacing w:line="480" w:lineRule="auto"/>
        <w:jc w:val="center"/>
        <w:rPr>
          <w:rFonts w:ascii="Times New Roman" w:hAnsi="Times New Roman"/>
          <w:b/>
          <w:sz w:val="40"/>
          <w:szCs w:val="40"/>
          <w:lang w:val="ru-RU"/>
        </w:rPr>
      </w:pPr>
      <w:r>
        <w:rPr>
          <w:b/>
          <w:caps/>
          <w:noProof/>
          <w:lang w:val="ru-RU" w:eastAsia="ru-RU"/>
        </w:rPr>
        <w:drawing>
          <wp:inline distT="0" distB="0" distL="0" distR="0">
            <wp:extent cx="1450975" cy="1804670"/>
            <wp:effectExtent l="1905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l="13248" t="9796" b="4295"/>
                    <a:stretch>
                      <a:fillRect/>
                    </a:stretch>
                  </pic:blipFill>
                  <pic:spPr bwMode="auto">
                    <a:xfrm>
                      <a:off x="0" y="0"/>
                      <a:ext cx="1450975" cy="1804670"/>
                    </a:xfrm>
                    <a:prstGeom prst="rect">
                      <a:avLst/>
                    </a:prstGeom>
                    <a:noFill/>
                    <a:ln w="9525">
                      <a:noFill/>
                      <a:miter lim="800000"/>
                      <a:headEnd/>
                      <a:tailEnd/>
                    </a:ln>
                  </pic:spPr>
                </pic:pic>
              </a:graphicData>
            </a:graphic>
          </wp:inline>
        </w:drawing>
      </w:r>
    </w:p>
    <w:p w:rsidR="000A7D2C" w:rsidRDefault="000A7D2C" w:rsidP="000A7D2C">
      <w:pPr>
        <w:spacing w:after="0" w:line="240" w:lineRule="auto"/>
        <w:jc w:val="center"/>
        <w:rPr>
          <w:rFonts w:ascii="Times New Roman" w:hAnsi="Times New Roman"/>
          <w:b/>
          <w:sz w:val="40"/>
          <w:szCs w:val="40"/>
          <w:lang w:val="ru-RU"/>
        </w:rPr>
      </w:pPr>
    </w:p>
    <w:p w:rsidR="000A7D2C" w:rsidRDefault="000A7D2C" w:rsidP="000A7D2C">
      <w:pPr>
        <w:spacing w:after="0" w:line="240" w:lineRule="auto"/>
        <w:jc w:val="center"/>
        <w:rPr>
          <w:rFonts w:ascii="Times New Roman" w:hAnsi="Times New Roman"/>
          <w:b/>
          <w:sz w:val="40"/>
          <w:szCs w:val="40"/>
          <w:lang w:val="ru-RU"/>
        </w:rPr>
      </w:pPr>
    </w:p>
    <w:p w:rsidR="00BE3541" w:rsidRPr="00BE3541" w:rsidRDefault="00BE3541" w:rsidP="000A7D2C">
      <w:pPr>
        <w:spacing w:after="0" w:line="240" w:lineRule="auto"/>
        <w:jc w:val="center"/>
        <w:rPr>
          <w:rFonts w:ascii="Times New Roman" w:hAnsi="Times New Roman"/>
          <w:b/>
          <w:sz w:val="40"/>
          <w:szCs w:val="40"/>
          <w:lang w:val="ru-RU"/>
        </w:rPr>
      </w:pPr>
      <w:r w:rsidRPr="00BE3541">
        <w:rPr>
          <w:rFonts w:ascii="Times New Roman" w:hAnsi="Times New Roman"/>
          <w:b/>
          <w:sz w:val="40"/>
          <w:szCs w:val="40"/>
          <w:lang w:val="ru-RU"/>
        </w:rPr>
        <w:t>ПРОГРАММА КОМПЛЕКСН</w:t>
      </w:r>
      <w:r w:rsidR="000A7D2C">
        <w:rPr>
          <w:rFonts w:ascii="Times New Roman" w:hAnsi="Times New Roman"/>
          <w:b/>
          <w:sz w:val="40"/>
          <w:szCs w:val="40"/>
          <w:lang w:val="ru-RU"/>
        </w:rPr>
        <w:t>О</w:t>
      </w:r>
      <w:r w:rsidRPr="00BE3541">
        <w:rPr>
          <w:rFonts w:ascii="Times New Roman" w:hAnsi="Times New Roman"/>
          <w:b/>
          <w:sz w:val="40"/>
          <w:szCs w:val="40"/>
          <w:lang w:val="ru-RU"/>
        </w:rPr>
        <w:t>ГО РАЗВИТИЯ СИСТЕМ КОММУНАЛЬНОЙ ИНФРАСТРУКТУРЫ</w:t>
      </w:r>
    </w:p>
    <w:p w:rsidR="00BE3541" w:rsidRPr="00BE3541" w:rsidRDefault="00BE3541" w:rsidP="000A7D2C">
      <w:pPr>
        <w:spacing w:after="0" w:line="240" w:lineRule="auto"/>
        <w:jc w:val="center"/>
        <w:rPr>
          <w:rFonts w:ascii="Times New Roman" w:hAnsi="Times New Roman"/>
          <w:b/>
          <w:sz w:val="40"/>
          <w:szCs w:val="40"/>
          <w:lang w:val="ru-RU"/>
        </w:rPr>
      </w:pPr>
      <w:r w:rsidRPr="00BE3541">
        <w:rPr>
          <w:rFonts w:ascii="Times New Roman" w:hAnsi="Times New Roman"/>
          <w:b/>
          <w:sz w:val="40"/>
          <w:szCs w:val="40"/>
          <w:lang w:val="ru-RU"/>
        </w:rPr>
        <w:t xml:space="preserve"> СВЕТЛОГОРСКОГО СЕЛЬСОВЕТА ТУРУХАНСКОГО РАЙОНА </w:t>
      </w:r>
    </w:p>
    <w:p w:rsidR="00BE3541" w:rsidRPr="00BE3541" w:rsidRDefault="00BE3541" w:rsidP="000A7D2C">
      <w:pPr>
        <w:spacing w:after="0" w:line="240" w:lineRule="auto"/>
        <w:jc w:val="center"/>
        <w:rPr>
          <w:rFonts w:ascii="Times New Roman" w:hAnsi="Times New Roman"/>
          <w:b/>
          <w:sz w:val="40"/>
          <w:szCs w:val="40"/>
          <w:lang w:val="ru-RU"/>
        </w:rPr>
      </w:pPr>
      <w:r w:rsidRPr="00BE3541">
        <w:rPr>
          <w:rFonts w:ascii="Times New Roman" w:hAnsi="Times New Roman"/>
          <w:b/>
          <w:sz w:val="40"/>
          <w:szCs w:val="40"/>
          <w:lang w:val="ru-RU"/>
        </w:rPr>
        <w:t xml:space="preserve">КРАСНОЯРСКОГО КРАЯ </w:t>
      </w:r>
    </w:p>
    <w:p w:rsidR="00BE3541" w:rsidRPr="00BE3541" w:rsidRDefault="002B0AB8" w:rsidP="000A7D2C">
      <w:pPr>
        <w:spacing w:after="0" w:line="240" w:lineRule="auto"/>
        <w:jc w:val="center"/>
        <w:rPr>
          <w:rFonts w:ascii="Times New Roman" w:hAnsi="Times New Roman"/>
          <w:b/>
          <w:sz w:val="40"/>
          <w:szCs w:val="40"/>
          <w:lang w:val="ru-RU"/>
        </w:rPr>
      </w:pPr>
      <w:r>
        <w:rPr>
          <w:rFonts w:ascii="Times New Roman" w:hAnsi="Times New Roman"/>
          <w:b/>
          <w:sz w:val="40"/>
          <w:szCs w:val="40"/>
          <w:lang w:val="ru-RU"/>
        </w:rPr>
        <w:t>на</w:t>
      </w:r>
      <w:r w:rsidR="00BE3541" w:rsidRPr="00BE3541">
        <w:rPr>
          <w:rFonts w:ascii="Times New Roman" w:hAnsi="Times New Roman"/>
          <w:b/>
          <w:sz w:val="40"/>
          <w:szCs w:val="40"/>
          <w:lang w:val="ru-RU"/>
        </w:rPr>
        <w:t xml:space="preserve"> 2016-2020 годы и на перспективу до 2024 года </w:t>
      </w:r>
    </w:p>
    <w:p w:rsidR="00BE3541" w:rsidRPr="00BE3541" w:rsidRDefault="00BE3541" w:rsidP="000A7D2C">
      <w:pPr>
        <w:spacing w:after="0"/>
        <w:jc w:val="center"/>
        <w:rPr>
          <w:rFonts w:ascii="Times New Roman" w:hAnsi="Times New Roman"/>
          <w:b/>
          <w:sz w:val="40"/>
          <w:szCs w:val="40"/>
          <w:lang w:val="ru-RU"/>
        </w:rPr>
      </w:pPr>
    </w:p>
    <w:p w:rsidR="00BE3541" w:rsidRDefault="00BE3541" w:rsidP="00BE3541">
      <w:pPr>
        <w:spacing w:line="360" w:lineRule="auto"/>
        <w:jc w:val="center"/>
        <w:rPr>
          <w:rFonts w:ascii="Times New Roman" w:hAnsi="Times New Roman"/>
          <w:b/>
          <w:sz w:val="36"/>
          <w:szCs w:val="36"/>
          <w:lang w:val="ru-RU"/>
        </w:rPr>
      </w:pPr>
    </w:p>
    <w:p w:rsidR="0092360D" w:rsidRDefault="0092360D" w:rsidP="00BE3541">
      <w:pPr>
        <w:pStyle w:val="a7"/>
        <w:jc w:val="center"/>
        <w:rPr>
          <w:rFonts w:ascii="Times New Roman" w:hAnsi="Times New Roman"/>
          <w:sz w:val="24"/>
          <w:lang w:val="ru-RU"/>
        </w:rPr>
      </w:pPr>
    </w:p>
    <w:p w:rsidR="00BE3541" w:rsidRPr="0065013D" w:rsidRDefault="00BE3541" w:rsidP="00BE3541">
      <w:pPr>
        <w:pStyle w:val="a7"/>
        <w:jc w:val="center"/>
        <w:rPr>
          <w:rFonts w:ascii="Times New Roman" w:hAnsi="Times New Roman"/>
          <w:sz w:val="24"/>
          <w:lang w:val="ru-RU"/>
        </w:rPr>
      </w:pPr>
      <w:r>
        <w:rPr>
          <w:rFonts w:ascii="Times New Roman" w:hAnsi="Times New Roman"/>
          <w:sz w:val="24"/>
        </w:rPr>
        <w:t>201</w:t>
      </w:r>
      <w:r>
        <w:rPr>
          <w:rFonts w:ascii="Times New Roman" w:hAnsi="Times New Roman"/>
          <w:sz w:val="24"/>
          <w:lang w:val="ru-RU"/>
        </w:rPr>
        <w:t>6</w:t>
      </w:r>
      <w:r w:rsidR="001379D4">
        <w:rPr>
          <w:rFonts w:ascii="Times New Roman" w:hAnsi="Times New Roman"/>
          <w:sz w:val="24"/>
          <w:lang w:val="ru-RU"/>
        </w:rPr>
        <w:t>г.</w:t>
      </w:r>
    </w:p>
    <w:p w:rsidR="0017780F" w:rsidRPr="00B75818" w:rsidRDefault="0017780F" w:rsidP="0017780F">
      <w:pPr>
        <w:widowControl w:val="0"/>
        <w:autoSpaceDE w:val="0"/>
        <w:autoSpaceDN w:val="0"/>
        <w:adjustRightInd w:val="0"/>
        <w:spacing w:after="0" w:line="240" w:lineRule="auto"/>
        <w:ind w:left="3640"/>
        <w:rPr>
          <w:rFonts w:ascii="Times New Roman" w:hAnsi="Times New Roman"/>
          <w:sz w:val="24"/>
          <w:szCs w:val="24"/>
          <w:lang w:val="ru-RU"/>
        </w:rPr>
      </w:pPr>
      <w:bookmarkStart w:id="0" w:name="_GoBack"/>
      <w:bookmarkEnd w:id="0"/>
      <w:r w:rsidRPr="00B75818">
        <w:rPr>
          <w:rFonts w:ascii="Times New Roman" w:hAnsi="Times New Roman"/>
          <w:b/>
          <w:bCs/>
          <w:sz w:val="28"/>
          <w:szCs w:val="28"/>
          <w:lang w:val="ru-RU"/>
        </w:rPr>
        <w:lastRenderedPageBreak/>
        <w:t>СОДЕРЖАНИЕ</w:t>
      </w:r>
    </w:p>
    <w:p w:rsidR="0017780F" w:rsidRPr="00B75818" w:rsidRDefault="0017780F" w:rsidP="0017780F">
      <w:pPr>
        <w:widowControl w:val="0"/>
        <w:autoSpaceDE w:val="0"/>
        <w:autoSpaceDN w:val="0"/>
        <w:adjustRightInd w:val="0"/>
        <w:spacing w:after="0" w:line="240" w:lineRule="auto"/>
        <w:rPr>
          <w:rFonts w:ascii="Times New Roman" w:hAnsi="Times New Roman"/>
          <w:sz w:val="24"/>
          <w:szCs w:val="24"/>
          <w:lang w:val="ru-RU"/>
        </w:rPr>
      </w:pPr>
    </w:p>
    <w:p w:rsidR="0017780F" w:rsidRPr="0017780F" w:rsidRDefault="0017780F" w:rsidP="00FE2399">
      <w:pPr>
        <w:widowControl w:val="0"/>
        <w:autoSpaceDE w:val="0"/>
        <w:autoSpaceDN w:val="0"/>
        <w:adjustRightInd w:val="0"/>
        <w:spacing w:after="0" w:line="240" w:lineRule="auto"/>
        <w:ind w:left="480"/>
        <w:jc w:val="both"/>
        <w:rPr>
          <w:rFonts w:ascii="Times New Roman" w:hAnsi="Times New Roman"/>
          <w:sz w:val="28"/>
          <w:szCs w:val="28"/>
          <w:lang w:val="ru-RU"/>
        </w:rPr>
      </w:pPr>
      <w:r w:rsidRPr="000D5AB0">
        <w:rPr>
          <w:rFonts w:ascii="Times New Roman" w:hAnsi="Times New Roman"/>
          <w:sz w:val="28"/>
          <w:szCs w:val="28"/>
          <w:lang w:val="ru-RU"/>
        </w:rPr>
        <w:t>Паспорт Программы ……………………………..………..</w:t>
      </w:r>
      <w:r>
        <w:rPr>
          <w:rFonts w:ascii="Times New Roman" w:hAnsi="Times New Roman"/>
          <w:sz w:val="28"/>
          <w:szCs w:val="28"/>
          <w:lang w:val="ru-RU"/>
        </w:rPr>
        <w:t>…………….</w:t>
      </w:r>
      <w:r w:rsidR="00890DFE">
        <w:rPr>
          <w:rFonts w:ascii="Times New Roman" w:hAnsi="Times New Roman"/>
          <w:sz w:val="28"/>
          <w:szCs w:val="28"/>
          <w:lang w:val="ru-RU"/>
        </w:rPr>
        <w:t>.</w:t>
      </w:r>
      <w:r w:rsidR="00577AA2">
        <w:rPr>
          <w:rFonts w:ascii="Times New Roman" w:hAnsi="Times New Roman"/>
          <w:sz w:val="28"/>
          <w:szCs w:val="28"/>
          <w:lang w:val="ru-RU"/>
        </w:rPr>
        <w:t>...</w:t>
      </w:r>
      <w:r w:rsidR="00890DFE">
        <w:rPr>
          <w:rFonts w:ascii="Times New Roman" w:hAnsi="Times New Roman"/>
          <w:sz w:val="28"/>
          <w:szCs w:val="28"/>
          <w:lang w:val="ru-RU"/>
        </w:rPr>
        <w:t>..</w:t>
      </w:r>
      <w:r w:rsidRPr="0017780F">
        <w:rPr>
          <w:rFonts w:ascii="Times New Roman" w:hAnsi="Times New Roman"/>
          <w:sz w:val="28"/>
          <w:szCs w:val="28"/>
          <w:lang w:val="ru-RU"/>
        </w:rPr>
        <w:t>3</w:t>
      </w:r>
    </w:p>
    <w:p w:rsidR="0017780F" w:rsidRPr="0062784F" w:rsidRDefault="0017780F" w:rsidP="00FE2399">
      <w:pPr>
        <w:widowControl w:val="0"/>
        <w:numPr>
          <w:ilvl w:val="0"/>
          <w:numId w:val="1"/>
        </w:numPr>
        <w:tabs>
          <w:tab w:val="clear" w:pos="720"/>
          <w:tab w:val="num" w:pos="480"/>
        </w:tabs>
        <w:overflowPunct w:val="0"/>
        <w:autoSpaceDE w:val="0"/>
        <w:autoSpaceDN w:val="0"/>
        <w:adjustRightInd w:val="0"/>
        <w:spacing w:after="0" w:line="240" w:lineRule="auto"/>
        <w:ind w:left="480" w:hanging="478"/>
        <w:jc w:val="both"/>
        <w:rPr>
          <w:rFonts w:ascii="Times New Roman" w:hAnsi="Times New Roman"/>
          <w:sz w:val="28"/>
          <w:szCs w:val="28"/>
          <w:lang w:val="ru-RU"/>
        </w:rPr>
      </w:pPr>
      <w:r w:rsidRPr="0062784F">
        <w:rPr>
          <w:rFonts w:ascii="Times New Roman" w:hAnsi="Times New Roman"/>
          <w:sz w:val="28"/>
          <w:szCs w:val="28"/>
          <w:lang w:val="ru-RU"/>
        </w:rPr>
        <w:t xml:space="preserve">Введение </w:t>
      </w:r>
      <w:r>
        <w:rPr>
          <w:rFonts w:ascii="Times New Roman" w:hAnsi="Times New Roman"/>
          <w:sz w:val="28"/>
          <w:szCs w:val="28"/>
          <w:lang w:val="ru-RU"/>
        </w:rPr>
        <w:t>………………………………………………………………</w:t>
      </w:r>
      <w:r w:rsidR="00FE2399">
        <w:rPr>
          <w:rFonts w:ascii="Times New Roman" w:hAnsi="Times New Roman"/>
          <w:sz w:val="28"/>
          <w:szCs w:val="28"/>
          <w:lang w:val="ru-RU"/>
        </w:rPr>
        <w:t>...</w:t>
      </w:r>
      <w:r>
        <w:rPr>
          <w:rFonts w:ascii="Times New Roman" w:hAnsi="Times New Roman"/>
          <w:sz w:val="28"/>
          <w:szCs w:val="28"/>
          <w:lang w:val="ru-RU"/>
        </w:rPr>
        <w:t>…..</w:t>
      </w:r>
      <w:r w:rsidR="00577AA2">
        <w:rPr>
          <w:rFonts w:ascii="Times New Roman" w:hAnsi="Times New Roman"/>
          <w:sz w:val="28"/>
          <w:szCs w:val="28"/>
          <w:lang w:val="ru-RU"/>
        </w:rPr>
        <w:t>.</w:t>
      </w:r>
      <w:r w:rsidR="00890DFE">
        <w:rPr>
          <w:rFonts w:ascii="Times New Roman" w:hAnsi="Times New Roman"/>
          <w:sz w:val="28"/>
          <w:szCs w:val="28"/>
          <w:lang w:val="ru-RU"/>
        </w:rPr>
        <w:t>6</w:t>
      </w:r>
    </w:p>
    <w:p w:rsidR="0017780F" w:rsidRPr="0062784F" w:rsidRDefault="0017780F" w:rsidP="00FE2399">
      <w:pPr>
        <w:widowControl w:val="0"/>
        <w:autoSpaceDE w:val="0"/>
        <w:autoSpaceDN w:val="0"/>
        <w:adjustRightInd w:val="0"/>
        <w:spacing w:after="0" w:line="240" w:lineRule="auto"/>
        <w:jc w:val="both"/>
        <w:rPr>
          <w:rFonts w:ascii="Times New Roman" w:hAnsi="Times New Roman"/>
          <w:sz w:val="28"/>
          <w:szCs w:val="28"/>
          <w:lang w:val="ru-RU"/>
        </w:rPr>
      </w:pPr>
    </w:p>
    <w:p w:rsidR="0017780F" w:rsidRPr="000D5AB0" w:rsidRDefault="0017780F" w:rsidP="00FE2399">
      <w:pPr>
        <w:widowControl w:val="0"/>
        <w:numPr>
          <w:ilvl w:val="0"/>
          <w:numId w:val="1"/>
        </w:numPr>
        <w:tabs>
          <w:tab w:val="clear" w:pos="720"/>
          <w:tab w:val="num" w:pos="480"/>
        </w:tabs>
        <w:overflowPunct w:val="0"/>
        <w:autoSpaceDE w:val="0"/>
        <w:autoSpaceDN w:val="0"/>
        <w:adjustRightInd w:val="0"/>
        <w:spacing w:after="0" w:line="240" w:lineRule="auto"/>
        <w:ind w:left="480" w:hanging="478"/>
        <w:jc w:val="both"/>
        <w:rPr>
          <w:rFonts w:ascii="Times New Roman" w:hAnsi="Times New Roman"/>
          <w:sz w:val="28"/>
          <w:szCs w:val="28"/>
          <w:lang w:val="ru-RU"/>
        </w:rPr>
      </w:pPr>
      <w:r w:rsidRPr="000D5AB0">
        <w:rPr>
          <w:rFonts w:ascii="Times New Roman" w:hAnsi="Times New Roman"/>
          <w:bCs/>
          <w:sz w:val="28"/>
          <w:szCs w:val="28"/>
          <w:lang w:val="ru-RU"/>
        </w:rPr>
        <w:t>Характеристика существующего состояния коммунальной инфраструктуры  муниципального образования Светлогорского сельсовета</w:t>
      </w:r>
      <w:r w:rsidRPr="000D5AB0">
        <w:rPr>
          <w:rFonts w:ascii="Times New Roman" w:hAnsi="Times New Roman"/>
          <w:sz w:val="28"/>
          <w:szCs w:val="28"/>
          <w:lang w:val="ru-RU"/>
        </w:rPr>
        <w:t xml:space="preserve"> ……………………………………………………………...</w:t>
      </w:r>
      <w:r w:rsidR="00577AA2">
        <w:rPr>
          <w:rFonts w:ascii="Times New Roman" w:hAnsi="Times New Roman"/>
          <w:sz w:val="28"/>
          <w:szCs w:val="28"/>
          <w:lang w:val="ru-RU"/>
        </w:rPr>
        <w:t>…</w:t>
      </w:r>
      <w:r w:rsidR="00890DFE">
        <w:rPr>
          <w:rFonts w:ascii="Times New Roman" w:hAnsi="Times New Roman"/>
          <w:sz w:val="28"/>
          <w:szCs w:val="28"/>
          <w:lang w:val="ru-RU"/>
        </w:rPr>
        <w:t>….9</w:t>
      </w:r>
    </w:p>
    <w:p w:rsidR="0017780F" w:rsidRPr="000D5AB0" w:rsidRDefault="0017780F" w:rsidP="00FE2399">
      <w:pPr>
        <w:widowControl w:val="0"/>
        <w:autoSpaceDE w:val="0"/>
        <w:autoSpaceDN w:val="0"/>
        <w:adjustRightInd w:val="0"/>
        <w:spacing w:after="0" w:line="240" w:lineRule="auto"/>
        <w:jc w:val="both"/>
        <w:rPr>
          <w:rFonts w:ascii="Times New Roman" w:hAnsi="Times New Roman"/>
          <w:sz w:val="28"/>
          <w:szCs w:val="28"/>
          <w:lang w:val="ru-RU"/>
        </w:rPr>
      </w:pPr>
    </w:p>
    <w:p w:rsidR="0017780F" w:rsidRPr="000D5AB0" w:rsidRDefault="0017780F" w:rsidP="00FE2399">
      <w:pPr>
        <w:widowControl w:val="0"/>
        <w:numPr>
          <w:ilvl w:val="1"/>
          <w:numId w:val="35"/>
        </w:numPr>
        <w:overflowPunct w:val="0"/>
        <w:autoSpaceDE w:val="0"/>
        <w:autoSpaceDN w:val="0"/>
        <w:adjustRightInd w:val="0"/>
        <w:spacing w:after="0" w:line="240" w:lineRule="auto"/>
        <w:ind w:right="20"/>
        <w:jc w:val="both"/>
        <w:rPr>
          <w:rFonts w:ascii="Times New Roman" w:hAnsi="Times New Roman"/>
          <w:bCs/>
          <w:sz w:val="28"/>
          <w:szCs w:val="28"/>
          <w:lang w:val="ru-RU"/>
        </w:rPr>
      </w:pPr>
      <w:r w:rsidRPr="000D5AB0">
        <w:rPr>
          <w:rFonts w:ascii="Times New Roman" w:hAnsi="Times New Roman"/>
          <w:bCs/>
          <w:sz w:val="28"/>
          <w:szCs w:val="28"/>
          <w:lang w:val="ru-RU"/>
        </w:rPr>
        <w:t>. Краткий анализ существующего состояния систем ресурсоснабжения муниципального образования Светлогорского сел</w:t>
      </w:r>
      <w:r w:rsidR="00577AA2">
        <w:rPr>
          <w:rFonts w:ascii="Times New Roman" w:hAnsi="Times New Roman"/>
          <w:bCs/>
          <w:sz w:val="28"/>
          <w:szCs w:val="28"/>
          <w:lang w:val="ru-RU"/>
        </w:rPr>
        <w:t>ьсовета………………………………………………………</w:t>
      </w:r>
      <w:r w:rsidR="00FE2399">
        <w:rPr>
          <w:rFonts w:ascii="Times New Roman" w:hAnsi="Times New Roman"/>
          <w:bCs/>
          <w:sz w:val="28"/>
          <w:szCs w:val="28"/>
          <w:lang w:val="ru-RU"/>
        </w:rPr>
        <w:t>..</w:t>
      </w:r>
      <w:r w:rsidR="00577AA2">
        <w:rPr>
          <w:rFonts w:ascii="Times New Roman" w:hAnsi="Times New Roman"/>
          <w:bCs/>
          <w:sz w:val="28"/>
          <w:szCs w:val="28"/>
          <w:lang w:val="ru-RU"/>
        </w:rPr>
        <w:t>…....</w:t>
      </w:r>
      <w:r w:rsidR="00890DFE">
        <w:rPr>
          <w:rFonts w:ascii="Times New Roman" w:hAnsi="Times New Roman"/>
          <w:bCs/>
          <w:sz w:val="28"/>
          <w:szCs w:val="28"/>
          <w:lang w:val="ru-RU"/>
        </w:rPr>
        <w:t>...9</w:t>
      </w:r>
    </w:p>
    <w:p w:rsidR="0017780F" w:rsidRPr="000D5AB0" w:rsidRDefault="0017780F" w:rsidP="00FE2399">
      <w:pPr>
        <w:widowControl w:val="0"/>
        <w:overflowPunct w:val="0"/>
        <w:autoSpaceDE w:val="0"/>
        <w:autoSpaceDN w:val="0"/>
        <w:adjustRightInd w:val="0"/>
        <w:spacing w:after="0" w:line="240" w:lineRule="auto"/>
        <w:ind w:left="1040"/>
        <w:jc w:val="both"/>
        <w:rPr>
          <w:rFonts w:ascii="Times New Roman" w:hAnsi="Times New Roman"/>
          <w:sz w:val="28"/>
          <w:szCs w:val="28"/>
          <w:lang w:val="ru-RU"/>
        </w:rPr>
      </w:pPr>
      <w:r w:rsidRPr="000D5AB0">
        <w:rPr>
          <w:rFonts w:ascii="Times New Roman" w:hAnsi="Times New Roman"/>
          <w:sz w:val="28"/>
          <w:szCs w:val="28"/>
          <w:lang w:val="ru-RU"/>
        </w:rPr>
        <w:t>2.1.1 Тепло</w:t>
      </w:r>
      <w:r w:rsidR="00577AA2">
        <w:rPr>
          <w:rFonts w:ascii="Times New Roman" w:hAnsi="Times New Roman"/>
          <w:sz w:val="28"/>
          <w:szCs w:val="28"/>
          <w:lang w:val="ru-RU"/>
        </w:rPr>
        <w:t>снабжение …………………………………………</w:t>
      </w:r>
      <w:r w:rsidR="00FE2399">
        <w:rPr>
          <w:rFonts w:ascii="Times New Roman" w:hAnsi="Times New Roman"/>
          <w:sz w:val="28"/>
          <w:szCs w:val="28"/>
          <w:lang w:val="ru-RU"/>
        </w:rPr>
        <w:t>…</w:t>
      </w:r>
      <w:r w:rsidR="00577AA2">
        <w:rPr>
          <w:rFonts w:ascii="Times New Roman" w:hAnsi="Times New Roman"/>
          <w:sz w:val="28"/>
          <w:szCs w:val="28"/>
          <w:lang w:val="ru-RU"/>
        </w:rPr>
        <w:t>……</w:t>
      </w:r>
      <w:r w:rsidR="00890DFE">
        <w:rPr>
          <w:rFonts w:ascii="Times New Roman" w:hAnsi="Times New Roman"/>
          <w:sz w:val="28"/>
          <w:szCs w:val="28"/>
          <w:lang w:val="ru-RU"/>
        </w:rPr>
        <w:t>.9</w:t>
      </w:r>
    </w:p>
    <w:p w:rsidR="0017780F" w:rsidRPr="000D5AB0" w:rsidRDefault="0017780F" w:rsidP="00FE2399">
      <w:pPr>
        <w:widowControl w:val="0"/>
        <w:numPr>
          <w:ilvl w:val="1"/>
          <w:numId w:val="2"/>
        </w:numPr>
        <w:tabs>
          <w:tab w:val="clear" w:pos="1440"/>
          <w:tab w:val="num" w:pos="1740"/>
        </w:tabs>
        <w:overflowPunct w:val="0"/>
        <w:autoSpaceDE w:val="0"/>
        <w:autoSpaceDN w:val="0"/>
        <w:adjustRightInd w:val="0"/>
        <w:spacing w:after="0" w:line="240" w:lineRule="auto"/>
        <w:ind w:left="1740" w:hanging="694"/>
        <w:jc w:val="both"/>
        <w:rPr>
          <w:rFonts w:ascii="Times New Roman" w:hAnsi="Times New Roman"/>
          <w:sz w:val="28"/>
          <w:szCs w:val="28"/>
          <w:lang w:val="ru-RU"/>
        </w:rPr>
      </w:pPr>
      <w:r w:rsidRPr="000D5AB0">
        <w:rPr>
          <w:rFonts w:ascii="Times New Roman" w:hAnsi="Times New Roman"/>
          <w:sz w:val="28"/>
          <w:szCs w:val="28"/>
          <w:lang w:val="ru-RU"/>
        </w:rPr>
        <w:t>Водоснабжение ……………………………………….…</w:t>
      </w:r>
      <w:r w:rsidR="00FE2399">
        <w:rPr>
          <w:rFonts w:ascii="Times New Roman" w:hAnsi="Times New Roman"/>
          <w:sz w:val="28"/>
          <w:szCs w:val="28"/>
          <w:lang w:val="ru-RU"/>
        </w:rPr>
        <w:t>...</w:t>
      </w:r>
      <w:r w:rsidRPr="000D5AB0">
        <w:rPr>
          <w:rFonts w:ascii="Times New Roman" w:hAnsi="Times New Roman"/>
          <w:sz w:val="28"/>
          <w:szCs w:val="28"/>
          <w:lang w:val="ru-RU"/>
        </w:rPr>
        <w:t>…</w:t>
      </w:r>
      <w:r w:rsidR="00890DFE">
        <w:rPr>
          <w:rFonts w:ascii="Times New Roman" w:hAnsi="Times New Roman"/>
          <w:sz w:val="28"/>
          <w:szCs w:val="28"/>
          <w:lang w:val="ru-RU"/>
        </w:rPr>
        <w:t>…17</w:t>
      </w:r>
    </w:p>
    <w:p w:rsidR="0017780F" w:rsidRPr="000D5AB0" w:rsidRDefault="0017780F" w:rsidP="00FE2399">
      <w:pPr>
        <w:widowControl w:val="0"/>
        <w:numPr>
          <w:ilvl w:val="1"/>
          <w:numId w:val="2"/>
        </w:numPr>
        <w:tabs>
          <w:tab w:val="clear" w:pos="1440"/>
          <w:tab w:val="num" w:pos="1740"/>
        </w:tabs>
        <w:overflowPunct w:val="0"/>
        <w:autoSpaceDE w:val="0"/>
        <w:autoSpaceDN w:val="0"/>
        <w:adjustRightInd w:val="0"/>
        <w:spacing w:after="0" w:line="240" w:lineRule="auto"/>
        <w:ind w:left="1740" w:hanging="694"/>
        <w:jc w:val="both"/>
        <w:rPr>
          <w:rFonts w:ascii="Times New Roman" w:hAnsi="Times New Roman"/>
          <w:sz w:val="28"/>
          <w:szCs w:val="28"/>
          <w:lang w:val="ru-RU"/>
        </w:rPr>
      </w:pPr>
      <w:r w:rsidRPr="000D5AB0">
        <w:rPr>
          <w:rFonts w:ascii="Times New Roman" w:hAnsi="Times New Roman"/>
          <w:sz w:val="28"/>
          <w:szCs w:val="28"/>
          <w:lang w:val="ru-RU"/>
        </w:rPr>
        <w:t>В</w:t>
      </w:r>
      <w:r w:rsidR="00577AA2">
        <w:rPr>
          <w:rFonts w:ascii="Times New Roman" w:hAnsi="Times New Roman"/>
          <w:sz w:val="28"/>
          <w:szCs w:val="28"/>
          <w:lang w:val="ru-RU"/>
        </w:rPr>
        <w:t>одоотведение ………………………………………</w:t>
      </w:r>
      <w:r w:rsidR="00FE2399">
        <w:rPr>
          <w:rFonts w:ascii="Times New Roman" w:hAnsi="Times New Roman"/>
          <w:sz w:val="28"/>
          <w:szCs w:val="28"/>
          <w:lang w:val="ru-RU"/>
        </w:rPr>
        <w:t>...</w:t>
      </w:r>
      <w:r w:rsidR="00577AA2">
        <w:rPr>
          <w:rFonts w:ascii="Times New Roman" w:hAnsi="Times New Roman"/>
          <w:sz w:val="28"/>
          <w:szCs w:val="28"/>
          <w:lang w:val="ru-RU"/>
        </w:rPr>
        <w:t>………..</w:t>
      </w:r>
      <w:r w:rsidR="004D0776">
        <w:rPr>
          <w:rFonts w:ascii="Times New Roman" w:hAnsi="Times New Roman"/>
          <w:sz w:val="28"/>
          <w:szCs w:val="28"/>
          <w:lang w:val="ru-RU"/>
        </w:rPr>
        <w:t>31</w:t>
      </w:r>
    </w:p>
    <w:p w:rsidR="0017780F" w:rsidRPr="0017780F" w:rsidRDefault="0017780F" w:rsidP="00FE2399">
      <w:pPr>
        <w:widowControl w:val="0"/>
        <w:numPr>
          <w:ilvl w:val="1"/>
          <w:numId w:val="2"/>
        </w:numPr>
        <w:tabs>
          <w:tab w:val="clear" w:pos="1440"/>
          <w:tab w:val="num" w:pos="1740"/>
        </w:tabs>
        <w:overflowPunct w:val="0"/>
        <w:autoSpaceDE w:val="0"/>
        <w:autoSpaceDN w:val="0"/>
        <w:adjustRightInd w:val="0"/>
        <w:spacing w:after="0" w:line="240" w:lineRule="auto"/>
        <w:ind w:left="1740" w:hanging="694"/>
        <w:jc w:val="both"/>
        <w:rPr>
          <w:rFonts w:ascii="Times New Roman" w:hAnsi="Times New Roman"/>
          <w:sz w:val="28"/>
          <w:szCs w:val="28"/>
          <w:lang w:val="ru-RU"/>
        </w:rPr>
      </w:pPr>
      <w:r w:rsidRPr="000D5AB0">
        <w:rPr>
          <w:rFonts w:ascii="Times New Roman" w:hAnsi="Times New Roman"/>
          <w:sz w:val="28"/>
          <w:szCs w:val="28"/>
          <w:lang w:val="ru-RU"/>
        </w:rPr>
        <w:t>Газ</w:t>
      </w:r>
      <w:r w:rsidRPr="0017780F">
        <w:rPr>
          <w:rFonts w:ascii="Times New Roman" w:hAnsi="Times New Roman"/>
          <w:sz w:val="28"/>
          <w:szCs w:val="28"/>
          <w:lang w:val="ru-RU"/>
        </w:rPr>
        <w:t>оснабжение …………………………………………</w:t>
      </w:r>
      <w:r w:rsidR="00FE2399">
        <w:rPr>
          <w:rFonts w:ascii="Times New Roman" w:hAnsi="Times New Roman"/>
          <w:sz w:val="28"/>
          <w:szCs w:val="28"/>
          <w:lang w:val="ru-RU"/>
        </w:rPr>
        <w:t>...</w:t>
      </w:r>
      <w:r w:rsidRPr="0017780F">
        <w:rPr>
          <w:rFonts w:ascii="Times New Roman" w:hAnsi="Times New Roman"/>
          <w:sz w:val="28"/>
          <w:szCs w:val="28"/>
          <w:lang w:val="ru-RU"/>
        </w:rPr>
        <w:t>…....</w:t>
      </w:r>
      <w:r w:rsidR="00890DFE">
        <w:rPr>
          <w:rFonts w:ascii="Times New Roman" w:hAnsi="Times New Roman"/>
          <w:sz w:val="28"/>
          <w:szCs w:val="28"/>
          <w:lang w:val="ru-RU"/>
        </w:rPr>
        <w:t>.</w:t>
      </w:r>
      <w:r w:rsidR="00577AA2">
        <w:rPr>
          <w:rFonts w:ascii="Times New Roman" w:hAnsi="Times New Roman"/>
          <w:sz w:val="28"/>
          <w:szCs w:val="28"/>
          <w:lang w:val="ru-RU"/>
        </w:rPr>
        <w:t>.</w:t>
      </w:r>
      <w:r w:rsidR="004D0776">
        <w:rPr>
          <w:rFonts w:ascii="Times New Roman" w:hAnsi="Times New Roman"/>
          <w:sz w:val="28"/>
          <w:szCs w:val="28"/>
          <w:lang w:val="ru-RU"/>
        </w:rPr>
        <w:t>41</w:t>
      </w:r>
    </w:p>
    <w:p w:rsidR="0017780F" w:rsidRPr="000D5AB0" w:rsidRDefault="0017780F" w:rsidP="00FE2399">
      <w:pPr>
        <w:widowControl w:val="0"/>
        <w:numPr>
          <w:ilvl w:val="1"/>
          <w:numId w:val="2"/>
        </w:numPr>
        <w:tabs>
          <w:tab w:val="clear" w:pos="1440"/>
          <w:tab w:val="num" w:pos="1740"/>
        </w:tabs>
        <w:overflowPunct w:val="0"/>
        <w:autoSpaceDE w:val="0"/>
        <w:autoSpaceDN w:val="0"/>
        <w:adjustRightInd w:val="0"/>
        <w:spacing w:after="0" w:line="240" w:lineRule="auto"/>
        <w:ind w:left="1740" w:hanging="694"/>
        <w:jc w:val="both"/>
        <w:rPr>
          <w:rFonts w:ascii="Times New Roman" w:hAnsi="Times New Roman"/>
          <w:sz w:val="28"/>
          <w:szCs w:val="28"/>
          <w:lang w:val="ru-RU"/>
        </w:rPr>
      </w:pPr>
      <w:r w:rsidRPr="000D5AB0">
        <w:rPr>
          <w:rFonts w:ascii="Times New Roman" w:hAnsi="Times New Roman"/>
          <w:sz w:val="28"/>
          <w:szCs w:val="28"/>
          <w:lang w:val="ru-RU"/>
        </w:rPr>
        <w:t>Электроснабжение ……………………………………</w:t>
      </w:r>
      <w:r w:rsidR="00FE2399">
        <w:rPr>
          <w:rFonts w:ascii="Times New Roman" w:hAnsi="Times New Roman"/>
          <w:sz w:val="28"/>
          <w:szCs w:val="28"/>
          <w:lang w:val="ru-RU"/>
        </w:rPr>
        <w:t>…</w:t>
      </w:r>
      <w:r w:rsidRPr="000D5AB0">
        <w:rPr>
          <w:rFonts w:ascii="Times New Roman" w:hAnsi="Times New Roman"/>
          <w:sz w:val="28"/>
          <w:szCs w:val="28"/>
          <w:lang w:val="ru-RU"/>
        </w:rPr>
        <w:t xml:space="preserve">….…. </w:t>
      </w:r>
      <w:r w:rsidR="004D0776">
        <w:rPr>
          <w:rFonts w:ascii="Times New Roman" w:hAnsi="Times New Roman"/>
          <w:sz w:val="28"/>
          <w:szCs w:val="28"/>
          <w:lang w:val="ru-RU"/>
        </w:rPr>
        <w:t>41</w:t>
      </w:r>
    </w:p>
    <w:p w:rsidR="0017780F" w:rsidRPr="000D5AB0" w:rsidRDefault="0017780F" w:rsidP="00FE2399">
      <w:pPr>
        <w:widowControl w:val="0"/>
        <w:numPr>
          <w:ilvl w:val="1"/>
          <w:numId w:val="2"/>
        </w:numPr>
        <w:tabs>
          <w:tab w:val="clear" w:pos="1440"/>
          <w:tab w:val="num" w:pos="1740"/>
        </w:tabs>
        <w:overflowPunct w:val="0"/>
        <w:autoSpaceDE w:val="0"/>
        <w:autoSpaceDN w:val="0"/>
        <w:adjustRightInd w:val="0"/>
        <w:spacing w:after="0" w:line="240" w:lineRule="auto"/>
        <w:ind w:left="1740" w:hanging="694"/>
        <w:jc w:val="both"/>
        <w:rPr>
          <w:rFonts w:ascii="Times New Roman" w:hAnsi="Times New Roman"/>
          <w:sz w:val="28"/>
          <w:szCs w:val="28"/>
          <w:lang w:val="ru-RU"/>
        </w:rPr>
      </w:pPr>
      <w:r w:rsidRPr="000D5AB0">
        <w:rPr>
          <w:rFonts w:ascii="Times New Roman" w:hAnsi="Times New Roman"/>
          <w:sz w:val="28"/>
          <w:szCs w:val="28"/>
          <w:lang w:val="ru-RU"/>
        </w:rPr>
        <w:t>Сбор и утилизация твердых бытовых отходов………</w:t>
      </w:r>
      <w:r w:rsidR="00FE2399">
        <w:rPr>
          <w:rFonts w:ascii="Times New Roman" w:hAnsi="Times New Roman"/>
          <w:sz w:val="28"/>
          <w:szCs w:val="28"/>
          <w:lang w:val="ru-RU"/>
        </w:rPr>
        <w:t>…</w:t>
      </w:r>
      <w:r w:rsidRPr="000D5AB0">
        <w:rPr>
          <w:rFonts w:ascii="Times New Roman" w:hAnsi="Times New Roman"/>
          <w:sz w:val="28"/>
          <w:szCs w:val="28"/>
          <w:lang w:val="ru-RU"/>
        </w:rPr>
        <w:t xml:space="preserve">……. </w:t>
      </w:r>
      <w:r w:rsidR="004D0776">
        <w:rPr>
          <w:rFonts w:ascii="Times New Roman" w:hAnsi="Times New Roman"/>
          <w:sz w:val="28"/>
          <w:szCs w:val="28"/>
          <w:lang w:val="ru-RU"/>
        </w:rPr>
        <w:t>48</w:t>
      </w:r>
    </w:p>
    <w:p w:rsidR="0017780F" w:rsidRPr="000D5AB0" w:rsidRDefault="0017780F" w:rsidP="00FE2399">
      <w:pPr>
        <w:widowControl w:val="0"/>
        <w:overflowPunct w:val="0"/>
        <w:autoSpaceDE w:val="0"/>
        <w:autoSpaceDN w:val="0"/>
        <w:adjustRightInd w:val="0"/>
        <w:spacing w:after="0" w:line="240" w:lineRule="auto"/>
        <w:ind w:left="360"/>
        <w:jc w:val="both"/>
        <w:rPr>
          <w:rFonts w:ascii="Times New Roman" w:hAnsi="Times New Roman"/>
          <w:sz w:val="28"/>
          <w:szCs w:val="28"/>
          <w:lang w:val="ru-RU"/>
        </w:rPr>
      </w:pPr>
      <w:r w:rsidRPr="000D5AB0">
        <w:rPr>
          <w:rFonts w:ascii="Times New Roman" w:hAnsi="Times New Roman"/>
          <w:sz w:val="28"/>
          <w:szCs w:val="28"/>
          <w:lang w:val="ru-RU"/>
        </w:rPr>
        <w:t xml:space="preserve">     2.2.</w:t>
      </w:r>
      <w:r w:rsidRPr="000D5AB0">
        <w:rPr>
          <w:rFonts w:ascii="Times New Roman" w:hAnsi="Times New Roman"/>
          <w:sz w:val="28"/>
          <w:szCs w:val="28"/>
          <w:lang w:val="ru-RU"/>
        </w:rPr>
        <w:tab/>
        <w:t xml:space="preserve">Краткий анализ состояния установки приборов учета и </w:t>
      </w:r>
    </w:p>
    <w:p w:rsidR="0017780F" w:rsidRPr="000D5AB0" w:rsidRDefault="0017780F" w:rsidP="00FE2399">
      <w:pPr>
        <w:widowControl w:val="0"/>
        <w:overflowPunct w:val="0"/>
        <w:autoSpaceDE w:val="0"/>
        <w:autoSpaceDN w:val="0"/>
        <w:adjustRightInd w:val="0"/>
        <w:spacing w:after="0" w:line="240" w:lineRule="auto"/>
        <w:jc w:val="both"/>
        <w:rPr>
          <w:rFonts w:ascii="Times New Roman" w:hAnsi="Times New Roman"/>
          <w:sz w:val="28"/>
          <w:szCs w:val="28"/>
          <w:lang w:val="ru-RU"/>
        </w:rPr>
      </w:pPr>
      <w:r w:rsidRPr="000D5AB0">
        <w:rPr>
          <w:rFonts w:ascii="Times New Roman" w:hAnsi="Times New Roman"/>
          <w:sz w:val="28"/>
          <w:szCs w:val="28"/>
          <w:lang w:val="ru-RU"/>
        </w:rPr>
        <w:t>энергоресурсосбер</w:t>
      </w:r>
      <w:r w:rsidR="00577AA2">
        <w:rPr>
          <w:rFonts w:ascii="Times New Roman" w:hAnsi="Times New Roman"/>
          <w:sz w:val="28"/>
          <w:szCs w:val="28"/>
          <w:lang w:val="ru-RU"/>
        </w:rPr>
        <w:t>ежения у потребителей ……………………</w:t>
      </w:r>
      <w:r w:rsidR="004D0776">
        <w:rPr>
          <w:rFonts w:ascii="Times New Roman" w:hAnsi="Times New Roman"/>
          <w:sz w:val="28"/>
          <w:szCs w:val="28"/>
          <w:lang w:val="ru-RU"/>
        </w:rPr>
        <w:t>…………….49</w:t>
      </w:r>
    </w:p>
    <w:p w:rsidR="0017780F" w:rsidRPr="000D5AB0" w:rsidRDefault="0017780F" w:rsidP="00FE2399">
      <w:pPr>
        <w:widowControl w:val="0"/>
        <w:autoSpaceDE w:val="0"/>
        <w:autoSpaceDN w:val="0"/>
        <w:adjustRightInd w:val="0"/>
        <w:spacing w:after="0" w:line="240" w:lineRule="auto"/>
        <w:jc w:val="both"/>
        <w:rPr>
          <w:rFonts w:ascii="Times New Roman" w:hAnsi="Times New Roman"/>
          <w:sz w:val="28"/>
          <w:szCs w:val="28"/>
          <w:lang w:val="ru-RU"/>
        </w:rPr>
      </w:pPr>
    </w:p>
    <w:p w:rsidR="0017780F" w:rsidRPr="000D5AB0" w:rsidRDefault="0017780F" w:rsidP="00FE2399">
      <w:pPr>
        <w:widowControl w:val="0"/>
        <w:numPr>
          <w:ilvl w:val="0"/>
          <w:numId w:val="4"/>
        </w:numPr>
        <w:tabs>
          <w:tab w:val="clear" w:pos="720"/>
          <w:tab w:val="num" w:pos="480"/>
        </w:tabs>
        <w:overflowPunct w:val="0"/>
        <w:autoSpaceDE w:val="0"/>
        <w:autoSpaceDN w:val="0"/>
        <w:adjustRightInd w:val="0"/>
        <w:spacing w:after="0" w:line="240" w:lineRule="auto"/>
        <w:ind w:left="480" w:hanging="478"/>
        <w:jc w:val="both"/>
        <w:rPr>
          <w:rFonts w:ascii="Times New Roman" w:hAnsi="Times New Roman"/>
          <w:sz w:val="28"/>
          <w:szCs w:val="28"/>
          <w:lang w:val="ru-RU"/>
        </w:rPr>
      </w:pPr>
      <w:r w:rsidRPr="000D5AB0">
        <w:rPr>
          <w:rFonts w:ascii="Times New Roman" w:hAnsi="Times New Roman"/>
          <w:sz w:val="28"/>
          <w:szCs w:val="28"/>
          <w:lang w:val="ru-RU"/>
        </w:rPr>
        <w:t>Перспективы развития муниципального образования и прогноз спроса на коммунальные ресурсы ……………………………………………………</w:t>
      </w:r>
      <w:r w:rsidR="00890DFE">
        <w:rPr>
          <w:rFonts w:ascii="Times New Roman" w:hAnsi="Times New Roman"/>
          <w:sz w:val="28"/>
          <w:szCs w:val="28"/>
          <w:lang w:val="ru-RU"/>
        </w:rPr>
        <w:t xml:space="preserve"> 5</w:t>
      </w:r>
      <w:r w:rsidR="004D0776">
        <w:rPr>
          <w:rFonts w:ascii="Times New Roman" w:hAnsi="Times New Roman"/>
          <w:sz w:val="28"/>
          <w:szCs w:val="28"/>
          <w:lang w:val="ru-RU"/>
        </w:rPr>
        <w:t>3</w:t>
      </w:r>
    </w:p>
    <w:p w:rsidR="0017780F" w:rsidRPr="000D5AB0" w:rsidRDefault="0017780F" w:rsidP="00FE2399">
      <w:pPr>
        <w:widowControl w:val="0"/>
        <w:autoSpaceDE w:val="0"/>
        <w:autoSpaceDN w:val="0"/>
        <w:adjustRightInd w:val="0"/>
        <w:spacing w:after="0" w:line="240" w:lineRule="auto"/>
        <w:jc w:val="both"/>
        <w:rPr>
          <w:rFonts w:ascii="Times New Roman" w:hAnsi="Times New Roman"/>
          <w:sz w:val="28"/>
          <w:szCs w:val="28"/>
          <w:lang w:val="ru-RU"/>
        </w:rPr>
      </w:pPr>
    </w:p>
    <w:p w:rsidR="0017780F" w:rsidRPr="000D5AB0" w:rsidRDefault="0017780F" w:rsidP="00FE2399">
      <w:pPr>
        <w:widowControl w:val="0"/>
        <w:numPr>
          <w:ilvl w:val="0"/>
          <w:numId w:val="4"/>
        </w:numPr>
        <w:tabs>
          <w:tab w:val="clear" w:pos="720"/>
          <w:tab w:val="num" w:pos="480"/>
        </w:tabs>
        <w:overflowPunct w:val="0"/>
        <w:autoSpaceDE w:val="0"/>
        <w:autoSpaceDN w:val="0"/>
        <w:adjustRightInd w:val="0"/>
        <w:spacing w:after="0" w:line="240" w:lineRule="auto"/>
        <w:ind w:left="480" w:hanging="478"/>
        <w:jc w:val="both"/>
        <w:rPr>
          <w:rFonts w:ascii="Times New Roman" w:hAnsi="Times New Roman"/>
          <w:sz w:val="28"/>
          <w:szCs w:val="28"/>
          <w:lang w:val="ru-RU"/>
        </w:rPr>
      </w:pPr>
      <w:r w:rsidRPr="000D5AB0">
        <w:rPr>
          <w:rFonts w:ascii="Times New Roman" w:hAnsi="Times New Roman"/>
          <w:sz w:val="28"/>
          <w:szCs w:val="28"/>
          <w:lang w:val="ru-RU"/>
        </w:rPr>
        <w:t>Целевые показатели развития коммунальной инфраструктуры ……</w:t>
      </w:r>
      <w:r w:rsidR="00577AA2">
        <w:rPr>
          <w:rFonts w:ascii="Times New Roman" w:hAnsi="Times New Roman"/>
          <w:sz w:val="28"/>
          <w:szCs w:val="28"/>
          <w:lang w:val="ru-RU"/>
        </w:rPr>
        <w:t>…...</w:t>
      </w:r>
      <w:r w:rsidR="004D0776">
        <w:rPr>
          <w:rFonts w:ascii="Times New Roman" w:hAnsi="Times New Roman"/>
          <w:sz w:val="28"/>
          <w:szCs w:val="28"/>
          <w:lang w:val="ru-RU"/>
        </w:rPr>
        <w:t>57</w:t>
      </w:r>
    </w:p>
    <w:p w:rsidR="0017780F" w:rsidRPr="000D5AB0" w:rsidRDefault="0017780F" w:rsidP="00FE2399">
      <w:pPr>
        <w:pStyle w:val="a4"/>
        <w:spacing w:line="240" w:lineRule="auto"/>
        <w:jc w:val="both"/>
        <w:rPr>
          <w:sz w:val="28"/>
          <w:szCs w:val="28"/>
        </w:rPr>
      </w:pPr>
      <w:r w:rsidRPr="000D5AB0">
        <w:rPr>
          <w:sz w:val="28"/>
          <w:szCs w:val="28"/>
        </w:rPr>
        <w:t>4.1. Теплоснабжение</w:t>
      </w:r>
      <w:r w:rsidR="00577AA2">
        <w:rPr>
          <w:sz w:val="28"/>
          <w:szCs w:val="28"/>
        </w:rPr>
        <w:t>……………………………………………………...</w:t>
      </w:r>
      <w:r w:rsidR="004D0776">
        <w:rPr>
          <w:sz w:val="28"/>
          <w:szCs w:val="28"/>
        </w:rPr>
        <w:t>59</w:t>
      </w:r>
    </w:p>
    <w:p w:rsidR="0017780F" w:rsidRPr="000D5AB0" w:rsidRDefault="0017780F" w:rsidP="00FE2399">
      <w:pPr>
        <w:pStyle w:val="a4"/>
        <w:spacing w:line="240" w:lineRule="auto"/>
        <w:jc w:val="both"/>
        <w:rPr>
          <w:sz w:val="28"/>
          <w:szCs w:val="28"/>
        </w:rPr>
      </w:pPr>
      <w:r w:rsidRPr="000D5AB0">
        <w:rPr>
          <w:sz w:val="28"/>
          <w:szCs w:val="28"/>
        </w:rPr>
        <w:t>4.2. Во</w:t>
      </w:r>
      <w:r w:rsidR="00577AA2">
        <w:rPr>
          <w:sz w:val="28"/>
          <w:szCs w:val="28"/>
        </w:rPr>
        <w:t>доснабжение……………………………………………………….</w:t>
      </w:r>
      <w:r w:rsidR="004D0776">
        <w:rPr>
          <w:sz w:val="28"/>
          <w:szCs w:val="28"/>
        </w:rPr>
        <w:t>60</w:t>
      </w:r>
    </w:p>
    <w:p w:rsidR="0017780F" w:rsidRPr="000D5AB0" w:rsidRDefault="0017780F" w:rsidP="00FE2399">
      <w:pPr>
        <w:pStyle w:val="a4"/>
        <w:spacing w:line="240" w:lineRule="auto"/>
        <w:jc w:val="both"/>
        <w:rPr>
          <w:sz w:val="28"/>
          <w:szCs w:val="28"/>
        </w:rPr>
      </w:pPr>
      <w:r w:rsidRPr="000D5AB0">
        <w:rPr>
          <w:sz w:val="28"/>
          <w:szCs w:val="28"/>
        </w:rPr>
        <w:t>4.3. Водоотведение…………………………</w:t>
      </w:r>
      <w:r>
        <w:rPr>
          <w:sz w:val="28"/>
          <w:szCs w:val="28"/>
        </w:rPr>
        <w:t>…….</w:t>
      </w:r>
      <w:r w:rsidR="00577AA2">
        <w:rPr>
          <w:sz w:val="28"/>
          <w:szCs w:val="28"/>
        </w:rPr>
        <w:t>……………………</w:t>
      </w:r>
      <w:r w:rsidR="004D0776">
        <w:rPr>
          <w:sz w:val="28"/>
          <w:szCs w:val="28"/>
        </w:rPr>
        <w:t>….62</w:t>
      </w:r>
    </w:p>
    <w:p w:rsidR="0017780F" w:rsidRPr="000D5AB0" w:rsidRDefault="0017780F" w:rsidP="00FE2399">
      <w:pPr>
        <w:pStyle w:val="a4"/>
        <w:spacing w:line="240" w:lineRule="auto"/>
        <w:jc w:val="both"/>
        <w:rPr>
          <w:sz w:val="28"/>
          <w:szCs w:val="28"/>
        </w:rPr>
      </w:pPr>
      <w:r w:rsidRPr="000D5AB0">
        <w:rPr>
          <w:sz w:val="28"/>
          <w:szCs w:val="28"/>
        </w:rPr>
        <w:t>4.4. Электр</w:t>
      </w:r>
      <w:r w:rsidR="00890DFE">
        <w:rPr>
          <w:sz w:val="28"/>
          <w:szCs w:val="28"/>
        </w:rPr>
        <w:t>оснабжение………………………………</w:t>
      </w:r>
      <w:r w:rsidR="004D0776">
        <w:rPr>
          <w:sz w:val="28"/>
          <w:szCs w:val="28"/>
        </w:rPr>
        <w:t>…………………...63</w:t>
      </w:r>
    </w:p>
    <w:p w:rsidR="0017780F" w:rsidRPr="000D5AB0" w:rsidRDefault="0017780F" w:rsidP="00FE2399">
      <w:pPr>
        <w:widowControl w:val="0"/>
        <w:numPr>
          <w:ilvl w:val="0"/>
          <w:numId w:val="4"/>
        </w:numPr>
        <w:tabs>
          <w:tab w:val="clear" w:pos="720"/>
          <w:tab w:val="num" w:pos="480"/>
        </w:tabs>
        <w:overflowPunct w:val="0"/>
        <w:autoSpaceDE w:val="0"/>
        <w:autoSpaceDN w:val="0"/>
        <w:adjustRightInd w:val="0"/>
        <w:spacing w:after="0" w:line="240" w:lineRule="auto"/>
        <w:ind w:left="480" w:hanging="478"/>
        <w:jc w:val="both"/>
        <w:rPr>
          <w:rFonts w:ascii="Times New Roman" w:hAnsi="Times New Roman"/>
          <w:sz w:val="28"/>
          <w:szCs w:val="28"/>
          <w:lang w:val="ru-RU"/>
        </w:rPr>
      </w:pPr>
      <w:r w:rsidRPr="000D5AB0">
        <w:rPr>
          <w:rFonts w:ascii="Times New Roman" w:hAnsi="Times New Roman"/>
          <w:sz w:val="28"/>
          <w:szCs w:val="28"/>
          <w:lang w:val="ru-RU"/>
        </w:rPr>
        <w:t xml:space="preserve">Программа инвестиционных проектов, обеспечивающих достижение целевых показателей </w:t>
      </w:r>
      <w:r w:rsidR="00577AA2">
        <w:rPr>
          <w:rFonts w:ascii="Times New Roman" w:hAnsi="Times New Roman"/>
          <w:sz w:val="28"/>
          <w:szCs w:val="28"/>
          <w:lang w:val="ru-RU"/>
        </w:rPr>
        <w:t>……………………………………………………….</w:t>
      </w:r>
      <w:r w:rsidR="004D0776">
        <w:rPr>
          <w:rFonts w:ascii="Times New Roman" w:hAnsi="Times New Roman"/>
          <w:sz w:val="28"/>
          <w:szCs w:val="28"/>
          <w:lang w:val="ru-RU"/>
        </w:rPr>
        <w:t>64</w:t>
      </w:r>
    </w:p>
    <w:p w:rsidR="0017780F" w:rsidRPr="000D5AB0" w:rsidRDefault="0017780F" w:rsidP="00FE2399">
      <w:pPr>
        <w:widowControl w:val="0"/>
        <w:autoSpaceDE w:val="0"/>
        <w:autoSpaceDN w:val="0"/>
        <w:adjustRightInd w:val="0"/>
        <w:spacing w:after="0" w:line="240" w:lineRule="auto"/>
        <w:jc w:val="both"/>
        <w:rPr>
          <w:rFonts w:ascii="Times New Roman" w:hAnsi="Times New Roman"/>
          <w:sz w:val="28"/>
          <w:szCs w:val="28"/>
          <w:lang w:val="ru-RU"/>
        </w:rPr>
      </w:pPr>
    </w:p>
    <w:p w:rsidR="0017780F" w:rsidRPr="0062784F" w:rsidRDefault="0017780F" w:rsidP="00FE2399">
      <w:pPr>
        <w:widowControl w:val="0"/>
        <w:numPr>
          <w:ilvl w:val="0"/>
          <w:numId w:val="4"/>
        </w:numPr>
        <w:tabs>
          <w:tab w:val="clear" w:pos="720"/>
          <w:tab w:val="num" w:pos="480"/>
        </w:tabs>
        <w:overflowPunct w:val="0"/>
        <w:autoSpaceDE w:val="0"/>
        <w:autoSpaceDN w:val="0"/>
        <w:adjustRightInd w:val="0"/>
        <w:spacing w:after="0" w:line="240" w:lineRule="auto"/>
        <w:ind w:left="480" w:hanging="478"/>
        <w:jc w:val="both"/>
        <w:rPr>
          <w:rFonts w:ascii="Times New Roman" w:hAnsi="Times New Roman"/>
          <w:sz w:val="28"/>
          <w:szCs w:val="28"/>
          <w:lang w:val="ru-RU"/>
        </w:rPr>
      </w:pPr>
      <w:r w:rsidRPr="000D5AB0">
        <w:rPr>
          <w:rFonts w:ascii="Times New Roman" w:hAnsi="Times New Roman"/>
          <w:sz w:val="28"/>
          <w:szCs w:val="28"/>
          <w:lang w:val="ru-RU"/>
        </w:rPr>
        <w:t>Источники инвестиций, тарифы и доступность программы для населения ……</w:t>
      </w:r>
      <w:r w:rsidR="00577AA2">
        <w:rPr>
          <w:rFonts w:ascii="Times New Roman" w:hAnsi="Times New Roman"/>
          <w:sz w:val="28"/>
          <w:szCs w:val="28"/>
          <w:lang w:val="ru-RU"/>
        </w:rPr>
        <w:t>………………………………………………………………</w:t>
      </w:r>
      <w:r w:rsidR="004D0776">
        <w:rPr>
          <w:rFonts w:ascii="Times New Roman" w:hAnsi="Times New Roman"/>
          <w:sz w:val="28"/>
          <w:szCs w:val="28"/>
          <w:lang w:val="ru-RU"/>
        </w:rPr>
        <w:t>…………..65</w:t>
      </w:r>
    </w:p>
    <w:p w:rsidR="0017780F" w:rsidRPr="0062784F" w:rsidRDefault="0017780F" w:rsidP="00FE2399">
      <w:pPr>
        <w:widowControl w:val="0"/>
        <w:autoSpaceDE w:val="0"/>
        <w:autoSpaceDN w:val="0"/>
        <w:adjustRightInd w:val="0"/>
        <w:spacing w:after="0" w:line="240" w:lineRule="auto"/>
        <w:jc w:val="both"/>
        <w:rPr>
          <w:rFonts w:ascii="Times New Roman" w:hAnsi="Times New Roman"/>
          <w:sz w:val="28"/>
          <w:szCs w:val="28"/>
          <w:lang w:val="ru-RU"/>
        </w:rPr>
      </w:pPr>
    </w:p>
    <w:p w:rsidR="0017780F" w:rsidRPr="0017780F" w:rsidRDefault="0017780F" w:rsidP="00FE2399">
      <w:pPr>
        <w:widowControl w:val="0"/>
        <w:numPr>
          <w:ilvl w:val="0"/>
          <w:numId w:val="4"/>
        </w:numPr>
        <w:tabs>
          <w:tab w:val="clear" w:pos="720"/>
          <w:tab w:val="num" w:pos="480"/>
        </w:tabs>
        <w:overflowPunct w:val="0"/>
        <w:autoSpaceDE w:val="0"/>
        <w:autoSpaceDN w:val="0"/>
        <w:adjustRightInd w:val="0"/>
        <w:spacing w:after="0" w:line="240" w:lineRule="auto"/>
        <w:ind w:left="480" w:hanging="478"/>
        <w:jc w:val="both"/>
        <w:rPr>
          <w:rFonts w:ascii="Times New Roman" w:hAnsi="Times New Roman"/>
          <w:sz w:val="28"/>
          <w:szCs w:val="28"/>
          <w:lang w:val="ru-RU"/>
        </w:rPr>
      </w:pPr>
      <w:r w:rsidRPr="000D5AB0">
        <w:rPr>
          <w:rFonts w:ascii="Times New Roman" w:hAnsi="Times New Roman"/>
          <w:sz w:val="28"/>
          <w:szCs w:val="28"/>
          <w:lang w:val="ru-RU"/>
        </w:rPr>
        <w:t>Управление Программой и контроль за ходом ее реализации …</w:t>
      </w:r>
      <w:r w:rsidR="00FE2399">
        <w:rPr>
          <w:rFonts w:ascii="Times New Roman" w:hAnsi="Times New Roman"/>
          <w:sz w:val="28"/>
          <w:szCs w:val="28"/>
          <w:lang w:val="ru-RU"/>
        </w:rPr>
        <w:t>..</w:t>
      </w:r>
      <w:r w:rsidRPr="000D5AB0">
        <w:rPr>
          <w:rFonts w:ascii="Times New Roman" w:hAnsi="Times New Roman"/>
          <w:sz w:val="28"/>
          <w:szCs w:val="28"/>
          <w:lang w:val="ru-RU"/>
        </w:rPr>
        <w:t>…….</w:t>
      </w:r>
      <w:r w:rsidR="00577AA2">
        <w:rPr>
          <w:rFonts w:ascii="Times New Roman" w:hAnsi="Times New Roman"/>
          <w:sz w:val="28"/>
          <w:szCs w:val="28"/>
          <w:lang w:val="ru-RU"/>
        </w:rPr>
        <w:t>..</w:t>
      </w:r>
      <w:r w:rsidR="004D0776">
        <w:rPr>
          <w:rFonts w:ascii="Times New Roman" w:hAnsi="Times New Roman"/>
          <w:sz w:val="28"/>
          <w:szCs w:val="28"/>
          <w:lang w:val="ru-RU"/>
        </w:rPr>
        <w:t>65</w:t>
      </w:r>
    </w:p>
    <w:p w:rsidR="0017780F" w:rsidRPr="0017780F" w:rsidRDefault="0017780F" w:rsidP="0017780F">
      <w:pPr>
        <w:widowControl w:val="0"/>
        <w:autoSpaceDE w:val="0"/>
        <w:autoSpaceDN w:val="0"/>
        <w:adjustRightInd w:val="0"/>
        <w:spacing w:after="0" w:line="240" w:lineRule="auto"/>
        <w:rPr>
          <w:rFonts w:ascii="Times New Roman" w:hAnsi="Times New Roman"/>
          <w:sz w:val="28"/>
          <w:szCs w:val="28"/>
          <w:lang w:val="ru-RU"/>
        </w:rPr>
        <w:sectPr w:rsidR="0017780F" w:rsidRPr="0017780F" w:rsidSect="0017780F">
          <w:footerReference w:type="default" r:id="rId9"/>
          <w:footerReference w:type="first" r:id="rId10"/>
          <w:pgSz w:w="11906" w:h="16838"/>
          <w:pgMar w:top="1134" w:right="850" w:bottom="1134" w:left="1701" w:header="720" w:footer="720" w:gutter="0"/>
          <w:pgBorders w:offsetFrom="page">
            <w:top w:val="single" w:sz="4" w:space="24" w:color="auto"/>
            <w:left w:val="single" w:sz="4" w:space="24" w:color="auto"/>
            <w:bottom w:val="single" w:sz="4" w:space="24" w:color="auto"/>
            <w:right w:val="single" w:sz="4" w:space="24" w:color="auto"/>
          </w:pgBorders>
          <w:cols w:space="720"/>
          <w:noEndnote/>
          <w:titlePg/>
          <w:docGrid w:linePitch="299"/>
        </w:sectPr>
      </w:pPr>
    </w:p>
    <w:p w:rsidR="0017780F" w:rsidRPr="0017780F" w:rsidRDefault="0017780F" w:rsidP="0017780F">
      <w:pPr>
        <w:widowControl w:val="0"/>
        <w:autoSpaceDE w:val="0"/>
        <w:autoSpaceDN w:val="0"/>
        <w:adjustRightInd w:val="0"/>
        <w:spacing w:after="0" w:line="240" w:lineRule="auto"/>
        <w:rPr>
          <w:rFonts w:ascii="Times New Roman" w:hAnsi="Times New Roman"/>
          <w:sz w:val="24"/>
          <w:szCs w:val="24"/>
          <w:lang w:val="ru-RU"/>
        </w:rPr>
      </w:pPr>
    </w:p>
    <w:p w:rsidR="0017780F" w:rsidRPr="0017780F" w:rsidRDefault="0017780F" w:rsidP="0017780F">
      <w:pPr>
        <w:widowControl w:val="0"/>
        <w:autoSpaceDE w:val="0"/>
        <w:autoSpaceDN w:val="0"/>
        <w:adjustRightInd w:val="0"/>
        <w:spacing w:after="0" w:line="240" w:lineRule="auto"/>
        <w:rPr>
          <w:rFonts w:ascii="Times New Roman" w:hAnsi="Times New Roman"/>
          <w:sz w:val="24"/>
          <w:szCs w:val="24"/>
          <w:lang w:val="ru-RU"/>
        </w:rPr>
      </w:pPr>
    </w:p>
    <w:p w:rsidR="002A7422" w:rsidRPr="0017780F" w:rsidRDefault="002A7422">
      <w:pPr>
        <w:widowControl w:val="0"/>
        <w:autoSpaceDE w:val="0"/>
        <w:autoSpaceDN w:val="0"/>
        <w:adjustRightInd w:val="0"/>
        <w:spacing w:after="0" w:line="240" w:lineRule="auto"/>
        <w:rPr>
          <w:rFonts w:ascii="Times New Roman" w:hAnsi="Times New Roman"/>
          <w:sz w:val="24"/>
          <w:szCs w:val="24"/>
          <w:lang w:val="ru-RU"/>
        </w:rPr>
        <w:sectPr w:rsidR="002A7422" w:rsidRPr="0017780F" w:rsidSect="00890DFE">
          <w:type w:val="continuous"/>
          <w:pgSz w:w="11906" w:h="16838"/>
          <w:pgMar w:top="1134" w:right="849" w:bottom="1134" w:left="1701" w:header="720" w:footer="720" w:gutter="0"/>
          <w:pgBorders w:offsetFrom="page">
            <w:top w:val="single" w:sz="4" w:space="24" w:color="auto"/>
            <w:left w:val="single" w:sz="4" w:space="24" w:color="auto"/>
            <w:bottom w:val="single" w:sz="4" w:space="24" w:color="auto"/>
            <w:right w:val="single" w:sz="4" w:space="24" w:color="auto"/>
          </w:pgBorders>
          <w:cols w:space="720"/>
          <w:noEndnote/>
        </w:sectPr>
      </w:pPr>
    </w:p>
    <w:p w:rsidR="002A7422" w:rsidRPr="00577AA2" w:rsidRDefault="00F47486" w:rsidP="00FE2399">
      <w:pPr>
        <w:widowControl w:val="0"/>
        <w:autoSpaceDE w:val="0"/>
        <w:autoSpaceDN w:val="0"/>
        <w:adjustRightInd w:val="0"/>
        <w:spacing w:after="0" w:line="240" w:lineRule="auto"/>
        <w:jc w:val="center"/>
        <w:rPr>
          <w:rFonts w:ascii="Times New Roman" w:hAnsi="Times New Roman"/>
          <w:sz w:val="24"/>
          <w:szCs w:val="24"/>
          <w:lang w:val="ru-RU"/>
        </w:rPr>
      </w:pPr>
      <w:bookmarkStart w:id="1" w:name="page5"/>
      <w:bookmarkEnd w:id="1"/>
      <w:r w:rsidRPr="00577AA2">
        <w:rPr>
          <w:rFonts w:ascii="Times New Roman" w:hAnsi="Times New Roman"/>
          <w:b/>
          <w:bCs/>
          <w:sz w:val="28"/>
          <w:szCs w:val="28"/>
          <w:lang w:val="ru-RU"/>
        </w:rPr>
        <w:lastRenderedPageBreak/>
        <w:t>ПАСПОРТ ПРОГРАММЫ</w:t>
      </w:r>
    </w:p>
    <w:tbl>
      <w:tblPr>
        <w:tblW w:w="0" w:type="auto"/>
        <w:tblInd w:w="-4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552"/>
        <w:gridCol w:w="7227"/>
      </w:tblGrid>
      <w:tr w:rsidR="00B75818" w:rsidRPr="001B11C9" w:rsidTr="00FE2399">
        <w:trPr>
          <w:trHeight w:val="1227"/>
        </w:trPr>
        <w:tc>
          <w:tcPr>
            <w:tcW w:w="2552" w:type="dxa"/>
            <w:tcBorders>
              <w:top w:val="single" w:sz="4" w:space="0" w:color="auto"/>
              <w:left w:val="single" w:sz="4" w:space="0" w:color="auto"/>
              <w:bottom w:val="single" w:sz="4" w:space="0" w:color="auto"/>
              <w:right w:val="single" w:sz="4" w:space="0" w:color="auto"/>
            </w:tcBorders>
            <w:hideMark/>
          </w:tcPr>
          <w:p w:rsidR="00B75818" w:rsidRPr="00577AA2" w:rsidRDefault="00B75818" w:rsidP="00B75818">
            <w:pPr>
              <w:rPr>
                <w:rFonts w:ascii="Times New Roman" w:hAnsi="Times New Roman"/>
                <w:color w:val="000000"/>
                <w:sz w:val="24"/>
                <w:szCs w:val="24"/>
                <w:lang w:val="ru-RU"/>
              </w:rPr>
            </w:pPr>
            <w:r w:rsidRPr="00577AA2">
              <w:rPr>
                <w:rFonts w:ascii="Times New Roman" w:hAnsi="Times New Roman"/>
                <w:color w:val="000000"/>
                <w:sz w:val="24"/>
                <w:szCs w:val="24"/>
                <w:lang w:val="ru-RU"/>
              </w:rPr>
              <w:t>Наименование программы</w:t>
            </w:r>
          </w:p>
        </w:tc>
        <w:tc>
          <w:tcPr>
            <w:tcW w:w="7227" w:type="dxa"/>
            <w:tcBorders>
              <w:top w:val="single" w:sz="4" w:space="0" w:color="auto"/>
              <w:left w:val="single" w:sz="4" w:space="0" w:color="auto"/>
              <w:bottom w:val="single" w:sz="4" w:space="0" w:color="auto"/>
              <w:right w:val="single" w:sz="4" w:space="0" w:color="auto"/>
            </w:tcBorders>
            <w:hideMark/>
          </w:tcPr>
          <w:p w:rsidR="00B75818" w:rsidRPr="00B125E7" w:rsidRDefault="00B75818" w:rsidP="007F1C49">
            <w:pPr>
              <w:jc w:val="both"/>
              <w:rPr>
                <w:rFonts w:ascii="Times New Roman" w:hAnsi="Times New Roman"/>
                <w:color w:val="000000"/>
                <w:sz w:val="24"/>
                <w:szCs w:val="24"/>
                <w:lang w:val="ru-RU"/>
              </w:rPr>
            </w:pPr>
            <w:r w:rsidRPr="00B125E7">
              <w:rPr>
                <w:rFonts w:ascii="Times New Roman" w:hAnsi="Times New Roman"/>
                <w:color w:val="000000"/>
                <w:sz w:val="24"/>
                <w:szCs w:val="24"/>
                <w:lang w:val="ru-RU"/>
              </w:rPr>
              <w:t>- Программа комплексного развития систем коммунальной инфраструктуры Светлогорского сельсовета Туруханского района Красноярского края на 2016-2020 годы и на перспективу до 2024 года.</w:t>
            </w:r>
          </w:p>
        </w:tc>
      </w:tr>
      <w:tr w:rsidR="00B75818" w:rsidRPr="001B11C9" w:rsidTr="00FE2399">
        <w:tc>
          <w:tcPr>
            <w:tcW w:w="2552" w:type="dxa"/>
            <w:tcBorders>
              <w:top w:val="single" w:sz="4" w:space="0" w:color="auto"/>
              <w:left w:val="single" w:sz="4" w:space="0" w:color="auto"/>
              <w:bottom w:val="single" w:sz="4" w:space="0" w:color="auto"/>
              <w:right w:val="single" w:sz="4" w:space="0" w:color="auto"/>
            </w:tcBorders>
          </w:tcPr>
          <w:p w:rsidR="00B75818" w:rsidRPr="00B125E7" w:rsidRDefault="00B75818" w:rsidP="00B75818">
            <w:pPr>
              <w:rPr>
                <w:rFonts w:ascii="Times New Roman" w:hAnsi="Times New Roman"/>
                <w:sz w:val="24"/>
                <w:szCs w:val="24"/>
                <w:lang w:val="ru-RU"/>
              </w:rPr>
            </w:pPr>
          </w:p>
          <w:p w:rsidR="00B75818" w:rsidRPr="00B125E7" w:rsidRDefault="00B75818" w:rsidP="00B75818">
            <w:pPr>
              <w:rPr>
                <w:rFonts w:ascii="Times New Roman" w:hAnsi="Times New Roman"/>
                <w:sz w:val="24"/>
                <w:szCs w:val="24"/>
                <w:lang w:val="ru-RU"/>
              </w:rPr>
            </w:pPr>
          </w:p>
          <w:p w:rsidR="00B75818" w:rsidRPr="00B125E7" w:rsidRDefault="00B75818" w:rsidP="00B75818">
            <w:pPr>
              <w:rPr>
                <w:rFonts w:ascii="Times New Roman" w:hAnsi="Times New Roman"/>
                <w:sz w:val="24"/>
                <w:szCs w:val="24"/>
              </w:rPr>
            </w:pPr>
            <w:r w:rsidRPr="00B125E7">
              <w:rPr>
                <w:rFonts w:ascii="Times New Roman" w:hAnsi="Times New Roman"/>
                <w:sz w:val="24"/>
                <w:szCs w:val="24"/>
              </w:rPr>
              <w:t>Основание</w:t>
            </w:r>
            <w:r w:rsidR="008870D0">
              <w:rPr>
                <w:rFonts w:ascii="Times New Roman" w:hAnsi="Times New Roman"/>
                <w:sz w:val="24"/>
                <w:szCs w:val="24"/>
                <w:lang w:val="ru-RU"/>
              </w:rPr>
              <w:t xml:space="preserve"> </w:t>
            </w:r>
            <w:r w:rsidRPr="00B125E7">
              <w:rPr>
                <w:rFonts w:ascii="Times New Roman" w:hAnsi="Times New Roman"/>
                <w:sz w:val="24"/>
                <w:szCs w:val="24"/>
              </w:rPr>
              <w:t>для</w:t>
            </w:r>
            <w:r w:rsidR="008870D0">
              <w:rPr>
                <w:rFonts w:ascii="Times New Roman" w:hAnsi="Times New Roman"/>
                <w:sz w:val="24"/>
                <w:szCs w:val="24"/>
                <w:lang w:val="ru-RU"/>
              </w:rPr>
              <w:t xml:space="preserve"> </w:t>
            </w:r>
            <w:r w:rsidRPr="00B125E7">
              <w:rPr>
                <w:rFonts w:ascii="Times New Roman" w:hAnsi="Times New Roman"/>
                <w:sz w:val="24"/>
                <w:szCs w:val="24"/>
              </w:rPr>
              <w:t>разработки</w:t>
            </w:r>
            <w:r w:rsidR="008870D0">
              <w:rPr>
                <w:rFonts w:ascii="Times New Roman" w:hAnsi="Times New Roman"/>
                <w:sz w:val="24"/>
                <w:szCs w:val="24"/>
                <w:lang w:val="ru-RU"/>
              </w:rPr>
              <w:t xml:space="preserve"> </w:t>
            </w:r>
            <w:r w:rsidRPr="00B125E7">
              <w:rPr>
                <w:rFonts w:ascii="Times New Roman" w:hAnsi="Times New Roman"/>
                <w:sz w:val="24"/>
                <w:szCs w:val="24"/>
              </w:rPr>
              <w:t>Программы</w:t>
            </w:r>
          </w:p>
        </w:tc>
        <w:tc>
          <w:tcPr>
            <w:tcW w:w="7227" w:type="dxa"/>
            <w:tcBorders>
              <w:top w:val="single" w:sz="4" w:space="0" w:color="auto"/>
              <w:left w:val="single" w:sz="4" w:space="0" w:color="auto"/>
              <w:bottom w:val="single" w:sz="4" w:space="0" w:color="auto"/>
              <w:right w:val="single" w:sz="4" w:space="0" w:color="auto"/>
            </w:tcBorders>
            <w:hideMark/>
          </w:tcPr>
          <w:p w:rsidR="00B75818" w:rsidRPr="00B125E7" w:rsidRDefault="00B75818" w:rsidP="007F1C49">
            <w:pPr>
              <w:spacing w:after="0" w:line="240" w:lineRule="auto"/>
              <w:jc w:val="both"/>
              <w:rPr>
                <w:rFonts w:ascii="Times New Roman" w:hAnsi="Times New Roman"/>
                <w:sz w:val="24"/>
                <w:szCs w:val="24"/>
                <w:lang w:val="ru-RU"/>
              </w:rPr>
            </w:pPr>
            <w:r w:rsidRPr="00B125E7">
              <w:rPr>
                <w:rFonts w:ascii="Times New Roman" w:hAnsi="Times New Roman"/>
                <w:sz w:val="24"/>
                <w:szCs w:val="24"/>
                <w:lang w:val="ru-RU"/>
              </w:rPr>
              <w:t>- Федеральная целевая программа «Комплексная программа модернизации и рефор</w:t>
            </w:r>
            <w:r w:rsidR="002D5057">
              <w:rPr>
                <w:rFonts w:ascii="Times New Roman" w:hAnsi="Times New Roman"/>
                <w:sz w:val="24"/>
                <w:szCs w:val="24"/>
                <w:lang w:val="ru-RU"/>
              </w:rPr>
              <w:t>мирования ЖКХ на 2010-2020 годы</w:t>
            </w:r>
            <w:r w:rsidRPr="00B125E7">
              <w:rPr>
                <w:rFonts w:ascii="Times New Roman" w:hAnsi="Times New Roman"/>
                <w:sz w:val="24"/>
                <w:szCs w:val="24"/>
                <w:lang w:val="ru-RU"/>
              </w:rPr>
              <w:t>»</w:t>
            </w:r>
            <w:r w:rsidR="007F1C49">
              <w:rPr>
                <w:rFonts w:ascii="Times New Roman" w:hAnsi="Times New Roman"/>
                <w:sz w:val="24"/>
                <w:szCs w:val="24"/>
                <w:lang w:val="ru-RU"/>
              </w:rPr>
              <w:t>;</w:t>
            </w:r>
          </w:p>
          <w:p w:rsidR="00B75818" w:rsidRPr="00B125E7" w:rsidRDefault="00B75818" w:rsidP="007F1C49">
            <w:pPr>
              <w:spacing w:after="0" w:line="240" w:lineRule="auto"/>
              <w:jc w:val="both"/>
              <w:rPr>
                <w:rFonts w:ascii="Times New Roman" w:hAnsi="Times New Roman"/>
                <w:sz w:val="24"/>
                <w:szCs w:val="24"/>
                <w:lang w:val="ru-RU"/>
              </w:rPr>
            </w:pPr>
            <w:r w:rsidRPr="00B125E7">
              <w:rPr>
                <w:rFonts w:ascii="Times New Roman" w:hAnsi="Times New Roman"/>
                <w:sz w:val="24"/>
                <w:szCs w:val="24"/>
                <w:lang w:val="ru-RU"/>
              </w:rPr>
              <w:t xml:space="preserve">- Федеральный закон от 6 октября 2003г. № 131-ФЗ «Об общих принципах организации местного самоуправления в Российской Федерации»; </w:t>
            </w:r>
          </w:p>
          <w:p w:rsidR="00B75818" w:rsidRPr="00B125E7" w:rsidRDefault="00B75818" w:rsidP="007F1C49">
            <w:pPr>
              <w:spacing w:after="0" w:line="240" w:lineRule="auto"/>
              <w:jc w:val="both"/>
              <w:rPr>
                <w:rFonts w:ascii="Times New Roman" w:hAnsi="Times New Roman"/>
                <w:sz w:val="24"/>
                <w:szCs w:val="24"/>
                <w:lang w:val="ru-RU"/>
              </w:rPr>
            </w:pPr>
            <w:r w:rsidRPr="00B125E7">
              <w:rPr>
                <w:rFonts w:ascii="Times New Roman" w:hAnsi="Times New Roman"/>
                <w:sz w:val="24"/>
                <w:szCs w:val="24"/>
                <w:lang w:val="ru-RU"/>
              </w:rPr>
              <w:t xml:space="preserve">- Федеральный закон от 30 декабря </w:t>
            </w:r>
            <w:smartTag w:uri="urn:schemas-microsoft-com:office:smarttags" w:element="metricconverter">
              <w:smartTagPr>
                <w:attr w:name="ProductID" w:val="2004 г"/>
              </w:smartTagPr>
              <w:r w:rsidRPr="00B125E7">
                <w:rPr>
                  <w:rFonts w:ascii="Times New Roman" w:hAnsi="Times New Roman"/>
                  <w:sz w:val="24"/>
                  <w:szCs w:val="24"/>
                  <w:lang w:val="ru-RU"/>
                </w:rPr>
                <w:t>2004 г</w:t>
              </w:r>
            </w:smartTag>
            <w:r w:rsidRPr="00B125E7">
              <w:rPr>
                <w:rFonts w:ascii="Times New Roman" w:hAnsi="Times New Roman"/>
                <w:sz w:val="24"/>
                <w:szCs w:val="24"/>
                <w:lang w:val="ru-RU"/>
              </w:rPr>
              <w:t>. № 210-ФЗ «Об основах регулирования тарифов организаций коммунального комплекса»;</w:t>
            </w:r>
          </w:p>
          <w:p w:rsidR="00B75818" w:rsidRPr="00B125E7" w:rsidRDefault="00B75818" w:rsidP="007F1C49">
            <w:pPr>
              <w:spacing w:after="0" w:line="240" w:lineRule="auto"/>
              <w:jc w:val="both"/>
              <w:rPr>
                <w:rFonts w:ascii="Times New Roman" w:hAnsi="Times New Roman"/>
                <w:sz w:val="24"/>
                <w:szCs w:val="24"/>
                <w:lang w:val="ru-RU"/>
              </w:rPr>
            </w:pPr>
            <w:r w:rsidRPr="00B125E7">
              <w:rPr>
                <w:rFonts w:ascii="Times New Roman" w:hAnsi="Times New Roman"/>
                <w:sz w:val="24"/>
                <w:szCs w:val="24"/>
                <w:lang w:val="ru-RU"/>
              </w:rPr>
              <w:t>-Генеральный план разв</w:t>
            </w:r>
            <w:r w:rsidR="007F1C49">
              <w:rPr>
                <w:rFonts w:ascii="Times New Roman" w:hAnsi="Times New Roman"/>
                <w:sz w:val="24"/>
                <w:szCs w:val="24"/>
                <w:lang w:val="ru-RU"/>
              </w:rPr>
              <w:t>ития муниципального образования;</w:t>
            </w:r>
          </w:p>
          <w:p w:rsidR="00B75818" w:rsidRPr="00B125E7" w:rsidRDefault="00B75818" w:rsidP="007F1C49">
            <w:pPr>
              <w:pStyle w:val="a3"/>
              <w:spacing w:before="0" w:beforeAutospacing="0" w:after="0" w:afterAutospacing="0"/>
              <w:jc w:val="both"/>
            </w:pPr>
            <w:r w:rsidRPr="00B125E7">
              <w:t>-Федеральный закон от 27.07.2010 г. № 190 – ФЗ «О теплоснабжении»;</w:t>
            </w:r>
          </w:p>
          <w:p w:rsidR="00B75818" w:rsidRPr="00B125E7" w:rsidRDefault="00B75818" w:rsidP="007F1C49">
            <w:pPr>
              <w:spacing w:after="0" w:line="240" w:lineRule="auto"/>
              <w:jc w:val="both"/>
              <w:rPr>
                <w:rFonts w:ascii="Times New Roman" w:hAnsi="Times New Roman"/>
                <w:sz w:val="24"/>
                <w:szCs w:val="24"/>
                <w:lang w:val="ru-RU"/>
              </w:rPr>
            </w:pPr>
            <w:r w:rsidRPr="00B125E7">
              <w:rPr>
                <w:rFonts w:ascii="Times New Roman" w:hAnsi="Times New Roman"/>
                <w:sz w:val="24"/>
                <w:szCs w:val="24"/>
                <w:lang w:val="ru-RU"/>
              </w:rPr>
              <w:t>-Федеральный закон от 07.12.2011 г. № 146 – ФЗ «О водоснабжении и водоотведении»</w:t>
            </w:r>
            <w:r w:rsidR="007F1C49">
              <w:rPr>
                <w:rFonts w:ascii="Times New Roman" w:hAnsi="Times New Roman"/>
                <w:sz w:val="24"/>
                <w:szCs w:val="24"/>
                <w:lang w:val="ru-RU"/>
              </w:rPr>
              <w:t>.</w:t>
            </w:r>
          </w:p>
        </w:tc>
      </w:tr>
      <w:tr w:rsidR="00B75818" w:rsidRPr="001B11C9" w:rsidTr="00FE2399">
        <w:tc>
          <w:tcPr>
            <w:tcW w:w="2552" w:type="dxa"/>
            <w:tcBorders>
              <w:top w:val="single" w:sz="4" w:space="0" w:color="auto"/>
              <w:left w:val="single" w:sz="4" w:space="0" w:color="auto"/>
              <w:bottom w:val="single" w:sz="4" w:space="0" w:color="auto"/>
              <w:right w:val="single" w:sz="4" w:space="0" w:color="auto"/>
            </w:tcBorders>
            <w:hideMark/>
          </w:tcPr>
          <w:p w:rsidR="00B75818" w:rsidRPr="00B125E7" w:rsidRDefault="00B75818" w:rsidP="00B75818">
            <w:pPr>
              <w:rPr>
                <w:rFonts w:ascii="Times New Roman" w:hAnsi="Times New Roman"/>
                <w:sz w:val="24"/>
                <w:szCs w:val="24"/>
              </w:rPr>
            </w:pPr>
            <w:r w:rsidRPr="00B125E7">
              <w:rPr>
                <w:rFonts w:ascii="Times New Roman" w:hAnsi="Times New Roman"/>
                <w:sz w:val="24"/>
                <w:szCs w:val="24"/>
              </w:rPr>
              <w:t>Заказчик</w:t>
            </w:r>
            <w:r w:rsidR="008870D0">
              <w:rPr>
                <w:rFonts w:ascii="Times New Roman" w:hAnsi="Times New Roman"/>
                <w:sz w:val="24"/>
                <w:szCs w:val="24"/>
                <w:lang w:val="ru-RU"/>
              </w:rPr>
              <w:t xml:space="preserve"> </w:t>
            </w:r>
            <w:r w:rsidRPr="00B125E7">
              <w:rPr>
                <w:rFonts w:ascii="Times New Roman" w:hAnsi="Times New Roman"/>
                <w:sz w:val="24"/>
                <w:szCs w:val="24"/>
              </w:rPr>
              <w:t>Программы</w:t>
            </w:r>
          </w:p>
        </w:tc>
        <w:tc>
          <w:tcPr>
            <w:tcW w:w="7227" w:type="dxa"/>
            <w:tcBorders>
              <w:top w:val="single" w:sz="4" w:space="0" w:color="auto"/>
              <w:left w:val="single" w:sz="4" w:space="0" w:color="auto"/>
              <w:bottom w:val="single" w:sz="4" w:space="0" w:color="auto"/>
              <w:right w:val="single" w:sz="4" w:space="0" w:color="auto"/>
            </w:tcBorders>
            <w:hideMark/>
          </w:tcPr>
          <w:p w:rsidR="00B75818" w:rsidRPr="00B125E7" w:rsidRDefault="00B75818" w:rsidP="002A23B1">
            <w:pPr>
              <w:rPr>
                <w:rFonts w:ascii="Times New Roman" w:hAnsi="Times New Roman"/>
                <w:sz w:val="24"/>
                <w:szCs w:val="24"/>
                <w:lang w:val="ru-RU"/>
              </w:rPr>
            </w:pPr>
            <w:r w:rsidRPr="00B125E7">
              <w:rPr>
                <w:rFonts w:ascii="Times New Roman" w:hAnsi="Times New Roman"/>
                <w:sz w:val="24"/>
                <w:szCs w:val="24"/>
                <w:lang w:val="ru-RU"/>
              </w:rPr>
              <w:t>-</w:t>
            </w:r>
            <w:r w:rsidR="008870D0">
              <w:rPr>
                <w:rFonts w:ascii="Times New Roman" w:hAnsi="Times New Roman"/>
                <w:sz w:val="24"/>
                <w:szCs w:val="24"/>
                <w:lang w:val="ru-RU"/>
              </w:rPr>
              <w:t xml:space="preserve"> </w:t>
            </w:r>
            <w:r w:rsidRPr="00B125E7">
              <w:rPr>
                <w:rFonts w:ascii="Times New Roman" w:hAnsi="Times New Roman"/>
                <w:sz w:val="24"/>
                <w:szCs w:val="24"/>
                <w:lang w:val="ru-RU"/>
              </w:rPr>
              <w:t>Админис</w:t>
            </w:r>
            <w:r w:rsidR="002A23B1">
              <w:rPr>
                <w:rFonts w:ascii="Times New Roman" w:hAnsi="Times New Roman"/>
                <w:sz w:val="24"/>
                <w:szCs w:val="24"/>
                <w:lang w:val="ru-RU"/>
              </w:rPr>
              <w:t xml:space="preserve">трация Светлогорского сельсовета </w:t>
            </w:r>
            <w:r w:rsidRPr="00B125E7">
              <w:rPr>
                <w:rFonts w:ascii="Times New Roman" w:hAnsi="Times New Roman"/>
                <w:sz w:val="24"/>
                <w:szCs w:val="24"/>
                <w:lang w:val="ru-RU"/>
              </w:rPr>
              <w:t>Туруханского</w:t>
            </w:r>
            <w:r w:rsidR="008870D0">
              <w:rPr>
                <w:rFonts w:ascii="Times New Roman" w:hAnsi="Times New Roman"/>
                <w:sz w:val="24"/>
                <w:szCs w:val="24"/>
                <w:lang w:val="ru-RU"/>
              </w:rPr>
              <w:t xml:space="preserve"> </w:t>
            </w:r>
            <w:r w:rsidRPr="00B125E7">
              <w:rPr>
                <w:rFonts w:ascii="Times New Roman" w:hAnsi="Times New Roman"/>
                <w:sz w:val="24"/>
                <w:szCs w:val="24"/>
                <w:lang w:val="ru-RU"/>
              </w:rPr>
              <w:t>района</w:t>
            </w:r>
          </w:p>
        </w:tc>
      </w:tr>
      <w:tr w:rsidR="00B75818" w:rsidRPr="001B11C9" w:rsidTr="00FE2399">
        <w:tc>
          <w:tcPr>
            <w:tcW w:w="2552" w:type="dxa"/>
            <w:tcBorders>
              <w:top w:val="single" w:sz="4" w:space="0" w:color="auto"/>
              <w:left w:val="single" w:sz="4" w:space="0" w:color="auto"/>
              <w:bottom w:val="single" w:sz="4" w:space="0" w:color="auto"/>
              <w:right w:val="single" w:sz="4" w:space="0" w:color="auto"/>
            </w:tcBorders>
            <w:hideMark/>
          </w:tcPr>
          <w:p w:rsidR="00B75818" w:rsidRPr="00B125E7" w:rsidRDefault="00B75818" w:rsidP="00B75818">
            <w:pPr>
              <w:rPr>
                <w:rFonts w:ascii="Times New Roman" w:hAnsi="Times New Roman"/>
                <w:sz w:val="24"/>
                <w:szCs w:val="24"/>
              </w:rPr>
            </w:pPr>
            <w:r w:rsidRPr="00B125E7">
              <w:rPr>
                <w:rFonts w:ascii="Times New Roman" w:hAnsi="Times New Roman"/>
                <w:sz w:val="24"/>
                <w:szCs w:val="24"/>
              </w:rPr>
              <w:t>Разработчик</w:t>
            </w:r>
            <w:r w:rsidR="008870D0">
              <w:rPr>
                <w:rFonts w:ascii="Times New Roman" w:hAnsi="Times New Roman"/>
                <w:sz w:val="24"/>
                <w:szCs w:val="24"/>
                <w:lang w:val="ru-RU"/>
              </w:rPr>
              <w:t xml:space="preserve"> </w:t>
            </w:r>
            <w:r w:rsidRPr="00B125E7">
              <w:rPr>
                <w:rFonts w:ascii="Times New Roman" w:hAnsi="Times New Roman"/>
                <w:sz w:val="24"/>
                <w:szCs w:val="24"/>
              </w:rPr>
              <w:t>Программы</w:t>
            </w:r>
          </w:p>
        </w:tc>
        <w:tc>
          <w:tcPr>
            <w:tcW w:w="7227" w:type="dxa"/>
            <w:tcBorders>
              <w:top w:val="single" w:sz="4" w:space="0" w:color="auto"/>
              <w:left w:val="single" w:sz="4" w:space="0" w:color="auto"/>
              <w:bottom w:val="single" w:sz="4" w:space="0" w:color="auto"/>
              <w:right w:val="single" w:sz="4" w:space="0" w:color="auto"/>
            </w:tcBorders>
            <w:hideMark/>
          </w:tcPr>
          <w:p w:rsidR="00B75818" w:rsidRPr="00B125E7" w:rsidRDefault="00B75818" w:rsidP="00B75818">
            <w:pPr>
              <w:rPr>
                <w:rFonts w:ascii="Times New Roman" w:hAnsi="Times New Roman"/>
                <w:sz w:val="24"/>
                <w:szCs w:val="24"/>
                <w:lang w:val="ru-RU"/>
              </w:rPr>
            </w:pPr>
            <w:r w:rsidRPr="00B125E7">
              <w:rPr>
                <w:rFonts w:ascii="Times New Roman" w:hAnsi="Times New Roman"/>
                <w:sz w:val="24"/>
                <w:szCs w:val="24"/>
                <w:lang w:val="ru-RU"/>
              </w:rPr>
              <w:t>- Общество с ограниченной ответственностью «Сибирь»</w:t>
            </w:r>
          </w:p>
        </w:tc>
      </w:tr>
      <w:tr w:rsidR="00B75818" w:rsidRPr="001B11C9" w:rsidTr="00FE2399">
        <w:tc>
          <w:tcPr>
            <w:tcW w:w="2552" w:type="dxa"/>
            <w:tcBorders>
              <w:top w:val="single" w:sz="4" w:space="0" w:color="auto"/>
              <w:left w:val="single" w:sz="4" w:space="0" w:color="auto"/>
              <w:bottom w:val="single" w:sz="4" w:space="0" w:color="auto"/>
              <w:right w:val="single" w:sz="4" w:space="0" w:color="auto"/>
            </w:tcBorders>
            <w:hideMark/>
          </w:tcPr>
          <w:p w:rsidR="00B75818" w:rsidRPr="00B125E7" w:rsidRDefault="00B75818" w:rsidP="00B75818">
            <w:pPr>
              <w:rPr>
                <w:rFonts w:ascii="Times New Roman" w:hAnsi="Times New Roman"/>
                <w:sz w:val="24"/>
                <w:szCs w:val="24"/>
              </w:rPr>
            </w:pPr>
            <w:r w:rsidRPr="00B125E7">
              <w:rPr>
                <w:rFonts w:ascii="Times New Roman" w:hAnsi="Times New Roman"/>
                <w:sz w:val="24"/>
                <w:szCs w:val="24"/>
              </w:rPr>
              <w:t>Исполнители</w:t>
            </w:r>
            <w:r w:rsidR="008870D0">
              <w:rPr>
                <w:rFonts w:ascii="Times New Roman" w:hAnsi="Times New Roman"/>
                <w:sz w:val="24"/>
                <w:szCs w:val="24"/>
                <w:lang w:val="ru-RU"/>
              </w:rPr>
              <w:t xml:space="preserve"> </w:t>
            </w:r>
            <w:r w:rsidRPr="00B125E7">
              <w:rPr>
                <w:rFonts w:ascii="Times New Roman" w:hAnsi="Times New Roman"/>
                <w:sz w:val="24"/>
                <w:szCs w:val="24"/>
              </w:rPr>
              <w:t>Программы</w:t>
            </w:r>
          </w:p>
        </w:tc>
        <w:tc>
          <w:tcPr>
            <w:tcW w:w="7227" w:type="dxa"/>
            <w:tcBorders>
              <w:top w:val="single" w:sz="4" w:space="0" w:color="auto"/>
              <w:left w:val="single" w:sz="4" w:space="0" w:color="auto"/>
              <w:bottom w:val="single" w:sz="4" w:space="0" w:color="auto"/>
              <w:right w:val="single" w:sz="4" w:space="0" w:color="auto"/>
            </w:tcBorders>
            <w:hideMark/>
          </w:tcPr>
          <w:p w:rsidR="00B75818" w:rsidRPr="00B125E7" w:rsidRDefault="00B75818" w:rsidP="00B75818">
            <w:pPr>
              <w:rPr>
                <w:rFonts w:ascii="Times New Roman" w:hAnsi="Times New Roman"/>
                <w:sz w:val="24"/>
                <w:szCs w:val="24"/>
                <w:lang w:val="ru-RU"/>
              </w:rPr>
            </w:pPr>
            <w:r w:rsidRPr="00B125E7">
              <w:rPr>
                <w:rFonts w:ascii="Times New Roman" w:hAnsi="Times New Roman"/>
                <w:sz w:val="24"/>
                <w:szCs w:val="24"/>
                <w:lang w:val="ru-RU"/>
              </w:rPr>
              <w:t xml:space="preserve">- </w:t>
            </w:r>
            <w:r w:rsidR="002A23B1" w:rsidRPr="00B125E7">
              <w:rPr>
                <w:rFonts w:ascii="Times New Roman" w:hAnsi="Times New Roman"/>
                <w:sz w:val="24"/>
                <w:szCs w:val="24"/>
                <w:lang w:val="ru-RU"/>
              </w:rPr>
              <w:t>Админис</w:t>
            </w:r>
            <w:r w:rsidR="002A23B1">
              <w:rPr>
                <w:rFonts w:ascii="Times New Roman" w:hAnsi="Times New Roman"/>
                <w:sz w:val="24"/>
                <w:szCs w:val="24"/>
                <w:lang w:val="ru-RU"/>
              </w:rPr>
              <w:t xml:space="preserve">трация Светлогорского сельсовета </w:t>
            </w:r>
            <w:r w:rsidR="002A23B1" w:rsidRPr="00B125E7">
              <w:rPr>
                <w:rFonts w:ascii="Times New Roman" w:hAnsi="Times New Roman"/>
                <w:sz w:val="24"/>
                <w:szCs w:val="24"/>
                <w:lang w:val="ru-RU"/>
              </w:rPr>
              <w:t>Туруханского района</w:t>
            </w:r>
          </w:p>
        </w:tc>
      </w:tr>
      <w:tr w:rsidR="00B75818" w:rsidRPr="001B11C9" w:rsidTr="00FE2399">
        <w:tc>
          <w:tcPr>
            <w:tcW w:w="2552" w:type="dxa"/>
            <w:tcBorders>
              <w:top w:val="single" w:sz="4" w:space="0" w:color="auto"/>
              <w:left w:val="single" w:sz="4" w:space="0" w:color="auto"/>
              <w:bottom w:val="single" w:sz="4" w:space="0" w:color="auto"/>
              <w:right w:val="single" w:sz="4" w:space="0" w:color="auto"/>
            </w:tcBorders>
          </w:tcPr>
          <w:p w:rsidR="00B75818" w:rsidRPr="00B125E7" w:rsidRDefault="00B75818" w:rsidP="00B75818">
            <w:pPr>
              <w:rPr>
                <w:rFonts w:ascii="Times New Roman" w:hAnsi="Times New Roman"/>
                <w:sz w:val="24"/>
                <w:szCs w:val="24"/>
                <w:lang w:val="ru-RU"/>
              </w:rPr>
            </w:pPr>
          </w:p>
          <w:p w:rsidR="00B75818" w:rsidRPr="00B125E7" w:rsidRDefault="00B75818" w:rsidP="00B75818">
            <w:pPr>
              <w:rPr>
                <w:rFonts w:ascii="Times New Roman" w:hAnsi="Times New Roman"/>
                <w:sz w:val="24"/>
                <w:szCs w:val="24"/>
                <w:lang w:val="ru-RU"/>
              </w:rPr>
            </w:pPr>
          </w:p>
          <w:p w:rsidR="00B75818" w:rsidRPr="00B125E7" w:rsidRDefault="00B75818" w:rsidP="00B75818">
            <w:pPr>
              <w:rPr>
                <w:rFonts w:ascii="Times New Roman" w:hAnsi="Times New Roman"/>
                <w:sz w:val="24"/>
                <w:szCs w:val="24"/>
                <w:lang w:val="ru-RU"/>
              </w:rPr>
            </w:pPr>
          </w:p>
          <w:p w:rsidR="00B75818" w:rsidRPr="00B125E7" w:rsidRDefault="00B75818" w:rsidP="00B75818">
            <w:pPr>
              <w:rPr>
                <w:rFonts w:ascii="Times New Roman" w:hAnsi="Times New Roman"/>
                <w:sz w:val="24"/>
                <w:szCs w:val="24"/>
                <w:lang w:val="ru-RU"/>
              </w:rPr>
            </w:pPr>
          </w:p>
          <w:p w:rsidR="00B75818" w:rsidRPr="00B125E7" w:rsidRDefault="00B75818" w:rsidP="00B75818">
            <w:pPr>
              <w:rPr>
                <w:rFonts w:ascii="Times New Roman" w:hAnsi="Times New Roman"/>
                <w:sz w:val="24"/>
                <w:szCs w:val="24"/>
                <w:lang w:val="ru-RU"/>
              </w:rPr>
            </w:pPr>
          </w:p>
          <w:p w:rsidR="00B75818" w:rsidRPr="00B125E7" w:rsidRDefault="00B75818" w:rsidP="00B75818">
            <w:pPr>
              <w:rPr>
                <w:rFonts w:ascii="Times New Roman" w:hAnsi="Times New Roman"/>
                <w:sz w:val="24"/>
                <w:szCs w:val="24"/>
                <w:lang w:val="ru-RU"/>
              </w:rPr>
            </w:pPr>
          </w:p>
          <w:p w:rsidR="00B75818" w:rsidRPr="00B125E7" w:rsidRDefault="00B75818" w:rsidP="00B75818">
            <w:pPr>
              <w:rPr>
                <w:rFonts w:ascii="Times New Roman" w:hAnsi="Times New Roman"/>
                <w:sz w:val="24"/>
                <w:szCs w:val="24"/>
                <w:lang w:val="ru-RU"/>
              </w:rPr>
            </w:pPr>
          </w:p>
          <w:p w:rsidR="00B75818" w:rsidRPr="00B125E7" w:rsidRDefault="00B75818" w:rsidP="00B75818">
            <w:pPr>
              <w:rPr>
                <w:rFonts w:ascii="Times New Roman" w:hAnsi="Times New Roman"/>
                <w:sz w:val="24"/>
                <w:szCs w:val="24"/>
                <w:lang w:val="ru-RU"/>
              </w:rPr>
            </w:pPr>
          </w:p>
          <w:p w:rsidR="00B75818" w:rsidRPr="00B125E7" w:rsidRDefault="00B75818" w:rsidP="00B75818">
            <w:pPr>
              <w:rPr>
                <w:rFonts w:ascii="Times New Roman" w:hAnsi="Times New Roman"/>
                <w:sz w:val="24"/>
                <w:szCs w:val="24"/>
              </w:rPr>
            </w:pPr>
            <w:r w:rsidRPr="00B125E7">
              <w:rPr>
                <w:rFonts w:ascii="Times New Roman" w:hAnsi="Times New Roman"/>
                <w:sz w:val="24"/>
                <w:szCs w:val="24"/>
              </w:rPr>
              <w:t>Цели</w:t>
            </w:r>
            <w:r w:rsidR="008870D0">
              <w:rPr>
                <w:rFonts w:ascii="Times New Roman" w:hAnsi="Times New Roman"/>
                <w:sz w:val="24"/>
                <w:szCs w:val="24"/>
                <w:lang w:val="ru-RU"/>
              </w:rPr>
              <w:t xml:space="preserve"> </w:t>
            </w:r>
            <w:r w:rsidRPr="00B125E7">
              <w:rPr>
                <w:rFonts w:ascii="Times New Roman" w:hAnsi="Times New Roman"/>
                <w:sz w:val="24"/>
                <w:szCs w:val="24"/>
              </w:rPr>
              <w:t>Программы</w:t>
            </w:r>
          </w:p>
        </w:tc>
        <w:tc>
          <w:tcPr>
            <w:tcW w:w="7227" w:type="dxa"/>
            <w:tcBorders>
              <w:top w:val="single" w:sz="4" w:space="0" w:color="auto"/>
              <w:left w:val="single" w:sz="4" w:space="0" w:color="auto"/>
              <w:bottom w:val="single" w:sz="4" w:space="0" w:color="auto"/>
              <w:right w:val="single" w:sz="4" w:space="0" w:color="auto"/>
            </w:tcBorders>
            <w:hideMark/>
          </w:tcPr>
          <w:p w:rsidR="00B75818" w:rsidRPr="00B125E7" w:rsidRDefault="00B75818" w:rsidP="007F1C49">
            <w:pPr>
              <w:jc w:val="both"/>
              <w:rPr>
                <w:rFonts w:ascii="Times New Roman" w:hAnsi="Times New Roman"/>
                <w:sz w:val="24"/>
                <w:szCs w:val="24"/>
                <w:lang w:val="ru-RU"/>
              </w:rPr>
            </w:pPr>
            <w:r w:rsidRPr="00B125E7">
              <w:rPr>
                <w:rFonts w:ascii="Times New Roman" w:hAnsi="Times New Roman"/>
                <w:sz w:val="24"/>
                <w:szCs w:val="24"/>
                <w:lang w:val="ru-RU"/>
              </w:rPr>
              <w:t>Предоставление качественных жилищно-коммунальных услуг потребителям при соответствии требованиям экологических стандартов. Комплексная модернизация и реконструкция существующей системы. Формирование экономических и организационных условий развития систем коммунальной инфра</w:t>
            </w:r>
            <w:r w:rsidR="002A23B1">
              <w:rPr>
                <w:rFonts w:ascii="Times New Roman" w:hAnsi="Times New Roman"/>
                <w:sz w:val="24"/>
                <w:szCs w:val="24"/>
                <w:lang w:val="ru-RU"/>
              </w:rPr>
              <w:t>структуры Светлогорского сельсовета</w:t>
            </w:r>
            <w:r w:rsidRPr="00B125E7">
              <w:rPr>
                <w:rFonts w:ascii="Times New Roman" w:hAnsi="Times New Roman"/>
                <w:sz w:val="24"/>
                <w:szCs w:val="24"/>
                <w:lang w:val="ru-RU"/>
              </w:rPr>
              <w:t xml:space="preserve">. </w:t>
            </w:r>
          </w:p>
          <w:p w:rsidR="00B75818" w:rsidRPr="00B125E7" w:rsidRDefault="00B75818" w:rsidP="007F1C49">
            <w:pPr>
              <w:jc w:val="both"/>
              <w:rPr>
                <w:rFonts w:ascii="Times New Roman" w:hAnsi="Times New Roman"/>
                <w:sz w:val="24"/>
                <w:szCs w:val="24"/>
                <w:lang w:val="ru-RU"/>
              </w:rPr>
            </w:pPr>
            <w:r w:rsidRPr="00B125E7">
              <w:rPr>
                <w:rFonts w:ascii="Times New Roman" w:hAnsi="Times New Roman"/>
                <w:sz w:val="24"/>
                <w:szCs w:val="24"/>
                <w:lang w:val="ru-RU"/>
              </w:rPr>
              <w:t xml:space="preserve">Формирование и совершенствование экономических и организационных механизмов снижения стоимости услуг при сохранении объемов и качества предоставления услуг, устойчивости функционирования систем коммунальной инфраструктуры. </w:t>
            </w:r>
          </w:p>
          <w:p w:rsidR="00B75818" w:rsidRPr="00B125E7" w:rsidRDefault="00B75818" w:rsidP="007F1C49">
            <w:pPr>
              <w:jc w:val="both"/>
              <w:rPr>
                <w:rFonts w:ascii="Times New Roman" w:hAnsi="Times New Roman"/>
                <w:sz w:val="24"/>
                <w:szCs w:val="24"/>
                <w:lang w:val="ru-RU"/>
              </w:rPr>
            </w:pPr>
            <w:r w:rsidRPr="00B125E7">
              <w:rPr>
                <w:rFonts w:ascii="Times New Roman" w:hAnsi="Times New Roman"/>
                <w:sz w:val="24"/>
                <w:szCs w:val="24"/>
                <w:lang w:val="ru-RU"/>
              </w:rPr>
              <w:t xml:space="preserve">Совершенствование экономических и организационных механизмов повышения энергоэффективности систем коммунальной инфраструктуры. </w:t>
            </w:r>
          </w:p>
          <w:p w:rsidR="00B75818" w:rsidRPr="00B125E7" w:rsidRDefault="00B75818" w:rsidP="007F1C49">
            <w:pPr>
              <w:jc w:val="both"/>
              <w:rPr>
                <w:rFonts w:ascii="Times New Roman" w:hAnsi="Times New Roman"/>
                <w:sz w:val="24"/>
                <w:szCs w:val="24"/>
                <w:lang w:val="ru-RU"/>
              </w:rPr>
            </w:pPr>
            <w:r w:rsidRPr="00B125E7">
              <w:rPr>
                <w:rFonts w:ascii="Times New Roman" w:hAnsi="Times New Roman"/>
                <w:sz w:val="24"/>
                <w:szCs w:val="24"/>
                <w:lang w:val="ru-RU"/>
              </w:rPr>
              <w:t xml:space="preserve">Улучшение состояния окружающей среды, экологической безопасности, создание благоприятных условий для проживания людей. </w:t>
            </w:r>
          </w:p>
          <w:p w:rsidR="00B75818" w:rsidRPr="00B125E7" w:rsidRDefault="00B75818" w:rsidP="007F1C49">
            <w:pPr>
              <w:jc w:val="both"/>
              <w:rPr>
                <w:rFonts w:ascii="Times New Roman" w:hAnsi="Times New Roman"/>
                <w:sz w:val="24"/>
                <w:szCs w:val="24"/>
                <w:lang w:val="ru-RU"/>
              </w:rPr>
            </w:pPr>
            <w:r w:rsidRPr="00B125E7">
              <w:rPr>
                <w:rFonts w:ascii="Times New Roman" w:hAnsi="Times New Roman"/>
                <w:sz w:val="24"/>
                <w:szCs w:val="24"/>
                <w:lang w:val="ru-RU"/>
              </w:rPr>
              <w:t xml:space="preserve">Повышение качества и надежности предоставления коммунальных </w:t>
            </w:r>
            <w:r w:rsidRPr="00B125E7">
              <w:rPr>
                <w:rFonts w:ascii="Times New Roman" w:hAnsi="Times New Roman"/>
                <w:sz w:val="24"/>
                <w:szCs w:val="24"/>
                <w:lang w:val="ru-RU"/>
              </w:rPr>
              <w:lastRenderedPageBreak/>
              <w:t xml:space="preserve">услуг на основе комплексного развития систем коммунальной инфраструктуры. </w:t>
            </w:r>
          </w:p>
          <w:p w:rsidR="00B75818" w:rsidRPr="00B125E7" w:rsidRDefault="00B75818" w:rsidP="007F1C49">
            <w:pPr>
              <w:jc w:val="both"/>
              <w:rPr>
                <w:rFonts w:ascii="Times New Roman" w:hAnsi="Times New Roman"/>
                <w:sz w:val="24"/>
                <w:szCs w:val="24"/>
                <w:lang w:val="ru-RU"/>
              </w:rPr>
            </w:pPr>
            <w:r w:rsidRPr="00B125E7">
              <w:rPr>
                <w:rFonts w:ascii="Times New Roman" w:hAnsi="Times New Roman"/>
                <w:sz w:val="24"/>
                <w:szCs w:val="24"/>
                <w:lang w:val="ru-RU"/>
              </w:rPr>
              <w:t>Повышение эффективности управлен</w:t>
            </w:r>
            <w:r w:rsidR="007F1C49">
              <w:rPr>
                <w:rFonts w:ascii="Times New Roman" w:hAnsi="Times New Roman"/>
                <w:sz w:val="24"/>
                <w:szCs w:val="24"/>
                <w:lang w:val="ru-RU"/>
              </w:rPr>
              <w:t>ия коммунальной инфраструктурой.</w:t>
            </w:r>
          </w:p>
        </w:tc>
      </w:tr>
      <w:tr w:rsidR="00B75818" w:rsidRPr="001B11C9" w:rsidTr="00FE2399">
        <w:tc>
          <w:tcPr>
            <w:tcW w:w="2552" w:type="dxa"/>
            <w:tcBorders>
              <w:top w:val="single" w:sz="4" w:space="0" w:color="auto"/>
              <w:left w:val="single" w:sz="4" w:space="0" w:color="auto"/>
              <w:bottom w:val="single" w:sz="4" w:space="0" w:color="auto"/>
              <w:right w:val="single" w:sz="4" w:space="0" w:color="auto"/>
            </w:tcBorders>
          </w:tcPr>
          <w:p w:rsidR="00B75818" w:rsidRPr="00B125E7" w:rsidRDefault="00B75818" w:rsidP="00B75818">
            <w:pPr>
              <w:rPr>
                <w:rFonts w:ascii="Times New Roman" w:hAnsi="Times New Roman"/>
                <w:sz w:val="24"/>
                <w:szCs w:val="24"/>
                <w:lang w:val="ru-RU"/>
              </w:rPr>
            </w:pPr>
          </w:p>
          <w:p w:rsidR="00B75818" w:rsidRPr="00B125E7" w:rsidRDefault="00B75818" w:rsidP="00B75818">
            <w:pPr>
              <w:rPr>
                <w:rFonts w:ascii="Times New Roman" w:hAnsi="Times New Roman"/>
                <w:sz w:val="24"/>
                <w:szCs w:val="24"/>
                <w:lang w:val="ru-RU"/>
              </w:rPr>
            </w:pPr>
          </w:p>
          <w:p w:rsidR="00B75818" w:rsidRPr="00B125E7" w:rsidRDefault="00B75818" w:rsidP="00B75818">
            <w:pPr>
              <w:rPr>
                <w:rFonts w:ascii="Times New Roman" w:hAnsi="Times New Roman"/>
                <w:sz w:val="24"/>
                <w:szCs w:val="24"/>
                <w:lang w:val="ru-RU"/>
              </w:rPr>
            </w:pPr>
          </w:p>
          <w:p w:rsidR="00B75818" w:rsidRPr="00B125E7" w:rsidRDefault="00B75818" w:rsidP="00B75818">
            <w:pPr>
              <w:rPr>
                <w:rFonts w:ascii="Times New Roman" w:hAnsi="Times New Roman"/>
                <w:sz w:val="24"/>
                <w:szCs w:val="24"/>
              </w:rPr>
            </w:pPr>
            <w:r w:rsidRPr="00B125E7">
              <w:rPr>
                <w:rFonts w:ascii="Times New Roman" w:hAnsi="Times New Roman"/>
                <w:sz w:val="24"/>
                <w:szCs w:val="24"/>
              </w:rPr>
              <w:t>Задачи</w:t>
            </w:r>
            <w:r w:rsidR="008870D0">
              <w:rPr>
                <w:rFonts w:ascii="Times New Roman" w:hAnsi="Times New Roman"/>
                <w:sz w:val="24"/>
                <w:szCs w:val="24"/>
                <w:lang w:val="ru-RU"/>
              </w:rPr>
              <w:t xml:space="preserve"> </w:t>
            </w:r>
            <w:r w:rsidRPr="00B125E7">
              <w:rPr>
                <w:rFonts w:ascii="Times New Roman" w:hAnsi="Times New Roman"/>
                <w:sz w:val="24"/>
                <w:szCs w:val="24"/>
              </w:rPr>
              <w:t>Программы</w:t>
            </w:r>
          </w:p>
          <w:p w:rsidR="00B75818" w:rsidRPr="00B125E7" w:rsidRDefault="00B75818" w:rsidP="00B75818">
            <w:pPr>
              <w:rPr>
                <w:rFonts w:ascii="Times New Roman" w:hAnsi="Times New Roman"/>
                <w:sz w:val="24"/>
                <w:szCs w:val="24"/>
              </w:rPr>
            </w:pPr>
          </w:p>
        </w:tc>
        <w:tc>
          <w:tcPr>
            <w:tcW w:w="7227" w:type="dxa"/>
            <w:tcBorders>
              <w:top w:val="single" w:sz="4" w:space="0" w:color="auto"/>
              <w:left w:val="single" w:sz="4" w:space="0" w:color="auto"/>
              <w:bottom w:val="single" w:sz="4" w:space="0" w:color="auto"/>
              <w:right w:val="single" w:sz="4" w:space="0" w:color="auto"/>
            </w:tcBorders>
            <w:hideMark/>
          </w:tcPr>
          <w:p w:rsidR="00B75818" w:rsidRPr="00B125E7" w:rsidRDefault="00B75818" w:rsidP="007F1C49">
            <w:pPr>
              <w:jc w:val="both"/>
              <w:rPr>
                <w:rFonts w:ascii="Times New Roman" w:hAnsi="Times New Roman"/>
                <w:sz w:val="24"/>
                <w:szCs w:val="24"/>
                <w:lang w:val="ru-RU"/>
              </w:rPr>
            </w:pPr>
            <w:r w:rsidRPr="00B125E7">
              <w:rPr>
                <w:rFonts w:ascii="Times New Roman" w:hAnsi="Times New Roman"/>
                <w:sz w:val="24"/>
                <w:szCs w:val="24"/>
                <w:lang w:val="ru-RU"/>
              </w:rPr>
              <w:t>- Комплексное развитие систем коммунальной инфраструктуры, повышение надежности и качества предоставляемых услуг;</w:t>
            </w:r>
          </w:p>
          <w:p w:rsidR="00B75818" w:rsidRPr="00B125E7" w:rsidRDefault="00B75818" w:rsidP="007F1C49">
            <w:pPr>
              <w:jc w:val="both"/>
              <w:rPr>
                <w:rFonts w:ascii="Times New Roman" w:hAnsi="Times New Roman"/>
                <w:sz w:val="24"/>
                <w:szCs w:val="24"/>
                <w:lang w:val="ru-RU"/>
              </w:rPr>
            </w:pPr>
            <w:r w:rsidRPr="00B125E7">
              <w:rPr>
                <w:rFonts w:ascii="Times New Roman" w:hAnsi="Times New Roman"/>
                <w:sz w:val="24"/>
                <w:szCs w:val="24"/>
                <w:lang w:val="ru-RU"/>
              </w:rPr>
              <w:t>- Совершенствование финансово-экономических, договорных отношений в жилищно-коммунальном комплексе, обеспечение доступности для населения стоимости жилищно-коммунальных</w:t>
            </w:r>
            <w:r w:rsidR="00FD584B">
              <w:rPr>
                <w:rFonts w:ascii="Times New Roman" w:hAnsi="Times New Roman"/>
                <w:sz w:val="24"/>
                <w:szCs w:val="24"/>
                <w:lang w:val="ru-RU"/>
              </w:rPr>
              <w:t xml:space="preserve"> </w:t>
            </w:r>
            <w:r w:rsidRPr="00B125E7">
              <w:rPr>
                <w:rFonts w:ascii="Times New Roman" w:hAnsi="Times New Roman"/>
                <w:sz w:val="24"/>
                <w:szCs w:val="24"/>
                <w:lang w:val="ru-RU"/>
              </w:rPr>
              <w:t>услуг;</w:t>
            </w:r>
          </w:p>
          <w:p w:rsidR="00B75818" w:rsidRPr="00B125E7" w:rsidRDefault="00B75818" w:rsidP="007F1C49">
            <w:pPr>
              <w:jc w:val="both"/>
              <w:rPr>
                <w:rFonts w:ascii="Times New Roman" w:hAnsi="Times New Roman"/>
                <w:sz w:val="24"/>
                <w:szCs w:val="24"/>
                <w:lang w:val="ru-RU"/>
              </w:rPr>
            </w:pPr>
            <w:r w:rsidRPr="00B125E7">
              <w:rPr>
                <w:rFonts w:ascii="Times New Roman" w:hAnsi="Times New Roman"/>
                <w:sz w:val="24"/>
                <w:szCs w:val="24"/>
                <w:lang w:val="ru-RU"/>
              </w:rPr>
              <w:t>- Программное управление энерго- и</w:t>
            </w:r>
            <w:r w:rsidR="00FD584B">
              <w:rPr>
                <w:rFonts w:ascii="Times New Roman" w:hAnsi="Times New Roman"/>
                <w:sz w:val="24"/>
                <w:szCs w:val="24"/>
                <w:lang w:val="ru-RU"/>
              </w:rPr>
              <w:t xml:space="preserve"> </w:t>
            </w:r>
            <w:r w:rsidRPr="00B125E7">
              <w:rPr>
                <w:rFonts w:ascii="Times New Roman" w:hAnsi="Times New Roman"/>
                <w:sz w:val="24"/>
                <w:szCs w:val="24"/>
                <w:lang w:val="ru-RU"/>
              </w:rPr>
              <w:t>ресурсосбережением и</w:t>
            </w:r>
            <w:r w:rsidR="007F1C49">
              <w:rPr>
                <w:rFonts w:ascii="Times New Roman" w:hAnsi="Times New Roman"/>
                <w:sz w:val="24"/>
                <w:szCs w:val="24"/>
                <w:lang w:val="ru-RU"/>
              </w:rPr>
              <w:t xml:space="preserve"> повышением энергоэффективности.</w:t>
            </w:r>
          </w:p>
        </w:tc>
      </w:tr>
      <w:tr w:rsidR="00B75818" w:rsidRPr="00B125E7" w:rsidTr="00FE2399">
        <w:tc>
          <w:tcPr>
            <w:tcW w:w="2552" w:type="dxa"/>
            <w:tcBorders>
              <w:top w:val="single" w:sz="4" w:space="0" w:color="auto"/>
              <w:left w:val="single" w:sz="4" w:space="0" w:color="auto"/>
              <w:bottom w:val="single" w:sz="4" w:space="0" w:color="auto"/>
              <w:right w:val="single" w:sz="4" w:space="0" w:color="auto"/>
            </w:tcBorders>
          </w:tcPr>
          <w:p w:rsidR="00B75818" w:rsidRPr="00B125E7" w:rsidRDefault="00B75818" w:rsidP="00B75818">
            <w:pPr>
              <w:rPr>
                <w:rFonts w:ascii="Times New Roman" w:hAnsi="Times New Roman"/>
                <w:sz w:val="24"/>
                <w:szCs w:val="24"/>
                <w:lang w:val="ru-RU"/>
              </w:rPr>
            </w:pPr>
          </w:p>
          <w:p w:rsidR="00B75818" w:rsidRPr="00B125E7" w:rsidRDefault="00B75818" w:rsidP="00B75818">
            <w:pPr>
              <w:rPr>
                <w:rFonts w:ascii="Times New Roman" w:hAnsi="Times New Roman"/>
                <w:sz w:val="24"/>
                <w:szCs w:val="24"/>
                <w:lang w:val="ru-RU"/>
              </w:rPr>
            </w:pPr>
          </w:p>
          <w:p w:rsidR="00B75818" w:rsidRPr="00B125E7" w:rsidRDefault="00B75818" w:rsidP="00B75818">
            <w:pPr>
              <w:rPr>
                <w:rFonts w:ascii="Times New Roman" w:hAnsi="Times New Roman"/>
                <w:sz w:val="24"/>
                <w:szCs w:val="24"/>
              </w:rPr>
            </w:pPr>
            <w:r w:rsidRPr="00B125E7">
              <w:rPr>
                <w:rFonts w:ascii="Times New Roman" w:hAnsi="Times New Roman"/>
                <w:sz w:val="24"/>
                <w:szCs w:val="24"/>
              </w:rPr>
              <w:t>Срок</w:t>
            </w:r>
            <w:r w:rsidR="00FD584B">
              <w:rPr>
                <w:rFonts w:ascii="Times New Roman" w:hAnsi="Times New Roman"/>
                <w:sz w:val="24"/>
                <w:szCs w:val="24"/>
                <w:lang w:val="ru-RU"/>
              </w:rPr>
              <w:t xml:space="preserve"> </w:t>
            </w:r>
            <w:r w:rsidRPr="00B125E7">
              <w:rPr>
                <w:rFonts w:ascii="Times New Roman" w:hAnsi="Times New Roman"/>
                <w:sz w:val="24"/>
                <w:szCs w:val="24"/>
              </w:rPr>
              <w:t>реализации</w:t>
            </w:r>
            <w:r w:rsidR="008870D0">
              <w:rPr>
                <w:rFonts w:ascii="Times New Roman" w:hAnsi="Times New Roman"/>
                <w:sz w:val="24"/>
                <w:szCs w:val="24"/>
                <w:lang w:val="ru-RU"/>
              </w:rPr>
              <w:t xml:space="preserve"> </w:t>
            </w:r>
            <w:r w:rsidRPr="00B125E7">
              <w:rPr>
                <w:rFonts w:ascii="Times New Roman" w:hAnsi="Times New Roman"/>
                <w:sz w:val="24"/>
                <w:szCs w:val="24"/>
              </w:rPr>
              <w:t>Программы</w:t>
            </w:r>
          </w:p>
          <w:p w:rsidR="00B75818" w:rsidRPr="00B125E7" w:rsidRDefault="00B75818" w:rsidP="00B75818">
            <w:pPr>
              <w:rPr>
                <w:rFonts w:ascii="Times New Roman" w:hAnsi="Times New Roman"/>
                <w:sz w:val="24"/>
                <w:szCs w:val="24"/>
              </w:rPr>
            </w:pPr>
          </w:p>
        </w:tc>
        <w:tc>
          <w:tcPr>
            <w:tcW w:w="7227" w:type="dxa"/>
            <w:tcBorders>
              <w:top w:val="single" w:sz="4" w:space="0" w:color="auto"/>
              <w:left w:val="single" w:sz="4" w:space="0" w:color="auto"/>
              <w:bottom w:val="single" w:sz="4" w:space="0" w:color="auto"/>
              <w:right w:val="single" w:sz="4" w:space="0" w:color="auto"/>
            </w:tcBorders>
            <w:hideMark/>
          </w:tcPr>
          <w:p w:rsidR="00B75818" w:rsidRPr="00B125E7" w:rsidRDefault="00B75818" w:rsidP="007F1C49">
            <w:pPr>
              <w:jc w:val="both"/>
              <w:rPr>
                <w:rFonts w:ascii="Times New Roman" w:hAnsi="Times New Roman"/>
                <w:sz w:val="24"/>
                <w:szCs w:val="24"/>
                <w:lang w:val="ru-RU"/>
              </w:rPr>
            </w:pPr>
            <w:r w:rsidRPr="00B125E7">
              <w:rPr>
                <w:rFonts w:ascii="Times New Roman" w:hAnsi="Times New Roman"/>
                <w:sz w:val="24"/>
                <w:szCs w:val="24"/>
                <w:lang w:val="ru-RU"/>
              </w:rPr>
              <w:t>- Реализация программы планируетс</w:t>
            </w:r>
            <w:r w:rsidR="002D5057">
              <w:rPr>
                <w:rFonts w:ascii="Times New Roman" w:hAnsi="Times New Roman"/>
                <w:sz w:val="24"/>
                <w:szCs w:val="24"/>
                <w:lang w:val="ru-RU"/>
              </w:rPr>
              <w:t>я на 2016 – 2024</w:t>
            </w:r>
            <w:r w:rsidRPr="00B125E7">
              <w:rPr>
                <w:rFonts w:ascii="Times New Roman" w:hAnsi="Times New Roman"/>
                <w:sz w:val="24"/>
                <w:szCs w:val="24"/>
                <w:lang w:val="ru-RU"/>
              </w:rPr>
              <w:t xml:space="preserve"> годы, в том числе по этапам:</w:t>
            </w:r>
          </w:p>
          <w:p w:rsidR="00B75818" w:rsidRPr="00B125E7" w:rsidRDefault="00B75818" w:rsidP="007F1C49">
            <w:pPr>
              <w:jc w:val="both"/>
              <w:rPr>
                <w:rFonts w:ascii="Times New Roman" w:hAnsi="Times New Roman"/>
                <w:sz w:val="24"/>
                <w:szCs w:val="24"/>
                <w:lang w:val="ru-RU"/>
              </w:rPr>
            </w:pPr>
            <w:r w:rsidRPr="00B125E7">
              <w:rPr>
                <w:rFonts w:ascii="Times New Roman" w:hAnsi="Times New Roman"/>
                <w:sz w:val="24"/>
                <w:szCs w:val="24"/>
                <w:lang w:val="ru-RU"/>
              </w:rPr>
              <w:t>1-й этап</w:t>
            </w:r>
            <w:r w:rsidR="002D5057">
              <w:rPr>
                <w:rFonts w:ascii="Times New Roman" w:hAnsi="Times New Roman"/>
                <w:sz w:val="24"/>
                <w:szCs w:val="24"/>
                <w:lang w:val="ru-RU"/>
              </w:rPr>
              <w:t>2016-</w:t>
            </w:r>
            <w:r w:rsidRPr="00B125E7">
              <w:rPr>
                <w:rFonts w:ascii="Times New Roman" w:hAnsi="Times New Roman"/>
                <w:sz w:val="24"/>
                <w:szCs w:val="24"/>
                <w:lang w:val="ru-RU"/>
              </w:rPr>
              <w:t>2017 годы;</w:t>
            </w:r>
          </w:p>
          <w:p w:rsidR="00B75818" w:rsidRPr="00B125E7" w:rsidRDefault="00B75818" w:rsidP="007F1C49">
            <w:pPr>
              <w:jc w:val="both"/>
              <w:rPr>
                <w:rFonts w:ascii="Times New Roman" w:hAnsi="Times New Roman"/>
                <w:sz w:val="24"/>
                <w:szCs w:val="24"/>
                <w:lang w:val="ru-RU"/>
              </w:rPr>
            </w:pPr>
            <w:r w:rsidRPr="00B125E7">
              <w:rPr>
                <w:rFonts w:ascii="Times New Roman" w:hAnsi="Times New Roman"/>
                <w:sz w:val="24"/>
                <w:szCs w:val="24"/>
                <w:lang w:val="ru-RU"/>
              </w:rPr>
              <w:t>2-й этап2018-2019 годы;</w:t>
            </w:r>
          </w:p>
          <w:p w:rsidR="00B75818" w:rsidRPr="007F1C49" w:rsidRDefault="00B75818" w:rsidP="007F1C49">
            <w:pPr>
              <w:jc w:val="both"/>
              <w:rPr>
                <w:rFonts w:ascii="Times New Roman" w:hAnsi="Times New Roman"/>
                <w:sz w:val="24"/>
                <w:szCs w:val="24"/>
                <w:lang w:val="ru-RU"/>
              </w:rPr>
            </w:pPr>
            <w:r w:rsidRPr="00B125E7">
              <w:rPr>
                <w:rFonts w:ascii="Times New Roman" w:hAnsi="Times New Roman"/>
                <w:sz w:val="24"/>
                <w:szCs w:val="24"/>
              </w:rPr>
              <w:t>3-й этап</w:t>
            </w:r>
            <w:r w:rsidR="002D5057">
              <w:rPr>
                <w:rFonts w:ascii="Times New Roman" w:hAnsi="Times New Roman"/>
                <w:sz w:val="24"/>
                <w:szCs w:val="24"/>
              </w:rPr>
              <w:t>2020-202</w:t>
            </w:r>
            <w:r w:rsidR="002D5057">
              <w:rPr>
                <w:rFonts w:ascii="Times New Roman" w:hAnsi="Times New Roman"/>
                <w:sz w:val="24"/>
                <w:szCs w:val="24"/>
                <w:lang w:val="ru-RU"/>
              </w:rPr>
              <w:t>4</w:t>
            </w:r>
            <w:r w:rsidR="008870D0">
              <w:rPr>
                <w:rFonts w:ascii="Times New Roman" w:hAnsi="Times New Roman"/>
                <w:sz w:val="24"/>
                <w:szCs w:val="24"/>
                <w:lang w:val="ru-RU"/>
              </w:rPr>
              <w:t xml:space="preserve"> </w:t>
            </w:r>
            <w:r w:rsidR="007F1C49">
              <w:rPr>
                <w:rFonts w:ascii="Times New Roman" w:hAnsi="Times New Roman"/>
                <w:sz w:val="24"/>
                <w:szCs w:val="24"/>
              </w:rPr>
              <w:t>годы</w:t>
            </w:r>
            <w:r w:rsidR="007F1C49">
              <w:rPr>
                <w:rFonts w:ascii="Times New Roman" w:hAnsi="Times New Roman"/>
                <w:sz w:val="24"/>
                <w:szCs w:val="24"/>
                <w:lang w:val="ru-RU"/>
              </w:rPr>
              <w:t>.</w:t>
            </w:r>
          </w:p>
        </w:tc>
      </w:tr>
      <w:tr w:rsidR="00B75818" w:rsidRPr="001B11C9" w:rsidTr="00FE2399">
        <w:tc>
          <w:tcPr>
            <w:tcW w:w="2552" w:type="dxa"/>
            <w:tcBorders>
              <w:top w:val="single" w:sz="4" w:space="0" w:color="auto"/>
              <w:left w:val="single" w:sz="4" w:space="0" w:color="auto"/>
              <w:bottom w:val="single" w:sz="4" w:space="0" w:color="auto"/>
              <w:right w:val="single" w:sz="4" w:space="0" w:color="auto"/>
            </w:tcBorders>
            <w:hideMark/>
          </w:tcPr>
          <w:p w:rsidR="008870D0" w:rsidRDefault="00B75818" w:rsidP="008870D0">
            <w:pPr>
              <w:spacing w:after="0" w:line="240" w:lineRule="auto"/>
              <w:rPr>
                <w:rFonts w:ascii="Times New Roman" w:hAnsi="Times New Roman"/>
                <w:sz w:val="24"/>
                <w:szCs w:val="24"/>
                <w:lang w:val="ru-RU"/>
              </w:rPr>
            </w:pPr>
            <w:r w:rsidRPr="00F43990">
              <w:rPr>
                <w:rFonts w:ascii="Times New Roman" w:hAnsi="Times New Roman"/>
                <w:sz w:val="24"/>
                <w:szCs w:val="24"/>
              </w:rPr>
              <w:t>Источники</w:t>
            </w:r>
            <w:r w:rsidR="008870D0">
              <w:rPr>
                <w:rFonts w:ascii="Times New Roman" w:hAnsi="Times New Roman"/>
                <w:sz w:val="24"/>
                <w:szCs w:val="24"/>
                <w:lang w:val="ru-RU"/>
              </w:rPr>
              <w:t xml:space="preserve"> </w:t>
            </w:r>
          </w:p>
          <w:p w:rsidR="008870D0" w:rsidRDefault="00B75818" w:rsidP="008870D0">
            <w:pPr>
              <w:spacing w:after="0" w:line="240" w:lineRule="auto"/>
              <w:rPr>
                <w:rFonts w:ascii="Times New Roman" w:hAnsi="Times New Roman"/>
                <w:sz w:val="24"/>
                <w:szCs w:val="24"/>
                <w:lang w:val="ru-RU"/>
              </w:rPr>
            </w:pPr>
            <w:r w:rsidRPr="00F43990">
              <w:rPr>
                <w:rFonts w:ascii="Times New Roman" w:hAnsi="Times New Roman"/>
                <w:sz w:val="24"/>
                <w:szCs w:val="24"/>
              </w:rPr>
              <w:t>финансирования</w:t>
            </w:r>
            <w:r w:rsidR="008870D0">
              <w:rPr>
                <w:rFonts w:ascii="Times New Roman" w:hAnsi="Times New Roman"/>
                <w:sz w:val="24"/>
                <w:szCs w:val="24"/>
                <w:lang w:val="ru-RU"/>
              </w:rPr>
              <w:t xml:space="preserve"> </w:t>
            </w:r>
          </w:p>
          <w:p w:rsidR="00B75818" w:rsidRPr="00F43990" w:rsidRDefault="00B75818" w:rsidP="008870D0">
            <w:pPr>
              <w:spacing w:after="0" w:line="240" w:lineRule="auto"/>
              <w:rPr>
                <w:rFonts w:ascii="Times New Roman" w:hAnsi="Times New Roman"/>
                <w:sz w:val="24"/>
                <w:szCs w:val="24"/>
              </w:rPr>
            </w:pPr>
            <w:r w:rsidRPr="00F43990">
              <w:rPr>
                <w:rFonts w:ascii="Times New Roman" w:hAnsi="Times New Roman"/>
                <w:sz w:val="24"/>
                <w:szCs w:val="24"/>
              </w:rPr>
              <w:t>Программы</w:t>
            </w:r>
          </w:p>
        </w:tc>
        <w:tc>
          <w:tcPr>
            <w:tcW w:w="7227" w:type="dxa"/>
            <w:tcBorders>
              <w:top w:val="single" w:sz="4" w:space="0" w:color="auto"/>
              <w:left w:val="single" w:sz="4" w:space="0" w:color="auto"/>
              <w:bottom w:val="single" w:sz="4" w:space="0" w:color="auto"/>
              <w:right w:val="single" w:sz="4" w:space="0" w:color="auto"/>
            </w:tcBorders>
            <w:hideMark/>
          </w:tcPr>
          <w:p w:rsidR="00B75818" w:rsidRPr="00F43990" w:rsidRDefault="00B75818" w:rsidP="007F1C49">
            <w:pPr>
              <w:jc w:val="both"/>
              <w:rPr>
                <w:rFonts w:ascii="Times New Roman" w:hAnsi="Times New Roman"/>
                <w:sz w:val="24"/>
                <w:szCs w:val="24"/>
                <w:lang w:val="ru-RU"/>
              </w:rPr>
            </w:pPr>
            <w:r w:rsidRPr="00F43990">
              <w:rPr>
                <w:rFonts w:ascii="Times New Roman" w:hAnsi="Times New Roman"/>
                <w:sz w:val="24"/>
                <w:szCs w:val="24"/>
                <w:lang w:val="ru-RU"/>
              </w:rPr>
              <w:t xml:space="preserve">- Финансирование управления Программой осуществляется за счет </w:t>
            </w:r>
            <w:r w:rsidR="007F1C49" w:rsidRPr="00F43990">
              <w:rPr>
                <w:rFonts w:ascii="Times New Roman" w:hAnsi="Times New Roman"/>
                <w:sz w:val="24"/>
                <w:szCs w:val="24"/>
                <w:lang w:val="ru-RU"/>
              </w:rPr>
              <w:t xml:space="preserve">местного бюджета, </w:t>
            </w:r>
            <w:r w:rsidRPr="00F43990">
              <w:rPr>
                <w:rFonts w:ascii="Times New Roman" w:hAnsi="Times New Roman"/>
                <w:sz w:val="24"/>
                <w:szCs w:val="24"/>
                <w:lang w:val="ru-RU"/>
              </w:rPr>
              <w:t>средств</w:t>
            </w:r>
            <w:r w:rsidR="00FD584B">
              <w:rPr>
                <w:rFonts w:ascii="Times New Roman" w:hAnsi="Times New Roman"/>
                <w:sz w:val="24"/>
                <w:szCs w:val="24"/>
                <w:lang w:val="ru-RU"/>
              </w:rPr>
              <w:t xml:space="preserve"> </w:t>
            </w:r>
            <w:r w:rsidR="00580E44" w:rsidRPr="00F43990">
              <w:rPr>
                <w:rFonts w:ascii="Times New Roman" w:hAnsi="Times New Roman"/>
                <w:sz w:val="24"/>
                <w:szCs w:val="24"/>
                <w:lang w:val="ru-RU"/>
              </w:rPr>
              <w:t>районного</w:t>
            </w:r>
            <w:r w:rsidR="007F1C49" w:rsidRPr="00F43990">
              <w:rPr>
                <w:rFonts w:ascii="Times New Roman" w:hAnsi="Times New Roman"/>
                <w:sz w:val="24"/>
                <w:szCs w:val="24"/>
                <w:lang w:val="ru-RU"/>
              </w:rPr>
              <w:t xml:space="preserve"> бюджета</w:t>
            </w:r>
            <w:r w:rsidRPr="00F43990">
              <w:rPr>
                <w:rFonts w:ascii="Times New Roman" w:hAnsi="Times New Roman"/>
                <w:sz w:val="24"/>
                <w:szCs w:val="24"/>
                <w:lang w:val="ru-RU"/>
              </w:rPr>
              <w:t xml:space="preserve"> и внебюджетных источников</w:t>
            </w:r>
            <w:r w:rsidR="007F1C49" w:rsidRPr="00F43990">
              <w:rPr>
                <w:rFonts w:ascii="Times New Roman" w:hAnsi="Times New Roman"/>
                <w:sz w:val="24"/>
                <w:szCs w:val="24"/>
                <w:lang w:val="ru-RU"/>
              </w:rPr>
              <w:t>.</w:t>
            </w:r>
          </w:p>
        </w:tc>
      </w:tr>
      <w:tr w:rsidR="00B75818" w:rsidRPr="001B11C9" w:rsidTr="00FE2399">
        <w:tc>
          <w:tcPr>
            <w:tcW w:w="2552" w:type="dxa"/>
            <w:tcBorders>
              <w:top w:val="single" w:sz="4" w:space="0" w:color="auto"/>
              <w:left w:val="single" w:sz="4" w:space="0" w:color="auto"/>
              <w:bottom w:val="single" w:sz="4" w:space="0" w:color="auto"/>
              <w:right w:val="single" w:sz="4" w:space="0" w:color="auto"/>
            </w:tcBorders>
          </w:tcPr>
          <w:p w:rsidR="00B75818" w:rsidRPr="00B125E7" w:rsidRDefault="00B75818" w:rsidP="00B75818">
            <w:pPr>
              <w:rPr>
                <w:rFonts w:ascii="Times New Roman" w:hAnsi="Times New Roman"/>
                <w:sz w:val="24"/>
                <w:szCs w:val="24"/>
                <w:lang w:val="ru-RU"/>
              </w:rPr>
            </w:pPr>
          </w:p>
          <w:p w:rsidR="00B75818" w:rsidRPr="00B125E7" w:rsidRDefault="00B75818" w:rsidP="00B75818">
            <w:pPr>
              <w:rPr>
                <w:rFonts w:ascii="Times New Roman" w:hAnsi="Times New Roman"/>
                <w:sz w:val="24"/>
                <w:szCs w:val="24"/>
                <w:lang w:val="ru-RU"/>
              </w:rPr>
            </w:pPr>
          </w:p>
          <w:p w:rsidR="00B75818" w:rsidRPr="00B125E7" w:rsidRDefault="00B75818" w:rsidP="00B75818">
            <w:pPr>
              <w:rPr>
                <w:rFonts w:ascii="Times New Roman" w:hAnsi="Times New Roman"/>
                <w:sz w:val="24"/>
                <w:szCs w:val="24"/>
                <w:lang w:val="ru-RU"/>
              </w:rPr>
            </w:pPr>
          </w:p>
          <w:p w:rsidR="00B75818" w:rsidRPr="00B125E7" w:rsidRDefault="00B75818" w:rsidP="00B75818">
            <w:pPr>
              <w:rPr>
                <w:rFonts w:ascii="Times New Roman" w:hAnsi="Times New Roman"/>
                <w:sz w:val="24"/>
                <w:szCs w:val="24"/>
                <w:lang w:val="ru-RU"/>
              </w:rPr>
            </w:pPr>
          </w:p>
          <w:p w:rsidR="00B75818" w:rsidRPr="00B125E7" w:rsidRDefault="00B75818" w:rsidP="00B75818">
            <w:pPr>
              <w:rPr>
                <w:rFonts w:ascii="Times New Roman" w:hAnsi="Times New Roman"/>
                <w:sz w:val="24"/>
                <w:szCs w:val="24"/>
                <w:lang w:val="ru-RU"/>
              </w:rPr>
            </w:pPr>
          </w:p>
          <w:p w:rsidR="00B75818" w:rsidRPr="00B125E7" w:rsidRDefault="00B75818" w:rsidP="00B75818">
            <w:pPr>
              <w:rPr>
                <w:rFonts w:ascii="Times New Roman" w:hAnsi="Times New Roman"/>
                <w:sz w:val="24"/>
                <w:szCs w:val="24"/>
                <w:lang w:val="ru-RU"/>
              </w:rPr>
            </w:pPr>
          </w:p>
          <w:p w:rsidR="00B75818" w:rsidRPr="00B125E7" w:rsidRDefault="00B75818" w:rsidP="00B75818">
            <w:pPr>
              <w:rPr>
                <w:rFonts w:ascii="Times New Roman" w:hAnsi="Times New Roman"/>
                <w:sz w:val="24"/>
                <w:szCs w:val="24"/>
                <w:lang w:val="ru-RU"/>
              </w:rPr>
            </w:pPr>
          </w:p>
          <w:p w:rsidR="00B75818" w:rsidRPr="00B125E7" w:rsidRDefault="00B75818" w:rsidP="00B75818">
            <w:pPr>
              <w:rPr>
                <w:rFonts w:ascii="Times New Roman" w:hAnsi="Times New Roman"/>
                <w:sz w:val="24"/>
                <w:szCs w:val="24"/>
                <w:lang w:val="ru-RU"/>
              </w:rPr>
            </w:pPr>
          </w:p>
          <w:p w:rsidR="00B75818" w:rsidRPr="00B125E7" w:rsidRDefault="00B75818" w:rsidP="00B75818">
            <w:pPr>
              <w:rPr>
                <w:rFonts w:ascii="Times New Roman" w:hAnsi="Times New Roman"/>
                <w:sz w:val="24"/>
                <w:szCs w:val="24"/>
                <w:lang w:val="ru-RU"/>
              </w:rPr>
            </w:pPr>
            <w:r w:rsidRPr="00B125E7">
              <w:rPr>
                <w:rFonts w:ascii="Times New Roman" w:hAnsi="Times New Roman"/>
                <w:sz w:val="24"/>
                <w:szCs w:val="24"/>
                <w:lang w:val="ru-RU"/>
              </w:rPr>
              <w:t xml:space="preserve">Прогноз ожидаемых социально-экономических результатов </w:t>
            </w:r>
            <w:r w:rsidRPr="00B125E7">
              <w:rPr>
                <w:rFonts w:ascii="Times New Roman" w:hAnsi="Times New Roman"/>
                <w:sz w:val="24"/>
                <w:szCs w:val="24"/>
                <w:lang w:val="ru-RU"/>
              </w:rPr>
              <w:lastRenderedPageBreak/>
              <w:t>реализации Программы</w:t>
            </w:r>
          </w:p>
          <w:p w:rsidR="00B75818" w:rsidRPr="00B125E7" w:rsidRDefault="00B75818" w:rsidP="00B75818">
            <w:pPr>
              <w:rPr>
                <w:rFonts w:ascii="Times New Roman" w:hAnsi="Times New Roman"/>
                <w:sz w:val="24"/>
                <w:szCs w:val="24"/>
                <w:lang w:val="ru-RU"/>
              </w:rPr>
            </w:pPr>
          </w:p>
        </w:tc>
        <w:tc>
          <w:tcPr>
            <w:tcW w:w="7227" w:type="dxa"/>
            <w:tcBorders>
              <w:top w:val="single" w:sz="4" w:space="0" w:color="auto"/>
              <w:left w:val="single" w:sz="4" w:space="0" w:color="auto"/>
              <w:bottom w:val="single" w:sz="4" w:space="0" w:color="auto"/>
              <w:right w:val="single" w:sz="4" w:space="0" w:color="auto"/>
            </w:tcBorders>
            <w:hideMark/>
          </w:tcPr>
          <w:p w:rsidR="00B75818" w:rsidRPr="00B125E7" w:rsidRDefault="00B75818" w:rsidP="00A17A70">
            <w:pPr>
              <w:pStyle w:val="a4"/>
              <w:numPr>
                <w:ilvl w:val="0"/>
                <w:numId w:val="18"/>
              </w:numPr>
              <w:spacing w:after="0" w:line="240" w:lineRule="auto"/>
              <w:jc w:val="both"/>
              <w:rPr>
                <w:szCs w:val="24"/>
              </w:rPr>
            </w:pPr>
            <w:r w:rsidRPr="00B125E7">
              <w:rPr>
                <w:szCs w:val="24"/>
              </w:rPr>
              <w:lastRenderedPageBreak/>
              <w:t xml:space="preserve">Снижение степени риска объектов коммунальной инфраструктуры, повышение надежности их работы; </w:t>
            </w:r>
          </w:p>
          <w:p w:rsidR="00B75818" w:rsidRPr="00B125E7" w:rsidRDefault="00B75818" w:rsidP="00A17A70">
            <w:pPr>
              <w:pStyle w:val="a4"/>
              <w:numPr>
                <w:ilvl w:val="0"/>
                <w:numId w:val="18"/>
              </w:numPr>
              <w:spacing w:after="0" w:line="240" w:lineRule="auto"/>
              <w:jc w:val="both"/>
              <w:rPr>
                <w:szCs w:val="24"/>
              </w:rPr>
            </w:pPr>
            <w:r w:rsidRPr="00B125E7">
              <w:rPr>
                <w:szCs w:val="24"/>
              </w:rPr>
              <w:t xml:space="preserve">Развитие систем водоснабжения и улучшение качества питьевой воды; </w:t>
            </w:r>
          </w:p>
          <w:p w:rsidR="00B75818" w:rsidRPr="00B125E7" w:rsidRDefault="00B75818" w:rsidP="00A17A70">
            <w:pPr>
              <w:pStyle w:val="a4"/>
              <w:numPr>
                <w:ilvl w:val="0"/>
                <w:numId w:val="18"/>
              </w:numPr>
              <w:spacing w:after="0" w:line="240" w:lineRule="auto"/>
              <w:jc w:val="both"/>
              <w:rPr>
                <w:szCs w:val="24"/>
              </w:rPr>
            </w:pPr>
            <w:r w:rsidRPr="00B125E7">
              <w:rPr>
                <w:szCs w:val="24"/>
              </w:rPr>
              <w:t xml:space="preserve">Повышение качества обслуживания населения; </w:t>
            </w:r>
          </w:p>
          <w:p w:rsidR="00B75818" w:rsidRPr="00B125E7" w:rsidRDefault="00B75818" w:rsidP="00A17A70">
            <w:pPr>
              <w:pStyle w:val="a4"/>
              <w:numPr>
                <w:ilvl w:val="0"/>
                <w:numId w:val="18"/>
              </w:numPr>
              <w:spacing w:after="0" w:line="240" w:lineRule="auto"/>
              <w:jc w:val="both"/>
              <w:rPr>
                <w:szCs w:val="24"/>
              </w:rPr>
            </w:pPr>
            <w:r w:rsidRPr="00B125E7">
              <w:rPr>
                <w:szCs w:val="24"/>
              </w:rPr>
              <w:t xml:space="preserve">Повышение эффективности управления коммунальной инфраструктурой; </w:t>
            </w:r>
          </w:p>
          <w:p w:rsidR="00B75818" w:rsidRPr="00B125E7" w:rsidRDefault="00B75818" w:rsidP="00A17A70">
            <w:pPr>
              <w:pStyle w:val="a4"/>
              <w:numPr>
                <w:ilvl w:val="0"/>
                <w:numId w:val="18"/>
              </w:numPr>
              <w:spacing w:after="0" w:line="240" w:lineRule="auto"/>
              <w:jc w:val="both"/>
              <w:rPr>
                <w:szCs w:val="24"/>
              </w:rPr>
            </w:pPr>
            <w:r w:rsidRPr="00B125E7">
              <w:rPr>
                <w:szCs w:val="24"/>
              </w:rPr>
              <w:t>Создание благоприятных и безопасн</w:t>
            </w:r>
            <w:r w:rsidR="002A23B1">
              <w:rPr>
                <w:szCs w:val="24"/>
              </w:rPr>
              <w:t>ых условий для жителей сельсовета</w:t>
            </w:r>
            <w:r w:rsidRPr="00B125E7">
              <w:rPr>
                <w:szCs w:val="24"/>
              </w:rPr>
              <w:t xml:space="preserve">, обеспечение питьевой водой; </w:t>
            </w:r>
          </w:p>
          <w:p w:rsidR="00B75818" w:rsidRPr="00B125E7" w:rsidRDefault="00B75818" w:rsidP="00A17A70">
            <w:pPr>
              <w:pStyle w:val="a4"/>
              <w:numPr>
                <w:ilvl w:val="0"/>
                <w:numId w:val="18"/>
              </w:numPr>
              <w:spacing w:after="0" w:line="240" w:lineRule="auto"/>
              <w:jc w:val="both"/>
              <w:rPr>
                <w:szCs w:val="24"/>
              </w:rPr>
            </w:pPr>
            <w:r w:rsidRPr="00B125E7">
              <w:rPr>
                <w:szCs w:val="24"/>
              </w:rPr>
              <w:t xml:space="preserve">Приемка объектов в эксплуатацию; </w:t>
            </w:r>
          </w:p>
          <w:p w:rsidR="00B75818" w:rsidRPr="00B125E7" w:rsidRDefault="00B75818" w:rsidP="00A17A70">
            <w:pPr>
              <w:pStyle w:val="a4"/>
              <w:numPr>
                <w:ilvl w:val="0"/>
                <w:numId w:val="18"/>
              </w:numPr>
              <w:spacing w:after="0" w:line="240" w:lineRule="auto"/>
              <w:jc w:val="both"/>
              <w:rPr>
                <w:szCs w:val="24"/>
              </w:rPr>
            </w:pPr>
            <w:r w:rsidRPr="00B125E7">
              <w:rPr>
                <w:szCs w:val="24"/>
              </w:rPr>
              <w:t xml:space="preserve">Наличие уличного освещения в населенных пунктах; </w:t>
            </w:r>
          </w:p>
          <w:p w:rsidR="00B75818" w:rsidRPr="00B125E7" w:rsidRDefault="00B75818" w:rsidP="00A17A70">
            <w:pPr>
              <w:pStyle w:val="a4"/>
              <w:numPr>
                <w:ilvl w:val="0"/>
                <w:numId w:val="18"/>
              </w:numPr>
              <w:spacing w:after="0" w:line="240" w:lineRule="auto"/>
              <w:jc w:val="both"/>
              <w:rPr>
                <w:szCs w:val="24"/>
              </w:rPr>
            </w:pPr>
            <w:r w:rsidRPr="00B125E7">
              <w:rPr>
                <w:szCs w:val="24"/>
              </w:rPr>
              <w:t xml:space="preserve">Сбор и вывоз ТБО; </w:t>
            </w:r>
          </w:p>
          <w:p w:rsidR="00B75818" w:rsidRPr="00B125E7" w:rsidRDefault="00B75818" w:rsidP="00A17A70">
            <w:pPr>
              <w:pStyle w:val="a4"/>
              <w:numPr>
                <w:ilvl w:val="0"/>
                <w:numId w:val="18"/>
              </w:numPr>
              <w:spacing w:after="0" w:line="240" w:lineRule="auto"/>
              <w:jc w:val="both"/>
              <w:rPr>
                <w:szCs w:val="24"/>
              </w:rPr>
            </w:pPr>
            <w:r w:rsidRPr="00B125E7">
              <w:rPr>
                <w:szCs w:val="24"/>
              </w:rPr>
              <w:t xml:space="preserve">Модернизация и обновление коммунальной инфраструктуры Светлогорского </w:t>
            </w:r>
            <w:r w:rsidR="002A23B1">
              <w:rPr>
                <w:szCs w:val="24"/>
              </w:rPr>
              <w:t>сельсовета</w:t>
            </w:r>
            <w:r w:rsidRPr="00B125E7">
              <w:rPr>
                <w:szCs w:val="24"/>
              </w:rPr>
              <w:t xml:space="preserve">, снижение эксплуатационных затрат; </w:t>
            </w:r>
          </w:p>
          <w:p w:rsidR="00B75818" w:rsidRPr="00B125E7" w:rsidRDefault="00B75818" w:rsidP="00A17A70">
            <w:pPr>
              <w:pStyle w:val="a4"/>
              <w:numPr>
                <w:ilvl w:val="0"/>
                <w:numId w:val="18"/>
              </w:numPr>
              <w:spacing w:after="0" w:line="240" w:lineRule="auto"/>
              <w:jc w:val="both"/>
              <w:rPr>
                <w:szCs w:val="24"/>
              </w:rPr>
            </w:pPr>
            <w:r w:rsidRPr="00B125E7">
              <w:rPr>
                <w:szCs w:val="24"/>
              </w:rPr>
              <w:t xml:space="preserve">Устранение причин возникновения аварийных ситуаций, угрожающих жизнедеятельности человека; улучшение экологического состояния окружающей среды; </w:t>
            </w:r>
          </w:p>
          <w:p w:rsidR="00B75818" w:rsidRPr="00B125E7" w:rsidRDefault="00B75818" w:rsidP="00A17A70">
            <w:pPr>
              <w:pStyle w:val="a4"/>
              <w:numPr>
                <w:ilvl w:val="0"/>
                <w:numId w:val="18"/>
              </w:numPr>
              <w:spacing w:after="0" w:line="240" w:lineRule="auto"/>
              <w:jc w:val="both"/>
              <w:rPr>
                <w:szCs w:val="24"/>
              </w:rPr>
            </w:pPr>
            <w:r w:rsidRPr="00B125E7">
              <w:rPr>
                <w:szCs w:val="24"/>
              </w:rPr>
              <w:t xml:space="preserve">Развитие водоснабжения и водоотведения: </w:t>
            </w:r>
          </w:p>
          <w:p w:rsidR="00B75818" w:rsidRPr="00B125E7" w:rsidRDefault="00B75818" w:rsidP="00B75818">
            <w:pPr>
              <w:pStyle w:val="a4"/>
              <w:spacing w:after="0" w:line="240" w:lineRule="auto"/>
              <w:ind w:left="405"/>
              <w:jc w:val="both"/>
              <w:rPr>
                <w:szCs w:val="24"/>
              </w:rPr>
            </w:pPr>
            <w:r w:rsidRPr="00B125E7">
              <w:rPr>
                <w:szCs w:val="24"/>
              </w:rPr>
              <w:t xml:space="preserve">- повышение надежности водоснабжения и водоотведения; </w:t>
            </w:r>
          </w:p>
          <w:p w:rsidR="00B75818" w:rsidRPr="00B125E7" w:rsidRDefault="00B75818" w:rsidP="00B75818">
            <w:pPr>
              <w:pStyle w:val="a4"/>
              <w:spacing w:after="0" w:line="240" w:lineRule="auto"/>
              <w:ind w:left="405"/>
              <w:jc w:val="both"/>
              <w:rPr>
                <w:szCs w:val="24"/>
              </w:rPr>
            </w:pPr>
            <w:r w:rsidRPr="00B125E7">
              <w:rPr>
                <w:szCs w:val="24"/>
              </w:rPr>
              <w:lastRenderedPageBreak/>
              <w:t xml:space="preserve">- повышение экологической безопасности; </w:t>
            </w:r>
          </w:p>
          <w:p w:rsidR="00B75818" w:rsidRPr="00B125E7" w:rsidRDefault="00B75818" w:rsidP="00B75818">
            <w:pPr>
              <w:pStyle w:val="a4"/>
              <w:spacing w:after="0" w:line="240" w:lineRule="auto"/>
              <w:ind w:left="405"/>
              <w:jc w:val="both"/>
              <w:rPr>
                <w:szCs w:val="24"/>
              </w:rPr>
            </w:pPr>
            <w:r w:rsidRPr="00B125E7">
              <w:rPr>
                <w:szCs w:val="24"/>
              </w:rPr>
              <w:t xml:space="preserve">- соответствие параметров качества питьевой воды установленным нормативам СанПин; </w:t>
            </w:r>
          </w:p>
          <w:p w:rsidR="00B75818" w:rsidRPr="00B125E7" w:rsidRDefault="00B75818" w:rsidP="00B75818">
            <w:pPr>
              <w:pStyle w:val="a4"/>
              <w:spacing w:after="0" w:line="240" w:lineRule="auto"/>
              <w:ind w:left="405"/>
              <w:jc w:val="both"/>
              <w:rPr>
                <w:szCs w:val="24"/>
              </w:rPr>
            </w:pPr>
            <w:r w:rsidRPr="00B125E7">
              <w:rPr>
                <w:szCs w:val="24"/>
              </w:rPr>
              <w:t xml:space="preserve">- сокращение эксплуатационных расходов на единицу продукции; </w:t>
            </w:r>
          </w:p>
          <w:p w:rsidR="00B75818" w:rsidRPr="00B125E7" w:rsidRDefault="00B75818" w:rsidP="00A17A70">
            <w:pPr>
              <w:pStyle w:val="a4"/>
              <w:numPr>
                <w:ilvl w:val="0"/>
                <w:numId w:val="18"/>
              </w:numPr>
              <w:spacing w:after="0" w:line="240" w:lineRule="auto"/>
              <w:jc w:val="both"/>
              <w:rPr>
                <w:szCs w:val="24"/>
              </w:rPr>
            </w:pPr>
            <w:r w:rsidRPr="00B125E7">
              <w:rPr>
                <w:szCs w:val="24"/>
              </w:rPr>
              <w:t xml:space="preserve">Утилизация твердых бытовых отходов: </w:t>
            </w:r>
          </w:p>
          <w:p w:rsidR="00B75818" w:rsidRPr="00B125E7" w:rsidRDefault="00B75818" w:rsidP="00B75818">
            <w:pPr>
              <w:pStyle w:val="a4"/>
              <w:spacing w:after="0" w:line="240" w:lineRule="auto"/>
              <w:ind w:left="405"/>
              <w:jc w:val="both"/>
              <w:rPr>
                <w:szCs w:val="24"/>
              </w:rPr>
            </w:pPr>
            <w:r w:rsidRPr="00B125E7">
              <w:rPr>
                <w:szCs w:val="24"/>
              </w:rPr>
              <w:t xml:space="preserve">- улучшение санитарного состояния территории Светлогорского </w:t>
            </w:r>
            <w:r w:rsidR="002A23B1">
              <w:rPr>
                <w:szCs w:val="24"/>
              </w:rPr>
              <w:t>сельсовета</w:t>
            </w:r>
            <w:r w:rsidRPr="00B125E7">
              <w:rPr>
                <w:szCs w:val="24"/>
              </w:rPr>
              <w:t xml:space="preserve">; </w:t>
            </w:r>
          </w:p>
          <w:p w:rsidR="00B75818" w:rsidRPr="00B125E7" w:rsidRDefault="00B75818" w:rsidP="002A23B1">
            <w:pPr>
              <w:pStyle w:val="a4"/>
              <w:spacing w:after="0" w:line="240" w:lineRule="auto"/>
              <w:ind w:left="405"/>
              <w:jc w:val="both"/>
              <w:rPr>
                <w:szCs w:val="24"/>
              </w:rPr>
            </w:pPr>
            <w:r w:rsidRPr="00B125E7">
              <w:rPr>
                <w:szCs w:val="24"/>
              </w:rPr>
              <w:t xml:space="preserve">- </w:t>
            </w:r>
            <w:r w:rsidRPr="0079725E">
              <w:rPr>
                <w:szCs w:val="24"/>
              </w:rPr>
              <w:t xml:space="preserve">улучшение экологической обстановки в </w:t>
            </w:r>
            <w:r w:rsidR="002A23B1">
              <w:rPr>
                <w:szCs w:val="24"/>
              </w:rPr>
              <w:t xml:space="preserve">МО </w:t>
            </w:r>
            <w:r w:rsidR="00580E44" w:rsidRPr="0079725E">
              <w:rPr>
                <w:szCs w:val="24"/>
              </w:rPr>
              <w:t>Све</w:t>
            </w:r>
            <w:r w:rsidR="002A23B1">
              <w:rPr>
                <w:szCs w:val="24"/>
              </w:rPr>
              <w:t>тлогорский</w:t>
            </w:r>
            <w:r w:rsidR="0047503D">
              <w:rPr>
                <w:szCs w:val="24"/>
              </w:rPr>
              <w:t xml:space="preserve"> </w:t>
            </w:r>
            <w:r w:rsidR="002A23B1">
              <w:rPr>
                <w:szCs w:val="24"/>
              </w:rPr>
              <w:t>сельсовет.</w:t>
            </w:r>
          </w:p>
        </w:tc>
      </w:tr>
      <w:tr w:rsidR="00B75818" w:rsidRPr="001B11C9" w:rsidTr="008870D0">
        <w:trPr>
          <w:trHeight w:val="1331"/>
        </w:trPr>
        <w:tc>
          <w:tcPr>
            <w:tcW w:w="2552" w:type="dxa"/>
            <w:tcBorders>
              <w:top w:val="single" w:sz="4" w:space="0" w:color="auto"/>
              <w:left w:val="single" w:sz="4" w:space="0" w:color="auto"/>
              <w:bottom w:val="single" w:sz="4" w:space="0" w:color="auto"/>
              <w:right w:val="single" w:sz="4" w:space="0" w:color="auto"/>
            </w:tcBorders>
          </w:tcPr>
          <w:p w:rsidR="00B75818" w:rsidRPr="00B125E7" w:rsidRDefault="00B75818" w:rsidP="00B75818">
            <w:pPr>
              <w:rPr>
                <w:rFonts w:ascii="Times New Roman" w:hAnsi="Times New Roman"/>
                <w:sz w:val="24"/>
                <w:szCs w:val="24"/>
              </w:rPr>
            </w:pPr>
            <w:r w:rsidRPr="00B125E7">
              <w:rPr>
                <w:rFonts w:ascii="Times New Roman" w:hAnsi="Times New Roman"/>
                <w:sz w:val="24"/>
                <w:szCs w:val="24"/>
              </w:rPr>
              <w:lastRenderedPageBreak/>
              <w:t>Контроль</w:t>
            </w:r>
            <w:r w:rsidR="008870D0">
              <w:rPr>
                <w:rFonts w:ascii="Times New Roman" w:hAnsi="Times New Roman"/>
                <w:sz w:val="24"/>
                <w:szCs w:val="24"/>
                <w:lang w:val="ru-RU"/>
              </w:rPr>
              <w:t xml:space="preserve"> </w:t>
            </w:r>
            <w:r w:rsidRPr="00B125E7">
              <w:rPr>
                <w:rFonts w:ascii="Times New Roman" w:hAnsi="Times New Roman"/>
                <w:sz w:val="24"/>
                <w:szCs w:val="24"/>
              </w:rPr>
              <w:t>за</w:t>
            </w:r>
            <w:r w:rsidR="008870D0">
              <w:rPr>
                <w:rFonts w:ascii="Times New Roman" w:hAnsi="Times New Roman"/>
                <w:sz w:val="24"/>
                <w:szCs w:val="24"/>
                <w:lang w:val="ru-RU"/>
              </w:rPr>
              <w:t xml:space="preserve"> </w:t>
            </w:r>
            <w:r w:rsidRPr="00B125E7">
              <w:rPr>
                <w:rFonts w:ascii="Times New Roman" w:hAnsi="Times New Roman"/>
                <w:sz w:val="24"/>
                <w:szCs w:val="24"/>
              </w:rPr>
              <w:t>исполнением</w:t>
            </w:r>
            <w:r w:rsidR="008870D0">
              <w:rPr>
                <w:rFonts w:ascii="Times New Roman" w:hAnsi="Times New Roman"/>
                <w:sz w:val="24"/>
                <w:szCs w:val="24"/>
                <w:lang w:val="ru-RU"/>
              </w:rPr>
              <w:t xml:space="preserve"> </w:t>
            </w:r>
            <w:r w:rsidRPr="00B125E7">
              <w:rPr>
                <w:rFonts w:ascii="Times New Roman" w:hAnsi="Times New Roman"/>
                <w:sz w:val="24"/>
                <w:szCs w:val="24"/>
              </w:rPr>
              <w:t>Программы</w:t>
            </w:r>
          </w:p>
          <w:p w:rsidR="00B75818" w:rsidRPr="00B125E7" w:rsidRDefault="00B75818" w:rsidP="00B75818">
            <w:pPr>
              <w:rPr>
                <w:rFonts w:ascii="Times New Roman" w:hAnsi="Times New Roman"/>
                <w:sz w:val="24"/>
                <w:szCs w:val="24"/>
              </w:rPr>
            </w:pPr>
          </w:p>
        </w:tc>
        <w:tc>
          <w:tcPr>
            <w:tcW w:w="7227" w:type="dxa"/>
            <w:tcBorders>
              <w:top w:val="single" w:sz="4" w:space="0" w:color="auto"/>
              <w:left w:val="single" w:sz="4" w:space="0" w:color="auto"/>
              <w:bottom w:val="single" w:sz="4" w:space="0" w:color="auto"/>
              <w:right w:val="single" w:sz="4" w:space="0" w:color="auto"/>
            </w:tcBorders>
            <w:hideMark/>
          </w:tcPr>
          <w:p w:rsidR="00F30DB3" w:rsidRPr="00F30DB3" w:rsidRDefault="00B75818" w:rsidP="00F30DB3">
            <w:pPr>
              <w:jc w:val="both"/>
              <w:rPr>
                <w:rFonts w:ascii="Times New Roman" w:hAnsi="Times New Roman"/>
                <w:sz w:val="24"/>
                <w:szCs w:val="24"/>
                <w:lang w:val="ru-RU"/>
              </w:rPr>
            </w:pPr>
            <w:r w:rsidRPr="00B125E7">
              <w:rPr>
                <w:rFonts w:ascii="Times New Roman" w:hAnsi="Times New Roman"/>
                <w:sz w:val="24"/>
                <w:szCs w:val="24"/>
                <w:lang w:val="ru-RU"/>
              </w:rPr>
              <w:t xml:space="preserve">Контроль за ходом </w:t>
            </w:r>
            <w:r w:rsidRPr="00F43990">
              <w:rPr>
                <w:rFonts w:ascii="Times New Roman" w:hAnsi="Times New Roman"/>
                <w:sz w:val="24"/>
                <w:szCs w:val="24"/>
                <w:lang w:val="ru-RU"/>
              </w:rPr>
              <w:t>реализации мероприятий Программы и организация комплексных проверок</w:t>
            </w:r>
            <w:r w:rsidR="00FD584B">
              <w:rPr>
                <w:rFonts w:ascii="Times New Roman" w:hAnsi="Times New Roman"/>
                <w:sz w:val="24"/>
                <w:szCs w:val="24"/>
                <w:lang w:val="ru-RU"/>
              </w:rPr>
              <w:t xml:space="preserve"> </w:t>
            </w:r>
            <w:r w:rsidRPr="00F43990">
              <w:rPr>
                <w:rFonts w:ascii="Times New Roman" w:hAnsi="Times New Roman"/>
                <w:sz w:val="24"/>
                <w:szCs w:val="24"/>
                <w:lang w:val="ru-RU"/>
              </w:rPr>
              <w:t xml:space="preserve">возлагается на </w:t>
            </w:r>
            <w:r w:rsidR="003A4CD9" w:rsidRPr="00F43990">
              <w:rPr>
                <w:rFonts w:ascii="Times New Roman" w:hAnsi="Times New Roman"/>
                <w:color w:val="000000"/>
                <w:sz w:val="24"/>
                <w:szCs w:val="24"/>
                <w:lang w:val="ru-RU"/>
              </w:rPr>
              <w:t>постоянную комис</w:t>
            </w:r>
            <w:r w:rsidR="00092055" w:rsidRPr="00F43990">
              <w:rPr>
                <w:rFonts w:ascii="Times New Roman" w:hAnsi="Times New Roman"/>
                <w:color w:val="000000"/>
                <w:sz w:val="24"/>
                <w:szCs w:val="24"/>
                <w:lang w:val="ru-RU"/>
              </w:rPr>
              <w:t>сию</w:t>
            </w:r>
            <w:r w:rsidR="00FD584B">
              <w:rPr>
                <w:rFonts w:ascii="Times New Roman" w:hAnsi="Times New Roman"/>
                <w:color w:val="000000"/>
                <w:sz w:val="24"/>
                <w:szCs w:val="24"/>
                <w:lang w:val="ru-RU"/>
              </w:rPr>
              <w:t xml:space="preserve"> </w:t>
            </w:r>
            <w:r w:rsidR="00F30DB3" w:rsidRPr="00F43990">
              <w:rPr>
                <w:rFonts w:ascii="Times New Roman" w:hAnsi="Times New Roman"/>
                <w:color w:val="000000"/>
                <w:sz w:val="24"/>
                <w:szCs w:val="24"/>
                <w:lang w:val="ru-RU"/>
              </w:rPr>
              <w:t xml:space="preserve">Светлогорского сельского Совета депутатов </w:t>
            </w:r>
            <w:r w:rsidR="003A4CD9" w:rsidRPr="00F43990">
              <w:rPr>
                <w:rFonts w:ascii="Times New Roman" w:hAnsi="Times New Roman"/>
                <w:color w:val="000000"/>
                <w:sz w:val="24"/>
                <w:szCs w:val="24"/>
                <w:lang w:val="ru-RU"/>
              </w:rPr>
              <w:t xml:space="preserve">по </w:t>
            </w:r>
            <w:r w:rsidR="00F30DB3" w:rsidRPr="00F43990">
              <w:rPr>
                <w:rFonts w:ascii="Times New Roman" w:hAnsi="Times New Roman"/>
                <w:color w:val="000000"/>
                <w:sz w:val="24"/>
                <w:szCs w:val="24"/>
                <w:lang w:val="ru-RU"/>
              </w:rPr>
              <w:t>жилищно-коммунальному хозяйству и транспорту.</w:t>
            </w:r>
          </w:p>
        </w:tc>
      </w:tr>
    </w:tbl>
    <w:p w:rsidR="002A7422" w:rsidRPr="00B75818" w:rsidRDefault="002A7422">
      <w:pPr>
        <w:widowControl w:val="0"/>
        <w:autoSpaceDE w:val="0"/>
        <w:autoSpaceDN w:val="0"/>
        <w:adjustRightInd w:val="0"/>
        <w:spacing w:after="0" w:line="329" w:lineRule="exact"/>
        <w:rPr>
          <w:rFonts w:ascii="Times New Roman" w:hAnsi="Times New Roman"/>
          <w:sz w:val="24"/>
          <w:szCs w:val="24"/>
          <w:lang w:val="ru-RU"/>
        </w:rPr>
      </w:pPr>
    </w:p>
    <w:p w:rsidR="00BE3541" w:rsidRDefault="00BE3541">
      <w:pPr>
        <w:widowControl w:val="0"/>
        <w:autoSpaceDE w:val="0"/>
        <w:autoSpaceDN w:val="0"/>
        <w:adjustRightInd w:val="0"/>
        <w:spacing w:after="0" w:line="240" w:lineRule="auto"/>
        <w:rPr>
          <w:rFonts w:ascii="Times New Roman" w:hAnsi="Times New Roman"/>
          <w:b/>
          <w:bCs/>
          <w:sz w:val="28"/>
          <w:szCs w:val="28"/>
          <w:lang w:val="ru-RU"/>
        </w:rPr>
      </w:pPr>
    </w:p>
    <w:p w:rsidR="00BE3541" w:rsidRDefault="00BE3541">
      <w:pPr>
        <w:widowControl w:val="0"/>
        <w:autoSpaceDE w:val="0"/>
        <w:autoSpaceDN w:val="0"/>
        <w:adjustRightInd w:val="0"/>
        <w:spacing w:after="0" w:line="240" w:lineRule="auto"/>
        <w:rPr>
          <w:rFonts w:ascii="Times New Roman" w:hAnsi="Times New Roman"/>
          <w:b/>
          <w:bCs/>
          <w:sz w:val="28"/>
          <w:szCs w:val="28"/>
          <w:lang w:val="ru-RU"/>
        </w:rPr>
      </w:pPr>
    </w:p>
    <w:p w:rsidR="00BE3541" w:rsidRDefault="00BE3541">
      <w:pPr>
        <w:widowControl w:val="0"/>
        <w:autoSpaceDE w:val="0"/>
        <w:autoSpaceDN w:val="0"/>
        <w:adjustRightInd w:val="0"/>
        <w:spacing w:after="0" w:line="240" w:lineRule="auto"/>
        <w:rPr>
          <w:rFonts w:ascii="Times New Roman" w:hAnsi="Times New Roman"/>
          <w:b/>
          <w:bCs/>
          <w:sz w:val="28"/>
          <w:szCs w:val="28"/>
          <w:lang w:val="ru-RU"/>
        </w:rPr>
      </w:pPr>
    </w:p>
    <w:p w:rsidR="00BE3541" w:rsidRDefault="00BE3541">
      <w:pPr>
        <w:widowControl w:val="0"/>
        <w:autoSpaceDE w:val="0"/>
        <w:autoSpaceDN w:val="0"/>
        <w:adjustRightInd w:val="0"/>
        <w:spacing w:after="0" w:line="240" w:lineRule="auto"/>
        <w:rPr>
          <w:rFonts w:ascii="Times New Roman" w:hAnsi="Times New Roman"/>
          <w:b/>
          <w:bCs/>
          <w:sz w:val="28"/>
          <w:szCs w:val="28"/>
          <w:lang w:val="ru-RU"/>
        </w:rPr>
      </w:pPr>
    </w:p>
    <w:p w:rsidR="00BE3541" w:rsidRDefault="00BE3541">
      <w:pPr>
        <w:widowControl w:val="0"/>
        <w:autoSpaceDE w:val="0"/>
        <w:autoSpaceDN w:val="0"/>
        <w:adjustRightInd w:val="0"/>
        <w:spacing w:after="0" w:line="240" w:lineRule="auto"/>
        <w:rPr>
          <w:rFonts w:ascii="Times New Roman" w:hAnsi="Times New Roman"/>
          <w:b/>
          <w:bCs/>
          <w:sz w:val="28"/>
          <w:szCs w:val="28"/>
          <w:lang w:val="ru-RU"/>
        </w:rPr>
      </w:pPr>
    </w:p>
    <w:p w:rsidR="00BE3541" w:rsidRDefault="00BE3541">
      <w:pPr>
        <w:widowControl w:val="0"/>
        <w:autoSpaceDE w:val="0"/>
        <w:autoSpaceDN w:val="0"/>
        <w:adjustRightInd w:val="0"/>
        <w:spacing w:after="0" w:line="240" w:lineRule="auto"/>
        <w:rPr>
          <w:rFonts w:ascii="Times New Roman" w:hAnsi="Times New Roman"/>
          <w:b/>
          <w:bCs/>
          <w:sz w:val="28"/>
          <w:szCs w:val="28"/>
          <w:lang w:val="ru-RU"/>
        </w:rPr>
      </w:pPr>
    </w:p>
    <w:p w:rsidR="00BE3541" w:rsidRDefault="00BE3541">
      <w:pPr>
        <w:widowControl w:val="0"/>
        <w:autoSpaceDE w:val="0"/>
        <w:autoSpaceDN w:val="0"/>
        <w:adjustRightInd w:val="0"/>
        <w:spacing w:after="0" w:line="240" w:lineRule="auto"/>
        <w:rPr>
          <w:rFonts w:ascii="Times New Roman" w:hAnsi="Times New Roman"/>
          <w:b/>
          <w:bCs/>
          <w:sz w:val="28"/>
          <w:szCs w:val="28"/>
          <w:lang w:val="ru-RU"/>
        </w:rPr>
      </w:pPr>
    </w:p>
    <w:p w:rsidR="00BE3541" w:rsidRDefault="00BE3541">
      <w:pPr>
        <w:widowControl w:val="0"/>
        <w:autoSpaceDE w:val="0"/>
        <w:autoSpaceDN w:val="0"/>
        <w:adjustRightInd w:val="0"/>
        <w:spacing w:after="0" w:line="240" w:lineRule="auto"/>
        <w:rPr>
          <w:rFonts w:ascii="Times New Roman" w:hAnsi="Times New Roman"/>
          <w:b/>
          <w:bCs/>
          <w:sz w:val="28"/>
          <w:szCs w:val="28"/>
          <w:lang w:val="ru-RU"/>
        </w:rPr>
      </w:pPr>
    </w:p>
    <w:p w:rsidR="00BE3541" w:rsidRDefault="00BE3541">
      <w:pPr>
        <w:widowControl w:val="0"/>
        <w:autoSpaceDE w:val="0"/>
        <w:autoSpaceDN w:val="0"/>
        <w:adjustRightInd w:val="0"/>
        <w:spacing w:after="0" w:line="240" w:lineRule="auto"/>
        <w:rPr>
          <w:rFonts w:ascii="Times New Roman" w:hAnsi="Times New Roman"/>
          <w:b/>
          <w:bCs/>
          <w:sz w:val="28"/>
          <w:szCs w:val="28"/>
          <w:lang w:val="ru-RU"/>
        </w:rPr>
      </w:pPr>
    </w:p>
    <w:p w:rsidR="00BE3541" w:rsidRDefault="00BE3541">
      <w:pPr>
        <w:widowControl w:val="0"/>
        <w:autoSpaceDE w:val="0"/>
        <w:autoSpaceDN w:val="0"/>
        <w:adjustRightInd w:val="0"/>
        <w:spacing w:after="0" w:line="240" w:lineRule="auto"/>
        <w:rPr>
          <w:rFonts w:ascii="Times New Roman" w:hAnsi="Times New Roman"/>
          <w:b/>
          <w:bCs/>
          <w:sz w:val="28"/>
          <w:szCs w:val="28"/>
          <w:lang w:val="ru-RU"/>
        </w:rPr>
      </w:pPr>
    </w:p>
    <w:p w:rsidR="00BE3541" w:rsidRDefault="00BE3541">
      <w:pPr>
        <w:widowControl w:val="0"/>
        <w:autoSpaceDE w:val="0"/>
        <w:autoSpaceDN w:val="0"/>
        <w:adjustRightInd w:val="0"/>
        <w:spacing w:after="0" w:line="240" w:lineRule="auto"/>
        <w:rPr>
          <w:rFonts w:ascii="Times New Roman" w:hAnsi="Times New Roman"/>
          <w:b/>
          <w:bCs/>
          <w:sz w:val="28"/>
          <w:szCs w:val="28"/>
          <w:lang w:val="ru-RU"/>
        </w:rPr>
      </w:pPr>
    </w:p>
    <w:p w:rsidR="00BE3541" w:rsidRDefault="00BE3541">
      <w:pPr>
        <w:widowControl w:val="0"/>
        <w:autoSpaceDE w:val="0"/>
        <w:autoSpaceDN w:val="0"/>
        <w:adjustRightInd w:val="0"/>
        <w:spacing w:after="0" w:line="240" w:lineRule="auto"/>
        <w:rPr>
          <w:rFonts w:ascii="Times New Roman" w:hAnsi="Times New Roman"/>
          <w:b/>
          <w:bCs/>
          <w:sz w:val="28"/>
          <w:szCs w:val="28"/>
          <w:lang w:val="ru-RU"/>
        </w:rPr>
      </w:pPr>
    </w:p>
    <w:p w:rsidR="00BE3541" w:rsidRDefault="00BE3541">
      <w:pPr>
        <w:widowControl w:val="0"/>
        <w:autoSpaceDE w:val="0"/>
        <w:autoSpaceDN w:val="0"/>
        <w:adjustRightInd w:val="0"/>
        <w:spacing w:after="0" w:line="240" w:lineRule="auto"/>
        <w:rPr>
          <w:rFonts w:ascii="Times New Roman" w:hAnsi="Times New Roman"/>
          <w:b/>
          <w:bCs/>
          <w:sz w:val="28"/>
          <w:szCs w:val="28"/>
          <w:lang w:val="ru-RU"/>
        </w:rPr>
      </w:pPr>
    </w:p>
    <w:p w:rsidR="00BE3541" w:rsidRDefault="00BE3541">
      <w:pPr>
        <w:widowControl w:val="0"/>
        <w:autoSpaceDE w:val="0"/>
        <w:autoSpaceDN w:val="0"/>
        <w:adjustRightInd w:val="0"/>
        <w:spacing w:after="0" w:line="240" w:lineRule="auto"/>
        <w:rPr>
          <w:rFonts w:ascii="Times New Roman" w:hAnsi="Times New Roman"/>
          <w:b/>
          <w:bCs/>
          <w:sz w:val="28"/>
          <w:szCs w:val="28"/>
          <w:lang w:val="ru-RU"/>
        </w:rPr>
      </w:pPr>
    </w:p>
    <w:p w:rsidR="00BE3541" w:rsidRDefault="00BE3541">
      <w:pPr>
        <w:widowControl w:val="0"/>
        <w:autoSpaceDE w:val="0"/>
        <w:autoSpaceDN w:val="0"/>
        <w:adjustRightInd w:val="0"/>
        <w:spacing w:after="0" w:line="240" w:lineRule="auto"/>
        <w:rPr>
          <w:rFonts w:ascii="Times New Roman" w:hAnsi="Times New Roman"/>
          <w:b/>
          <w:bCs/>
          <w:sz w:val="28"/>
          <w:szCs w:val="28"/>
          <w:lang w:val="ru-RU"/>
        </w:rPr>
      </w:pPr>
    </w:p>
    <w:p w:rsidR="00BE3541" w:rsidRDefault="00BE3541">
      <w:pPr>
        <w:widowControl w:val="0"/>
        <w:autoSpaceDE w:val="0"/>
        <w:autoSpaceDN w:val="0"/>
        <w:adjustRightInd w:val="0"/>
        <w:spacing w:after="0" w:line="240" w:lineRule="auto"/>
        <w:rPr>
          <w:rFonts w:ascii="Times New Roman" w:hAnsi="Times New Roman"/>
          <w:b/>
          <w:bCs/>
          <w:sz w:val="28"/>
          <w:szCs w:val="28"/>
          <w:lang w:val="ru-RU"/>
        </w:rPr>
      </w:pPr>
    </w:p>
    <w:p w:rsidR="00BE3541" w:rsidRDefault="00BE3541">
      <w:pPr>
        <w:widowControl w:val="0"/>
        <w:autoSpaceDE w:val="0"/>
        <w:autoSpaceDN w:val="0"/>
        <w:adjustRightInd w:val="0"/>
        <w:spacing w:after="0" w:line="240" w:lineRule="auto"/>
        <w:rPr>
          <w:rFonts w:ascii="Times New Roman" w:hAnsi="Times New Roman"/>
          <w:b/>
          <w:bCs/>
          <w:sz w:val="28"/>
          <w:szCs w:val="28"/>
          <w:lang w:val="ru-RU"/>
        </w:rPr>
      </w:pPr>
    </w:p>
    <w:p w:rsidR="00BE3541" w:rsidRDefault="00BE3541">
      <w:pPr>
        <w:widowControl w:val="0"/>
        <w:autoSpaceDE w:val="0"/>
        <w:autoSpaceDN w:val="0"/>
        <w:adjustRightInd w:val="0"/>
        <w:spacing w:after="0" w:line="240" w:lineRule="auto"/>
        <w:rPr>
          <w:rFonts w:ascii="Times New Roman" w:hAnsi="Times New Roman"/>
          <w:b/>
          <w:bCs/>
          <w:sz w:val="28"/>
          <w:szCs w:val="28"/>
          <w:lang w:val="ru-RU"/>
        </w:rPr>
      </w:pPr>
    </w:p>
    <w:p w:rsidR="002A23B1" w:rsidRDefault="002A23B1">
      <w:pPr>
        <w:widowControl w:val="0"/>
        <w:autoSpaceDE w:val="0"/>
        <w:autoSpaceDN w:val="0"/>
        <w:adjustRightInd w:val="0"/>
        <w:spacing w:after="0" w:line="240" w:lineRule="auto"/>
        <w:rPr>
          <w:rFonts w:ascii="Times New Roman" w:hAnsi="Times New Roman"/>
          <w:b/>
          <w:bCs/>
          <w:sz w:val="28"/>
          <w:szCs w:val="28"/>
          <w:lang w:val="ru-RU"/>
        </w:rPr>
      </w:pPr>
    </w:p>
    <w:p w:rsidR="00BE3541" w:rsidRDefault="00BE3541">
      <w:pPr>
        <w:widowControl w:val="0"/>
        <w:autoSpaceDE w:val="0"/>
        <w:autoSpaceDN w:val="0"/>
        <w:adjustRightInd w:val="0"/>
        <w:spacing w:after="0" w:line="240" w:lineRule="auto"/>
        <w:rPr>
          <w:rFonts w:ascii="Times New Roman" w:hAnsi="Times New Roman"/>
          <w:b/>
          <w:bCs/>
          <w:sz w:val="28"/>
          <w:szCs w:val="28"/>
          <w:lang w:val="ru-RU"/>
        </w:rPr>
      </w:pPr>
    </w:p>
    <w:p w:rsidR="00BE3541" w:rsidRDefault="00BE3541" w:rsidP="00BE3541">
      <w:pPr>
        <w:widowControl w:val="0"/>
        <w:autoSpaceDE w:val="0"/>
        <w:autoSpaceDN w:val="0"/>
        <w:adjustRightInd w:val="0"/>
        <w:spacing w:after="0" w:line="240" w:lineRule="auto"/>
        <w:rPr>
          <w:rFonts w:ascii="Times New Roman" w:hAnsi="Times New Roman"/>
          <w:b/>
          <w:bCs/>
          <w:sz w:val="28"/>
          <w:szCs w:val="28"/>
          <w:lang w:val="ru-RU"/>
        </w:rPr>
      </w:pPr>
    </w:p>
    <w:p w:rsidR="00BE3541" w:rsidRDefault="00BE3541" w:rsidP="00BE3541">
      <w:pPr>
        <w:widowControl w:val="0"/>
        <w:autoSpaceDE w:val="0"/>
        <w:autoSpaceDN w:val="0"/>
        <w:adjustRightInd w:val="0"/>
        <w:spacing w:after="0" w:line="240" w:lineRule="auto"/>
        <w:rPr>
          <w:rFonts w:ascii="Times New Roman" w:hAnsi="Times New Roman"/>
          <w:b/>
          <w:bCs/>
          <w:sz w:val="28"/>
          <w:szCs w:val="28"/>
          <w:lang w:val="ru-RU"/>
        </w:rPr>
      </w:pPr>
    </w:p>
    <w:p w:rsidR="00BE3541" w:rsidRDefault="00BE3541" w:rsidP="00BE3541">
      <w:pPr>
        <w:widowControl w:val="0"/>
        <w:autoSpaceDE w:val="0"/>
        <w:autoSpaceDN w:val="0"/>
        <w:adjustRightInd w:val="0"/>
        <w:spacing w:after="0" w:line="240" w:lineRule="auto"/>
        <w:ind w:left="2880" w:firstLine="720"/>
        <w:rPr>
          <w:rFonts w:ascii="Times New Roman" w:hAnsi="Times New Roman"/>
          <w:b/>
          <w:bCs/>
          <w:sz w:val="28"/>
          <w:szCs w:val="28"/>
          <w:lang w:val="ru-RU"/>
        </w:rPr>
      </w:pPr>
    </w:p>
    <w:p w:rsidR="00BE3541" w:rsidRDefault="00BE3541" w:rsidP="00BE3541">
      <w:pPr>
        <w:widowControl w:val="0"/>
        <w:autoSpaceDE w:val="0"/>
        <w:autoSpaceDN w:val="0"/>
        <w:adjustRightInd w:val="0"/>
        <w:spacing w:after="0" w:line="240" w:lineRule="auto"/>
        <w:ind w:left="2880" w:firstLine="720"/>
        <w:rPr>
          <w:rFonts w:ascii="Times New Roman" w:hAnsi="Times New Roman"/>
          <w:b/>
          <w:bCs/>
          <w:sz w:val="28"/>
          <w:szCs w:val="28"/>
          <w:lang w:val="ru-RU"/>
        </w:rPr>
      </w:pPr>
    </w:p>
    <w:p w:rsidR="00BE3541" w:rsidRDefault="00BE3541" w:rsidP="00D22F97">
      <w:pPr>
        <w:widowControl w:val="0"/>
        <w:autoSpaceDE w:val="0"/>
        <w:autoSpaceDN w:val="0"/>
        <w:adjustRightInd w:val="0"/>
        <w:spacing w:after="0" w:line="240" w:lineRule="auto"/>
        <w:rPr>
          <w:rFonts w:ascii="Times New Roman" w:hAnsi="Times New Roman"/>
          <w:b/>
          <w:bCs/>
          <w:sz w:val="28"/>
          <w:szCs w:val="28"/>
          <w:lang w:val="ru-RU"/>
        </w:rPr>
      </w:pPr>
    </w:p>
    <w:p w:rsidR="00F30DB3" w:rsidRDefault="00F30DB3" w:rsidP="00D22F97">
      <w:pPr>
        <w:widowControl w:val="0"/>
        <w:autoSpaceDE w:val="0"/>
        <w:autoSpaceDN w:val="0"/>
        <w:adjustRightInd w:val="0"/>
        <w:spacing w:after="0" w:line="240" w:lineRule="auto"/>
        <w:rPr>
          <w:rFonts w:ascii="Times New Roman" w:hAnsi="Times New Roman"/>
          <w:b/>
          <w:bCs/>
          <w:sz w:val="28"/>
          <w:szCs w:val="28"/>
          <w:lang w:val="ru-RU"/>
        </w:rPr>
      </w:pPr>
    </w:p>
    <w:p w:rsidR="00F30DB3" w:rsidRDefault="00F30DB3" w:rsidP="00D22F97">
      <w:pPr>
        <w:widowControl w:val="0"/>
        <w:autoSpaceDE w:val="0"/>
        <w:autoSpaceDN w:val="0"/>
        <w:adjustRightInd w:val="0"/>
        <w:spacing w:after="0" w:line="240" w:lineRule="auto"/>
        <w:rPr>
          <w:rFonts w:ascii="Times New Roman" w:hAnsi="Times New Roman"/>
          <w:b/>
          <w:bCs/>
          <w:sz w:val="28"/>
          <w:szCs w:val="28"/>
          <w:lang w:val="ru-RU"/>
        </w:rPr>
      </w:pPr>
    </w:p>
    <w:p w:rsidR="00F30DB3" w:rsidRDefault="00F30DB3" w:rsidP="00D22F97">
      <w:pPr>
        <w:widowControl w:val="0"/>
        <w:autoSpaceDE w:val="0"/>
        <w:autoSpaceDN w:val="0"/>
        <w:adjustRightInd w:val="0"/>
        <w:spacing w:after="0" w:line="240" w:lineRule="auto"/>
        <w:rPr>
          <w:rFonts w:ascii="Times New Roman" w:hAnsi="Times New Roman"/>
          <w:b/>
          <w:bCs/>
          <w:sz w:val="28"/>
          <w:szCs w:val="28"/>
          <w:lang w:val="ru-RU"/>
        </w:rPr>
      </w:pPr>
    </w:p>
    <w:p w:rsidR="002A7422" w:rsidRPr="001A3562" w:rsidRDefault="00F47486" w:rsidP="00BE3541">
      <w:pPr>
        <w:widowControl w:val="0"/>
        <w:autoSpaceDE w:val="0"/>
        <w:autoSpaceDN w:val="0"/>
        <w:adjustRightInd w:val="0"/>
        <w:spacing w:after="0" w:line="240" w:lineRule="auto"/>
        <w:ind w:left="2880" w:firstLine="720"/>
        <w:rPr>
          <w:rFonts w:ascii="Times New Roman" w:hAnsi="Times New Roman"/>
          <w:sz w:val="28"/>
          <w:szCs w:val="28"/>
          <w:lang w:val="ru-RU"/>
        </w:rPr>
      </w:pPr>
      <w:r w:rsidRPr="001A3562">
        <w:rPr>
          <w:rFonts w:ascii="Times New Roman" w:hAnsi="Times New Roman"/>
          <w:b/>
          <w:bCs/>
          <w:sz w:val="28"/>
          <w:szCs w:val="28"/>
          <w:lang w:val="ru-RU"/>
        </w:rPr>
        <w:lastRenderedPageBreak/>
        <w:t>1. ВВЕДЕНИЕ</w:t>
      </w:r>
    </w:p>
    <w:p w:rsidR="002A7422" w:rsidRPr="001A3562" w:rsidRDefault="002A7422">
      <w:pPr>
        <w:widowControl w:val="0"/>
        <w:autoSpaceDE w:val="0"/>
        <w:autoSpaceDN w:val="0"/>
        <w:adjustRightInd w:val="0"/>
        <w:spacing w:after="0" w:line="120" w:lineRule="exact"/>
        <w:rPr>
          <w:rFonts w:ascii="Times New Roman" w:hAnsi="Times New Roman"/>
          <w:sz w:val="28"/>
          <w:szCs w:val="28"/>
          <w:lang w:val="ru-RU"/>
        </w:rPr>
      </w:pPr>
    </w:p>
    <w:p w:rsidR="00B75818" w:rsidRPr="00B125E7" w:rsidRDefault="00B75818" w:rsidP="00FE2399">
      <w:pPr>
        <w:spacing w:after="0" w:line="240" w:lineRule="auto"/>
        <w:ind w:right="424" w:firstLine="567"/>
        <w:jc w:val="both"/>
        <w:rPr>
          <w:rFonts w:ascii="Times New Roman" w:hAnsi="Times New Roman"/>
          <w:sz w:val="28"/>
          <w:szCs w:val="28"/>
          <w:lang w:val="ru-RU"/>
        </w:rPr>
      </w:pPr>
      <w:r w:rsidRPr="00B125E7">
        <w:rPr>
          <w:rFonts w:ascii="Times New Roman" w:hAnsi="Times New Roman"/>
          <w:sz w:val="28"/>
          <w:szCs w:val="28"/>
          <w:lang w:val="ru-RU"/>
        </w:rPr>
        <w:t xml:space="preserve">Настоящая Программа разработана в соответствии с Федеральным законом от 06.10.2003г. №131-ФЗ «Об общих принципах организации местного самоуправления в Российской Федерации», Федеральным законом от 30.12.2004 г. № 210-ФЗ «Об основах регулирования тарифов организаций коммунального комплекса», Градостроительным кодексом, Уставом </w:t>
      </w:r>
      <w:r w:rsidR="00631DF4" w:rsidRPr="00B125E7">
        <w:rPr>
          <w:rFonts w:ascii="Times New Roman" w:hAnsi="Times New Roman"/>
          <w:sz w:val="28"/>
          <w:szCs w:val="28"/>
          <w:lang w:val="ru-RU"/>
        </w:rPr>
        <w:t>Светлогорского сельс</w:t>
      </w:r>
      <w:r w:rsidR="00631DF4">
        <w:rPr>
          <w:rFonts w:ascii="Times New Roman" w:hAnsi="Times New Roman"/>
          <w:sz w:val="28"/>
          <w:szCs w:val="28"/>
          <w:lang w:val="ru-RU"/>
        </w:rPr>
        <w:t xml:space="preserve">овета </w:t>
      </w:r>
      <w:r w:rsidRPr="00B125E7">
        <w:rPr>
          <w:rFonts w:ascii="Times New Roman" w:hAnsi="Times New Roman"/>
          <w:sz w:val="28"/>
          <w:szCs w:val="28"/>
          <w:lang w:val="ru-RU"/>
        </w:rPr>
        <w:t>Туруханского района</w:t>
      </w:r>
      <w:r w:rsidR="00F30DB3">
        <w:rPr>
          <w:rFonts w:ascii="Times New Roman" w:hAnsi="Times New Roman"/>
          <w:sz w:val="28"/>
          <w:szCs w:val="28"/>
          <w:lang w:val="ru-RU"/>
        </w:rPr>
        <w:t xml:space="preserve"> Красноярского края</w:t>
      </w:r>
      <w:r w:rsidRPr="00B125E7">
        <w:rPr>
          <w:rFonts w:ascii="Times New Roman" w:hAnsi="Times New Roman"/>
          <w:sz w:val="28"/>
          <w:szCs w:val="28"/>
          <w:lang w:val="ru-RU"/>
        </w:rPr>
        <w:t>.</w:t>
      </w:r>
    </w:p>
    <w:p w:rsidR="00B75818" w:rsidRPr="00B125E7" w:rsidRDefault="00B75818" w:rsidP="00FE2399">
      <w:pPr>
        <w:spacing w:after="0" w:line="240" w:lineRule="auto"/>
        <w:ind w:right="424" w:firstLine="567"/>
        <w:jc w:val="both"/>
        <w:rPr>
          <w:rFonts w:ascii="Times New Roman" w:hAnsi="Times New Roman"/>
          <w:sz w:val="28"/>
          <w:szCs w:val="28"/>
          <w:lang w:val="ru-RU"/>
        </w:rPr>
      </w:pPr>
      <w:r w:rsidRPr="00B125E7">
        <w:rPr>
          <w:rFonts w:ascii="Times New Roman" w:hAnsi="Times New Roman"/>
          <w:sz w:val="28"/>
          <w:szCs w:val="28"/>
          <w:lang w:val="ru-RU"/>
        </w:rPr>
        <w:t>Разработка настоящей Программы вызвана необходимостью формирования современной системы ценообразования, обеспечения ресурсосбережения, формирования рыночных механизмов функционирования жилищно-коммунального комплекса и условий для привлечения инвестиций, формирования новых подходов к строительству жилых и социальных объектов, повышения эффективности градостроительных решений, развития конкуренции в сфере предоставления услуг.</w:t>
      </w:r>
    </w:p>
    <w:p w:rsidR="00B75818" w:rsidRPr="00B125E7" w:rsidRDefault="00B75818" w:rsidP="00FE2399">
      <w:pPr>
        <w:spacing w:after="0" w:line="240" w:lineRule="auto"/>
        <w:ind w:right="424" w:firstLine="567"/>
        <w:jc w:val="both"/>
        <w:rPr>
          <w:rFonts w:ascii="Times New Roman" w:hAnsi="Times New Roman"/>
          <w:sz w:val="28"/>
          <w:szCs w:val="28"/>
          <w:lang w:val="ru-RU"/>
        </w:rPr>
      </w:pPr>
      <w:r w:rsidRPr="00B125E7">
        <w:rPr>
          <w:rFonts w:ascii="Times New Roman" w:hAnsi="Times New Roman"/>
          <w:sz w:val="28"/>
          <w:szCs w:val="28"/>
          <w:lang w:val="ru-RU"/>
        </w:rPr>
        <w:t>Программа «Комплексного развития систем коммунальной инфраструктуры</w:t>
      </w:r>
      <w:r w:rsidR="00FD584B">
        <w:rPr>
          <w:rFonts w:ascii="Times New Roman" w:hAnsi="Times New Roman"/>
          <w:sz w:val="28"/>
          <w:szCs w:val="28"/>
          <w:lang w:val="ru-RU"/>
        </w:rPr>
        <w:t xml:space="preserve"> </w:t>
      </w:r>
      <w:r w:rsidRPr="00B125E7">
        <w:rPr>
          <w:rFonts w:ascii="Times New Roman" w:hAnsi="Times New Roman"/>
          <w:sz w:val="28"/>
          <w:szCs w:val="28"/>
          <w:lang w:val="ru-RU"/>
        </w:rPr>
        <w:t>Светлогорского сельс</w:t>
      </w:r>
      <w:r w:rsidR="00AD5DB4">
        <w:rPr>
          <w:rFonts w:ascii="Times New Roman" w:hAnsi="Times New Roman"/>
          <w:sz w:val="28"/>
          <w:szCs w:val="28"/>
          <w:lang w:val="ru-RU"/>
        </w:rPr>
        <w:t xml:space="preserve">овета </w:t>
      </w:r>
      <w:r w:rsidRPr="00B125E7">
        <w:rPr>
          <w:rFonts w:ascii="Times New Roman" w:hAnsi="Times New Roman"/>
          <w:sz w:val="28"/>
          <w:szCs w:val="28"/>
          <w:lang w:val="ru-RU"/>
        </w:rPr>
        <w:t>на</w:t>
      </w:r>
      <w:r w:rsidR="002D5057">
        <w:rPr>
          <w:rFonts w:ascii="Times New Roman" w:hAnsi="Times New Roman"/>
          <w:sz w:val="28"/>
          <w:szCs w:val="28"/>
          <w:lang w:val="ru-RU"/>
        </w:rPr>
        <w:t xml:space="preserve"> 2016-2024</w:t>
      </w:r>
      <w:r w:rsidRPr="00B125E7">
        <w:rPr>
          <w:rFonts w:ascii="Times New Roman" w:hAnsi="Times New Roman"/>
          <w:sz w:val="28"/>
          <w:szCs w:val="28"/>
          <w:lang w:val="ru-RU"/>
        </w:rPr>
        <w:t xml:space="preserve"> годы» определяет комплекс мероприятий, способствующих повышению качества предоставляемых коммунальных услуг, надежности функционирования коммунальных систем жизнеобеспечения, направленных на ликвидацию дотационности жилищно-коммунального хозяйства (далее ЖКХ) и способствующих режиму его устойчивого достаточного финансирования, а также обеспечивающих комфортные и безопасные условия проживания людей.</w:t>
      </w:r>
    </w:p>
    <w:p w:rsidR="00B75818" w:rsidRDefault="00B75818" w:rsidP="00FE2399">
      <w:pPr>
        <w:spacing w:after="0" w:line="240" w:lineRule="auto"/>
        <w:ind w:right="424" w:firstLine="567"/>
        <w:jc w:val="both"/>
        <w:rPr>
          <w:rFonts w:ascii="Times New Roman" w:hAnsi="Times New Roman"/>
          <w:sz w:val="28"/>
          <w:szCs w:val="28"/>
          <w:lang w:val="ru-RU"/>
        </w:rPr>
      </w:pPr>
      <w:r w:rsidRPr="00B125E7">
        <w:rPr>
          <w:rFonts w:ascii="Times New Roman" w:hAnsi="Times New Roman"/>
          <w:sz w:val="28"/>
          <w:szCs w:val="28"/>
          <w:lang w:val="ru-RU"/>
        </w:rPr>
        <w:t>Главным звеном программы является работа по модернизации оборудования, замене ветхих и устаревших сетей на современные, эффективные, с учетом внедрения ресурсосберегающих технологий и мер стимулирования энергосберегающих программ, возможности использования и привлечения предприятием ЖКХ всех доступных ресурсов, включая собственные, что позволит решить вопросы надежного и качественного обеспечения потребителей услугами жилищно-коммунального хозяйства.</w:t>
      </w:r>
    </w:p>
    <w:p w:rsidR="00F30DB3" w:rsidRPr="00B125E7" w:rsidRDefault="00F30DB3" w:rsidP="00FE2399">
      <w:pPr>
        <w:spacing w:after="0" w:line="240" w:lineRule="auto"/>
        <w:ind w:right="424" w:firstLine="567"/>
        <w:jc w:val="both"/>
        <w:rPr>
          <w:rFonts w:ascii="Times New Roman" w:hAnsi="Times New Roman"/>
          <w:sz w:val="28"/>
          <w:szCs w:val="28"/>
          <w:lang w:val="ru-RU"/>
        </w:rPr>
      </w:pPr>
    </w:p>
    <w:p w:rsidR="00B75818" w:rsidRPr="00B125E7" w:rsidRDefault="00B75818" w:rsidP="00FE2399">
      <w:pPr>
        <w:spacing w:after="0" w:line="240" w:lineRule="auto"/>
        <w:ind w:right="424"/>
        <w:jc w:val="center"/>
        <w:outlineLvl w:val="0"/>
        <w:rPr>
          <w:rFonts w:ascii="Times New Roman" w:hAnsi="Times New Roman"/>
          <w:b/>
          <w:sz w:val="28"/>
          <w:szCs w:val="28"/>
          <w:lang w:val="ru-RU"/>
        </w:rPr>
      </w:pPr>
      <w:r w:rsidRPr="00B125E7">
        <w:rPr>
          <w:rFonts w:ascii="Times New Roman" w:hAnsi="Times New Roman"/>
          <w:b/>
          <w:sz w:val="28"/>
          <w:szCs w:val="28"/>
          <w:lang w:val="ru-RU"/>
        </w:rPr>
        <w:t>Цели и задачи</w:t>
      </w:r>
    </w:p>
    <w:p w:rsidR="00B75818" w:rsidRPr="00B125E7" w:rsidRDefault="00B75818" w:rsidP="00FE2399">
      <w:pPr>
        <w:shd w:val="clear" w:color="auto" w:fill="FFFFFF"/>
        <w:tabs>
          <w:tab w:val="left" w:pos="720"/>
        </w:tabs>
        <w:spacing w:after="0" w:line="240" w:lineRule="auto"/>
        <w:ind w:right="424" w:firstLine="567"/>
        <w:jc w:val="both"/>
        <w:rPr>
          <w:rFonts w:ascii="Times New Roman" w:hAnsi="Times New Roman"/>
          <w:spacing w:val="1"/>
          <w:sz w:val="28"/>
          <w:szCs w:val="28"/>
          <w:highlight w:val="yellow"/>
          <w:lang w:val="ru-RU"/>
        </w:rPr>
      </w:pPr>
      <w:r w:rsidRPr="00B125E7">
        <w:rPr>
          <w:rFonts w:ascii="Times New Roman" w:hAnsi="Times New Roman"/>
          <w:spacing w:val="3"/>
          <w:sz w:val="28"/>
          <w:szCs w:val="28"/>
          <w:lang w:val="ru-RU"/>
        </w:rPr>
        <w:t>Целью разработки Программы комплексного развития систем коммунальной инфраструктуры</w:t>
      </w:r>
      <w:r w:rsidRPr="00B125E7">
        <w:rPr>
          <w:rFonts w:ascii="Times New Roman" w:hAnsi="Times New Roman"/>
          <w:sz w:val="28"/>
          <w:szCs w:val="28"/>
          <w:lang w:val="ru-RU"/>
        </w:rPr>
        <w:t xml:space="preserve"> в </w:t>
      </w:r>
      <w:r w:rsidR="00631DF4">
        <w:rPr>
          <w:rFonts w:ascii="Times New Roman" w:hAnsi="Times New Roman"/>
          <w:sz w:val="28"/>
          <w:szCs w:val="28"/>
          <w:lang w:val="ru-RU"/>
        </w:rPr>
        <w:t>Светлогорском</w:t>
      </w:r>
      <w:r w:rsidR="00631DF4" w:rsidRPr="00B125E7">
        <w:rPr>
          <w:rFonts w:ascii="Times New Roman" w:hAnsi="Times New Roman"/>
          <w:sz w:val="28"/>
          <w:szCs w:val="28"/>
          <w:lang w:val="ru-RU"/>
        </w:rPr>
        <w:t xml:space="preserve"> сельс</w:t>
      </w:r>
      <w:r w:rsidR="00631DF4">
        <w:rPr>
          <w:rFonts w:ascii="Times New Roman" w:hAnsi="Times New Roman"/>
          <w:sz w:val="28"/>
          <w:szCs w:val="28"/>
          <w:lang w:val="ru-RU"/>
        </w:rPr>
        <w:t xml:space="preserve">овете </w:t>
      </w:r>
      <w:r w:rsidRPr="00B125E7">
        <w:rPr>
          <w:rFonts w:ascii="Times New Roman" w:hAnsi="Times New Roman"/>
          <w:sz w:val="28"/>
          <w:szCs w:val="28"/>
          <w:lang w:val="ru-RU"/>
        </w:rPr>
        <w:t>Туруханского района</w:t>
      </w:r>
      <w:r w:rsidR="00FD584B">
        <w:rPr>
          <w:rFonts w:ascii="Times New Roman" w:hAnsi="Times New Roman"/>
          <w:sz w:val="28"/>
          <w:szCs w:val="28"/>
          <w:lang w:val="ru-RU"/>
        </w:rPr>
        <w:t xml:space="preserve"> </w:t>
      </w:r>
      <w:r w:rsidRPr="00B125E7">
        <w:rPr>
          <w:rFonts w:ascii="Times New Roman" w:hAnsi="Times New Roman"/>
          <w:spacing w:val="1"/>
          <w:sz w:val="28"/>
          <w:szCs w:val="28"/>
          <w:lang w:val="ru-RU"/>
        </w:rPr>
        <w:t>является обеспечение развития коммунальных систем и объектов в соответствии с потребностями жилищного и промышленного строительства, повышение качества производимых для потребителей коммунальных услуг, улучшение экологической ситуации.</w:t>
      </w:r>
    </w:p>
    <w:p w:rsidR="00B75818" w:rsidRPr="00B125E7" w:rsidRDefault="00B75818" w:rsidP="00FE2399">
      <w:pPr>
        <w:shd w:val="clear" w:color="auto" w:fill="FFFFFF"/>
        <w:spacing w:after="0" w:line="240" w:lineRule="auto"/>
        <w:ind w:right="424" w:firstLine="567"/>
        <w:jc w:val="both"/>
        <w:rPr>
          <w:rFonts w:ascii="Times New Roman" w:hAnsi="Times New Roman"/>
          <w:sz w:val="28"/>
          <w:szCs w:val="28"/>
          <w:lang w:val="ru-RU"/>
        </w:rPr>
      </w:pPr>
      <w:r w:rsidRPr="00B125E7">
        <w:rPr>
          <w:rFonts w:ascii="Times New Roman" w:hAnsi="Times New Roman"/>
          <w:sz w:val="28"/>
          <w:szCs w:val="28"/>
          <w:lang w:val="ru-RU"/>
        </w:rPr>
        <w:t xml:space="preserve">Основными задачами Программы </w:t>
      </w:r>
      <w:r w:rsidRPr="00B125E7">
        <w:rPr>
          <w:rFonts w:ascii="Times New Roman" w:hAnsi="Times New Roman"/>
          <w:spacing w:val="-3"/>
          <w:sz w:val="28"/>
          <w:szCs w:val="28"/>
          <w:lang w:val="ru-RU"/>
        </w:rPr>
        <w:t xml:space="preserve">комплексного развития систем коммунальной инфраструктуры муниципального образования </w:t>
      </w:r>
      <w:r w:rsidRPr="00B125E7">
        <w:rPr>
          <w:rFonts w:ascii="Times New Roman" w:hAnsi="Times New Roman"/>
          <w:sz w:val="28"/>
          <w:szCs w:val="28"/>
          <w:lang w:val="ru-RU"/>
        </w:rPr>
        <w:t>являются:</w:t>
      </w:r>
    </w:p>
    <w:p w:rsidR="00B75818" w:rsidRPr="00B125E7" w:rsidRDefault="00B75818" w:rsidP="00FE2399">
      <w:pPr>
        <w:numPr>
          <w:ilvl w:val="0"/>
          <w:numId w:val="19"/>
        </w:numPr>
        <w:shd w:val="clear" w:color="auto" w:fill="FFFFFF"/>
        <w:tabs>
          <w:tab w:val="num" w:pos="960"/>
        </w:tabs>
        <w:spacing w:after="0" w:line="240" w:lineRule="auto"/>
        <w:ind w:left="960" w:right="424"/>
        <w:jc w:val="both"/>
        <w:rPr>
          <w:rFonts w:ascii="Times New Roman" w:hAnsi="Times New Roman"/>
          <w:sz w:val="28"/>
          <w:szCs w:val="28"/>
          <w:lang w:val="ru-RU"/>
        </w:rPr>
      </w:pPr>
      <w:r w:rsidRPr="00B125E7">
        <w:rPr>
          <w:rFonts w:ascii="Times New Roman" w:hAnsi="Times New Roman"/>
          <w:spacing w:val="-2"/>
          <w:sz w:val="28"/>
          <w:szCs w:val="28"/>
          <w:lang w:val="ru-RU"/>
        </w:rPr>
        <w:t>Инженерно-техническая оптимизация коммунальных систем;</w:t>
      </w:r>
    </w:p>
    <w:p w:rsidR="00B75818" w:rsidRPr="00B125E7" w:rsidRDefault="00B75818" w:rsidP="00FE2399">
      <w:pPr>
        <w:numPr>
          <w:ilvl w:val="0"/>
          <w:numId w:val="19"/>
        </w:numPr>
        <w:shd w:val="clear" w:color="auto" w:fill="FFFFFF"/>
        <w:tabs>
          <w:tab w:val="num" w:pos="960"/>
        </w:tabs>
        <w:spacing w:after="0" w:line="240" w:lineRule="auto"/>
        <w:ind w:left="960" w:right="424"/>
        <w:jc w:val="both"/>
        <w:rPr>
          <w:rFonts w:ascii="Times New Roman" w:hAnsi="Times New Roman"/>
          <w:sz w:val="28"/>
          <w:szCs w:val="28"/>
          <w:lang w:val="ru-RU"/>
        </w:rPr>
      </w:pPr>
      <w:r w:rsidRPr="00B125E7">
        <w:rPr>
          <w:rFonts w:ascii="Times New Roman" w:hAnsi="Times New Roman"/>
          <w:spacing w:val="-2"/>
          <w:sz w:val="28"/>
          <w:szCs w:val="28"/>
          <w:lang w:val="ru-RU"/>
        </w:rPr>
        <w:lastRenderedPageBreak/>
        <w:t>Взаимосвязанное перспективное планирование развития коммунальных систем с планом социально-экономического развития муниципального образования.</w:t>
      </w:r>
    </w:p>
    <w:p w:rsidR="00B75818" w:rsidRPr="00B125E7" w:rsidRDefault="00B75818" w:rsidP="00FE2399">
      <w:pPr>
        <w:numPr>
          <w:ilvl w:val="0"/>
          <w:numId w:val="19"/>
        </w:numPr>
        <w:shd w:val="clear" w:color="auto" w:fill="FFFFFF"/>
        <w:tabs>
          <w:tab w:val="num" w:pos="960"/>
        </w:tabs>
        <w:spacing w:after="0" w:line="240" w:lineRule="auto"/>
        <w:ind w:left="960" w:right="424"/>
        <w:jc w:val="both"/>
        <w:rPr>
          <w:rFonts w:ascii="Times New Roman" w:hAnsi="Times New Roman"/>
          <w:sz w:val="28"/>
          <w:szCs w:val="28"/>
          <w:lang w:val="ru-RU"/>
        </w:rPr>
      </w:pPr>
      <w:r w:rsidRPr="00B125E7">
        <w:rPr>
          <w:rFonts w:ascii="Times New Roman" w:hAnsi="Times New Roman"/>
          <w:spacing w:val="-3"/>
          <w:sz w:val="28"/>
          <w:szCs w:val="28"/>
          <w:lang w:val="ru-RU"/>
        </w:rPr>
        <w:t>Обоснование мероприятий по комплексной реконструкции и модернизации;</w:t>
      </w:r>
    </w:p>
    <w:p w:rsidR="00B75818" w:rsidRPr="00B125E7" w:rsidRDefault="00B75818" w:rsidP="00FE2399">
      <w:pPr>
        <w:numPr>
          <w:ilvl w:val="0"/>
          <w:numId w:val="19"/>
        </w:numPr>
        <w:shd w:val="clear" w:color="auto" w:fill="FFFFFF"/>
        <w:tabs>
          <w:tab w:val="num" w:pos="960"/>
        </w:tabs>
        <w:spacing w:after="0" w:line="240" w:lineRule="auto"/>
        <w:ind w:left="960" w:right="424"/>
        <w:jc w:val="both"/>
        <w:rPr>
          <w:rFonts w:ascii="Times New Roman" w:hAnsi="Times New Roman"/>
          <w:sz w:val="28"/>
          <w:szCs w:val="28"/>
          <w:lang w:val="ru-RU"/>
        </w:rPr>
      </w:pPr>
      <w:r w:rsidRPr="00B125E7">
        <w:rPr>
          <w:rFonts w:ascii="Times New Roman" w:hAnsi="Times New Roman"/>
          <w:spacing w:val="-2"/>
          <w:sz w:val="28"/>
          <w:szCs w:val="28"/>
          <w:lang w:val="ru-RU"/>
        </w:rPr>
        <w:t>Повышение надежности систем и качества предоставления коммунальных</w:t>
      </w:r>
      <w:r w:rsidR="00FD584B">
        <w:rPr>
          <w:rFonts w:ascii="Times New Roman" w:hAnsi="Times New Roman"/>
          <w:spacing w:val="-2"/>
          <w:sz w:val="28"/>
          <w:szCs w:val="28"/>
          <w:lang w:val="ru-RU"/>
        </w:rPr>
        <w:t xml:space="preserve"> </w:t>
      </w:r>
      <w:r w:rsidRPr="00B125E7">
        <w:rPr>
          <w:rFonts w:ascii="Times New Roman" w:hAnsi="Times New Roman"/>
          <w:spacing w:val="-5"/>
          <w:sz w:val="28"/>
          <w:szCs w:val="28"/>
          <w:lang w:val="ru-RU"/>
        </w:rPr>
        <w:t>услуг;</w:t>
      </w:r>
    </w:p>
    <w:p w:rsidR="00B75818" w:rsidRPr="00B125E7" w:rsidRDefault="00B75818" w:rsidP="00FE2399">
      <w:pPr>
        <w:numPr>
          <w:ilvl w:val="0"/>
          <w:numId w:val="19"/>
        </w:numPr>
        <w:tabs>
          <w:tab w:val="num" w:pos="960"/>
        </w:tabs>
        <w:spacing w:after="0" w:line="240" w:lineRule="auto"/>
        <w:ind w:left="960" w:right="424"/>
        <w:jc w:val="both"/>
        <w:rPr>
          <w:rFonts w:ascii="Times New Roman" w:hAnsi="Times New Roman"/>
          <w:sz w:val="28"/>
          <w:szCs w:val="28"/>
          <w:lang w:val="ru-RU"/>
        </w:rPr>
      </w:pPr>
      <w:r w:rsidRPr="00B125E7">
        <w:rPr>
          <w:rFonts w:ascii="Times New Roman" w:hAnsi="Times New Roman"/>
          <w:sz w:val="28"/>
          <w:szCs w:val="28"/>
          <w:lang w:val="ru-RU"/>
        </w:rPr>
        <w:t>Совершенствование механизмов развития энергосбережения и повышения энергоэффективно</w:t>
      </w:r>
      <w:r w:rsidR="00F30DB3">
        <w:rPr>
          <w:rFonts w:ascii="Times New Roman" w:hAnsi="Times New Roman"/>
          <w:sz w:val="28"/>
          <w:szCs w:val="28"/>
          <w:lang w:val="ru-RU"/>
        </w:rPr>
        <w:t>сти коммунальной инфраструктуры.</w:t>
      </w:r>
    </w:p>
    <w:p w:rsidR="00B75818" w:rsidRPr="00B125E7" w:rsidRDefault="00B75818" w:rsidP="00FE2399">
      <w:pPr>
        <w:spacing w:after="0" w:line="240" w:lineRule="auto"/>
        <w:ind w:right="424" w:firstLine="600"/>
        <w:jc w:val="both"/>
        <w:rPr>
          <w:rFonts w:ascii="Times New Roman" w:hAnsi="Times New Roman"/>
          <w:sz w:val="28"/>
          <w:szCs w:val="28"/>
          <w:lang w:val="ru-RU"/>
        </w:rPr>
      </w:pPr>
      <w:r w:rsidRPr="00B125E7">
        <w:rPr>
          <w:rFonts w:ascii="Times New Roman" w:hAnsi="Times New Roman"/>
          <w:sz w:val="28"/>
          <w:szCs w:val="28"/>
          <w:lang w:val="ru-RU"/>
        </w:rPr>
        <w:t xml:space="preserve">В Программу </w:t>
      </w:r>
      <w:r w:rsidRPr="00B125E7">
        <w:rPr>
          <w:rFonts w:ascii="Times New Roman" w:hAnsi="Times New Roman"/>
          <w:spacing w:val="-3"/>
          <w:sz w:val="28"/>
          <w:szCs w:val="28"/>
          <w:lang w:val="ru-RU"/>
        </w:rPr>
        <w:t xml:space="preserve">комплексного развития систем коммунальной инфраструктуры включены </w:t>
      </w:r>
      <w:r w:rsidRPr="00B125E7">
        <w:rPr>
          <w:rFonts w:ascii="Times New Roman" w:hAnsi="Times New Roman"/>
          <w:sz w:val="28"/>
          <w:szCs w:val="28"/>
          <w:lang w:val="ru-RU"/>
        </w:rPr>
        <w:t>мероприятия по повышению эффективности работы коммунального комплекса, которые представляют собой:</w:t>
      </w:r>
    </w:p>
    <w:p w:rsidR="00B75818" w:rsidRPr="00B125E7" w:rsidRDefault="00B75818" w:rsidP="00FE2399">
      <w:pPr>
        <w:numPr>
          <w:ilvl w:val="0"/>
          <w:numId w:val="20"/>
        </w:numPr>
        <w:spacing w:after="0" w:line="240" w:lineRule="auto"/>
        <w:ind w:right="424"/>
        <w:jc w:val="both"/>
        <w:rPr>
          <w:rFonts w:ascii="Times New Roman" w:hAnsi="Times New Roman"/>
          <w:sz w:val="28"/>
          <w:szCs w:val="28"/>
          <w:lang w:val="ru-RU"/>
        </w:rPr>
      </w:pPr>
      <w:r w:rsidRPr="00B125E7">
        <w:rPr>
          <w:rFonts w:ascii="Times New Roman" w:hAnsi="Times New Roman"/>
          <w:sz w:val="28"/>
          <w:szCs w:val="28"/>
          <w:lang w:val="ru-RU"/>
        </w:rPr>
        <w:t>перечень мероприятий по реконструкции, модернизации и капитальному ремонту систем коммунальной инфраструктуры;</w:t>
      </w:r>
    </w:p>
    <w:p w:rsidR="00B75818" w:rsidRPr="00B125E7" w:rsidRDefault="00B75818" w:rsidP="00FE2399">
      <w:pPr>
        <w:numPr>
          <w:ilvl w:val="0"/>
          <w:numId w:val="20"/>
        </w:numPr>
        <w:spacing w:after="0" w:line="240" w:lineRule="auto"/>
        <w:ind w:right="424"/>
        <w:jc w:val="both"/>
        <w:rPr>
          <w:rFonts w:ascii="Times New Roman" w:hAnsi="Times New Roman"/>
          <w:sz w:val="28"/>
          <w:szCs w:val="28"/>
        </w:rPr>
      </w:pPr>
      <w:r w:rsidRPr="00B125E7">
        <w:rPr>
          <w:rFonts w:ascii="Times New Roman" w:hAnsi="Times New Roman"/>
          <w:sz w:val="28"/>
          <w:szCs w:val="28"/>
        </w:rPr>
        <w:t>срок</w:t>
      </w:r>
      <w:r w:rsidR="008870D0">
        <w:rPr>
          <w:rFonts w:ascii="Times New Roman" w:hAnsi="Times New Roman"/>
          <w:sz w:val="28"/>
          <w:szCs w:val="28"/>
          <w:lang w:val="ru-RU"/>
        </w:rPr>
        <w:t xml:space="preserve"> </w:t>
      </w:r>
      <w:r w:rsidRPr="00B125E7">
        <w:rPr>
          <w:rFonts w:ascii="Times New Roman" w:hAnsi="Times New Roman"/>
          <w:sz w:val="28"/>
          <w:szCs w:val="28"/>
        </w:rPr>
        <w:t>реализации</w:t>
      </w:r>
      <w:r w:rsidR="008870D0">
        <w:rPr>
          <w:rFonts w:ascii="Times New Roman" w:hAnsi="Times New Roman"/>
          <w:sz w:val="28"/>
          <w:szCs w:val="28"/>
          <w:lang w:val="ru-RU"/>
        </w:rPr>
        <w:t xml:space="preserve"> </w:t>
      </w:r>
      <w:r w:rsidRPr="00B125E7">
        <w:rPr>
          <w:rFonts w:ascii="Times New Roman" w:hAnsi="Times New Roman"/>
          <w:sz w:val="28"/>
          <w:szCs w:val="28"/>
        </w:rPr>
        <w:t>мероприятий;</w:t>
      </w:r>
    </w:p>
    <w:p w:rsidR="00B75818" w:rsidRPr="00B125E7" w:rsidRDefault="00B75818" w:rsidP="00FE2399">
      <w:pPr>
        <w:numPr>
          <w:ilvl w:val="0"/>
          <w:numId w:val="20"/>
        </w:numPr>
        <w:spacing w:after="0" w:line="240" w:lineRule="auto"/>
        <w:ind w:right="424"/>
        <w:jc w:val="both"/>
        <w:rPr>
          <w:rFonts w:ascii="Times New Roman" w:hAnsi="Times New Roman"/>
          <w:sz w:val="28"/>
          <w:szCs w:val="28"/>
          <w:lang w:val="ru-RU"/>
        </w:rPr>
      </w:pPr>
      <w:r w:rsidRPr="00B125E7">
        <w:rPr>
          <w:rFonts w:ascii="Times New Roman" w:hAnsi="Times New Roman"/>
          <w:sz w:val="28"/>
          <w:szCs w:val="28"/>
          <w:lang w:val="ru-RU"/>
        </w:rPr>
        <w:t>финансовые потребности на реализацию мероприятий.</w:t>
      </w:r>
    </w:p>
    <w:p w:rsidR="00B75818" w:rsidRDefault="00B75818" w:rsidP="00FE2399">
      <w:pPr>
        <w:spacing w:after="0" w:line="240" w:lineRule="auto"/>
        <w:ind w:right="424"/>
        <w:jc w:val="both"/>
        <w:rPr>
          <w:rFonts w:ascii="Times New Roman" w:hAnsi="Times New Roman"/>
          <w:sz w:val="28"/>
          <w:szCs w:val="28"/>
          <w:lang w:val="ru-RU"/>
        </w:rPr>
      </w:pPr>
      <w:r w:rsidRPr="00B125E7">
        <w:rPr>
          <w:rFonts w:ascii="Times New Roman" w:hAnsi="Times New Roman"/>
          <w:sz w:val="28"/>
          <w:szCs w:val="28"/>
          <w:lang w:val="ru-RU"/>
        </w:rPr>
        <w:t>План мероприятий</w:t>
      </w:r>
      <w:r w:rsidR="00FD584B">
        <w:rPr>
          <w:rFonts w:ascii="Times New Roman" w:hAnsi="Times New Roman"/>
          <w:sz w:val="28"/>
          <w:szCs w:val="28"/>
          <w:lang w:val="ru-RU"/>
        </w:rPr>
        <w:t xml:space="preserve"> </w:t>
      </w:r>
      <w:r w:rsidRPr="00B125E7">
        <w:rPr>
          <w:rFonts w:ascii="Times New Roman" w:hAnsi="Times New Roman"/>
          <w:sz w:val="28"/>
          <w:szCs w:val="28"/>
          <w:lang w:val="ru-RU"/>
        </w:rPr>
        <w:t>разработан в целях повышения качества и надежности услуг, оказываемых в сфере жилищно-коммунального комплекса муниципального образования на основе анализа существующего состояния инженерных систем коммунальной инфраструктуры.</w:t>
      </w:r>
    </w:p>
    <w:p w:rsidR="00F30DB3" w:rsidRPr="00B125E7" w:rsidRDefault="00F30DB3" w:rsidP="00FE2399">
      <w:pPr>
        <w:spacing w:after="0" w:line="240" w:lineRule="auto"/>
        <w:ind w:right="424"/>
        <w:jc w:val="both"/>
        <w:rPr>
          <w:rFonts w:ascii="Times New Roman" w:hAnsi="Times New Roman"/>
          <w:sz w:val="28"/>
          <w:szCs w:val="28"/>
          <w:lang w:val="ru-RU"/>
        </w:rPr>
      </w:pPr>
    </w:p>
    <w:p w:rsidR="00F30DB3" w:rsidRDefault="00B75818" w:rsidP="00FE2399">
      <w:pPr>
        <w:spacing w:after="0" w:line="240" w:lineRule="auto"/>
        <w:ind w:right="424"/>
        <w:jc w:val="center"/>
        <w:rPr>
          <w:rFonts w:ascii="Times New Roman" w:hAnsi="Times New Roman"/>
          <w:b/>
          <w:sz w:val="28"/>
          <w:szCs w:val="28"/>
          <w:lang w:val="ru-RU"/>
        </w:rPr>
      </w:pPr>
      <w:r w:rsidRPr="00B125E7">
        <w:rPr>
          <w:rFonts w:ascii="Times New Roman" w:hAnsi="Times New Roman"/>
          <w:b/>
          <w:sz w:val="28"/>
          <w:szCs w:val="28"/>
          <w:lang w:val="ru-RU"/>
        </w:rPr>
        <w:t xml:space="preserve">Характеристика </w:t>
      </w:r>
      <w:r w:rsidRPr="003A7DA7">
        <w:rPr>
          <w:rFonts w:ascii="Times New Roman" w:hAnsi="Times New Roman"/>
          <w:b/>
          <w:sz w:val="28"/>
          <w:szCs w:val="28"/>
          <w:lang w:val="ru-RU"/>
        </w:rPr>
        <w:t xml:space="preserve">муниципального образования </w:t>
      </w:r>
    </w:p>
    <w:p w:rsidR="00F30DB3" w:rsidRPr="00B125E7" w:rsidRDefault="00C72E0A" w:rsidP="00FE2399">
      <w:pPr>
        <w:spacing w:after="0" w:line="240" w:lineRule="auto"/>
        <w:ind w:right="424"/>
        <w:jc w:val="center"/>
        <w:rPr>
          <w:rFonts w:ascii="Times New Roman" w:hAnsi="Times New Roman"/>
          <w:b/>
          <w:sz w:val="28"/>
          <w:szCs w:val="28"/>
          <w:lang w:val="ru-RU"/>
        </w:rPr>
      </w:pPr>
      <w:r w:rsidRPr="003A7DA7">
        <w:rPr>
          <w:rFonts w:ascii="Times New Roman" w:hAnsi="Times New Roman"/>
          <w:b/>
          <w:sz w:val="28"/>
          <w:szCs w:val="28"/>
          <w:lang w:val="ru-RU"/>
        </w:rPr>
        <w:t>Светлогорский сельсовет</w:t>
      </w:r>
      <w:r w:rsidR="00B75818" w:rsidRPr="003A7DA7">
        <w:rPr>
          <w:rFonts w:ascii="Times New Roman" w:hAnsi="Times New Roman"/>
          <w:b/>
          <w:sz w:val="28"/>
          <w:szCs w:val="28"/>
          <w:lang w:val="ru-RU"/>
        </w:rPr>
        <w:t xml:space="preserve"> Туруханского района</w:t>
      </w:r>
    </w:p>
    <w:p w:rsidR="003A7DA7" w:rsidRPr="003A7DA7" w:rsidRDefault="003A7DA7" w:rsidP="00FE2399">
      <w:pPr>
        <w:spacing w:after="0" w:line="240" w:lineRule="auto"/>
        <w:ind w:right="424" w:firstLine="709"/>
        <w:jc w:val="both"/>
        <w:rPr>
          <w:rFonts w:ascii="Times New Roman" w:hAnsi="Times New Roman"/>
          <w:sz w:val="28"/>
          <w:szCs w:val="28"/>
          <w:lang w:val="ru-RU"/>
        </w:rPr>
      </w:pPr>
      <w:r w:rsidRPr="003A7DA7">
        <w:rPr>
          <w:rFonts w:ascii="Times New Roman" w:hAnsi="Times New Roman"/>
          <w:sz w:val="28"/>
          <w:szCs w:val="28"/>
          <w:lang w:val="ru-RU"/>
        </w:rPr>
        <w:t xml:space="preserve">Статус административно-территориальной единицы поселок Светлогорск Туруханского района изменён с 01 января 2014 года на Светлогорский сельсовет. </w:t>
      </w:r>
    </w:p>
    <w:p w:rsidR="003A7DA7" w:rsidRPr="003A7DA7" w:rsidRDefault="003A7DA7" w:rsidP="00FE2399">
      <w:pPr>
        <w:spacing w:after="0" w:line="240" w:lineRule="auto"/>
        <w:ind w:right="424" w:firstLine="709"/>
        <w:jc w:val="both"/>
        <w:rPr>
          <w:rFonts w:ascii="Times New Roman" w:hAnsi="Times New Roman"/>
          <w:sz w:val="28"/>
          <w:szCs w:val="28"/>
          <w:lang w:val="ru-RU"/>
        </w:rPr>
      </w:pPr>
      <w:r w:rsidRPr="003A7DA7">
        <w:rPr>
          <w:rFonts w:ascii="Times New Roman" w:hAnsi="Times New Roman"/>
          <w:sz w:val="28"/>
          <w:szCs w:val="28"/>
          <w:lang w:val="ru-RU"/>
        </w:rPr>
        <w:t>Поселок Светлогорск Туруханского района отнесён к категории сельских населенных пунктов с сохранением наименования поселок Светлогорск.</w:t>
      </w:r>
    </w:p>
    <w:p w:rsidR="003A7DA7" w:rsidRPr="003A7DA7" w:rsidRDefault="003A7DA7" w:rsidP="00FE2399">
      <w:pPr>
        <w:spacing w:after="0" w:line="240" w:lineRule="auto"/>
        <w:ind w:right="424" w:firstLine="708"/>
        <w:jc w:val="both"/>
        <w:rPr>
          <w:rFonts w:ascii="Times New Roman" w:hAnsi="Times New Roman"/>
          <w:sz w:val="28"/>
          <w:szCs w:val="28"/>
          <w:lang w:val="ru-RU"/>
        </w:rPr>
      </w:pPr>
      <w:r w:rsidRPr="003A7DA7">
        <w:rPr>
          <w:rFonts w:ascii="Times New Roman" w:hAnsi="Times New Roman"/>
          <w:sz w:val="28"/>
          <w:szCs w:val="28"/>
          <w:lang w:val="ru-RU"/>
        </w:rPr>
        <w:t>В состав Светлогорского сельсовета входит сельский населенный пункт поселок Светлогорск.</w:t>
      </w:r>
    </w:p>
    <w:p w:rsidR="003A7DA7" w:rsidRPr="003A7DA7" w:rsidRDefault="003A7DA7" w:rsidP="00FE2399">
      <w:pPr>
        <w:autoSpaceDE w:val="0"/>
        <w:autoSpaceDN w:val="0"/>
        <w:adjustRightInd w:val="0"/>
        <w:spacing w:after="0" w:line="240" w:lineRule="auto"/>
        <w:ind w:right="424" w:firstLine="708"/>
        <w:jc w:val="both"/>
        <w:textAlignment w:val="center"/>
        <w:rPr>
          <w:rFonts w:ascii="Times New Roman" w:hAnsi="Times New Roman"/>
          <w:sz w:val="28"/>
          <w:szCs w:val="28"/>
          <w:lang w:val="ru-RU"/>
        </w:rPr>
      </w:pPr>
      <w:r w:rsidRPr="003A7DA7">
        <w:rPr>
          <w:rFonts w:ascii="Times New Roman" w:hAnsi="Times New Roman"/>
          <w:sz w:val="28"/>
          <w:szCs w:val="28"/>
          <w:lang w:val="ru-RU"/>
        </w:rPr>
        <w:t>Муниципальное образование Светлогорский сельсовет находитс</w:t>
      </w:r>
      <w:r w:rsidR="00F30DB3">
        <w:rPr>
          <w:rFonts w:ascii="Times New Roman" w:hAnsi="Times New Roman"/>
          <w:sz w:val="28"/>
          <w:szCs w:val="28"/>
          <w:lang w:val="ru-RU"/>
        </w:rPr>
        <w:t>я в составе Туруханского района</w:t>
      </w:r>
      <w:r w:rsidRPr="003A7DA7">
        <w:rPr>
          <w:rFonts w:ascii="Times New Roman" w:hAnsi="Times New Roman"/>
          <w:sz w:val="28"/>
          <w:szCs w:val="28"/>
          <w:lang w:val="ru-RU"/>
        </w:rPr>
        <w:t xml:space="preserve"> Красноярского края Российской Федерации, наделен статусом самостоятельного поселения. </w:t>
      </w:r>
    </w:p>
    <w:p w:rsidR="003A7DA7" w:rsidRPr="003A7DA7" w:rsidRDefault="003A7DA7" w:rsidP="00FE2399">
      <w:pPr>
        <w:autoSpaceDE w:val="0"/>
        <w:autoSpaceDN w:val="0"/>
        <w:adjustRightInd w:val="0"/>
        <w:spacing w:after="0" w:line="240" w:lineRule="auto"/>
        <w:ind w:right="424" w:firstLine="708"/>
        <w:jc w:val="both"/>
        <w:textAlignment w:val="center"/>
        <w:rPr>
          <w:rFonts w:ascii="Times New Roman" w:hAnsi="Times New Roman"/>
          <w:sz w:val="28"/>
          <w:szCs w:val="28"/>
          <w:lang w:val="ru-RU"/>
        </w:rPr>
      </w:pPr>
      <w:r w:rsidRPr="003A7DA7">
        <w:rPr>
          <w:rFonts w:ascii="Times New Roman" w:hAnsi="Times New Roman"/>
          <w:spacing w:val="-5"/>
          <w:sz w:val="28"/>
          <w:szCs w:val="28"/>
          <w:lang w:val="ru-RU"/>
        </w:rPr>
        <w:t>Светлогорск расположе</w:t>
      </w:r>
      <w:r w:rsidR="00F30DB3">
        <w:rPr>
          <w:rFonts w:ascii="Times New Roman" w:hAnsi="Times New Roman"/>
          <w:spacing w:val="-5"/>
          <w:sz w:val="28"/>
          <w:szCs w:val="28"/>
          <w:lang w:val="ru-RU"/>
        </w:rPr>
        <w:t>н на севере Туруханского района</w:t>
      </w:r>
      <w:r w:rsidRPr="003A7DA7">
        <w:rPr>
          <w:rFonts w:ascii="Times New Roman" w:hAnsi="Times New Roman"/>
          <w:spacing w:val="-5"/>
          <w:sz w:val="28"/>
          <w:szCs w:val="28"/>
          <w:lang w:val="ru-RU"/>
        </w:rPr>
        <w:t xml:space="preserve"> Красноярского края. Общая  площадь составляет 350 га (3500 тыс. кв.км). </w:t>
      </w:r>
      <w:r w:rsidRPr="003A7DA7">
        <w:rPr>
          <w:rFonts w:ascii="Times New Roman" w:hAnsi="Times New Roman"/>
          <w:sz w:val="28"/>
          <w:szCs w:val="28"/>
          <w:lang w:val="ru-RU"/>
        </w:rPr>
        <w:t>Удаленность поселка от райцентра с. Туруханск  170 км, от г. Игарка 120 км. Связь с районным центром осуществляется воздушным и водным транспортом.</w:t>
      </w:r>
    </w:p>
    <w:p w:rsidR="003A7DA7" w:rsidRPr="003A7DA7" w:rsidRDefault="003A7DA7" w:rsidP="00FE2399">
      <w:pPr>
        <w:autoSpaceDE w:val="0"/>
        <w:autoSpaceDN w:val="0"/>
        <w:adjustRightInd w:val="0"/>
        <w:spacing w:after="0" w:line="240" w:lineRule="auto"/>
        <w:ind w:right="424" w:firstLine="708"/>
        <w:jc w:val="both"/>
        <w:textAlignment w:val="center"/>
        <w:rPr>
          <w:rFonts w:ascii="Times New Roman" w:hAnsi="Times New Roman"/>
          <w:color w:val="000000"/>
          <w:sz w:val="28"/>
          <w:szCs w:val="28"/>
          <w:lang w:val="ru-RU"/>
        </w:rPr>
      </w:pPr>
      <w:r w:rsidRPr="003A7DA7">
        <w:rPr>
          <w:rFonts w:ascii="Times New Roman" w:hAnsi="Times New Roman"/>
          <w:sz w:val="28"/>
          <w:szCs w:val="28"/>
          <w:lang w:val="ru-RU"/>
        </w:rPr>
        <w:t>Светлогорск расположен в непосредственной близости от гидроузла Курейской ГЭС ниже плотины на левом берегу р. Курейки. Климатические условия суровы, с продолжительной зимой и неустойчивой температурой летом. Среднегодовая температура воздуха составляет минус 9 градусов. Зима длится восемь месяцев, отопительный сезон</w:t>
      </w:r>
      <w:r>
        <w:rPr>
          <w:rFonts w:ascii="Times New Roman" w:hAnsi="Times New Roman"/>
          <w:color w:val="000000"/>
          <w:sz w:val="28"/>
          <w:szCs w:val="28"/>
          <w:lang w:val="ru-RU"/>
        </w:rPr>
        <w:t xml:space="preserve"> в среднем 279 дней</w:t>
      </w:r>
      <w:r w:rsidRPr="003A7DA7">
        <w:rPr>
          <w:rFonts w:ascii="Times New Roman" w:hAnsi="Times New Roman"/>
          <w:color w:val="000000"/>
          <w:sz w:val="28"/>
          <w:szCs w:val="28"/>
          <w:lang w:val="ru-RU"/>
        </w:rPr>
        <w:t xml:space="preserve">. </w:t>
      </w:r>
      <w:r>
        <w:rPr>
          <w:rFonts w:ascii="Times New Roman" w:hAnsi="Times New Roman"/>
          <w:color w:val="000000"/>
          <w:sz w:val="28"/>
          <w:szCs w:val="28"/>
          <w:lang w:val="ru-RU"/>
        </w:rPr>
        <w:lastRenderedPageBreak/>
        <w:t xml:space="preserve">Продолжительность </w:t>
      </w:r>
      <w:r w:rsidRPr="003A7DA7">
        <w:rPr>
          <w:rFonts w:ascii="Times New Roman" w:hAnsi="Times New Roman"/>
          <w:color w:val="000000"/>
          <w:sz w:val="28"/>
          <w:szCs w:val="28"/>
          <w:lang w:val="ru-RU"/>
        </w:rPr>
        <w:t xml:space="preserve">периода </w:t>
      </w:r>
      <w:r>
        <w:rPr>
          <w:rFonts w:ascii="Times New Roman" w:hAnsi="Times New Roman"/>
          <w:color w:val="000000"/>
          <w:sz w:val="28"/>
          <w:szCs w:val="28"/>
          <w:lang w:val="ru-RU"/>
        </w:rPr>
        <w:t xml:space="preserve">без отрицательных температур – </w:t>
      </w:r>
      <w:r w:rsidRPr="003A7DA7">
        <w:rPr>
          <w:rFonts w:ascii="Times New Roman" w:hAnsi="Times New Roman"/>
          <w:color w:val="000000"/>
          <w:sz w:val="28"/>
          <w:szCs w:val="28"/>
          <w:lang w:val="ru-RU"/>
        </w:rPr>
        <w:t>86 дней в году. Абсолют</w:t>
      </w:r>
      <w:r>
        <w:rPr>
          <w:rFonts w:ascii="Times New Roman" w:hAnsi="Times New Roman"/>
          <w:color w:val="000000"/>
          <w:sz w:val="28"/>
          <w:szCs w:val="28"/>
          <w:lang w:val="ru-RU"/>
        </w:rPr>
        <w:t xml:space="preserve">ный минимум температур воздуха минус 64 градуса, максимум плюс </w:t>
      </w:r>
      <w:r w:rsidRPr="003A7DA7">
        <w:rPr>
          <w:rFonts w:ascii="Times New Roman" w:hAnsi="Times New Roman"/>
          <w:color w:val="000000"/>
          <w:sz w:val="28"/>
          <w:szCs w:val="28"/>
          <w:lang w:val="ru-RU"/>
        </w:rPr>
        <w:t>34 градуса.</w:t>
      </w:r>
    </w:p>
    <w:p w:rsidR="00B75818" w:rsidRPr="003A7DA7" w:rsidRDefault="00B75818" w:rsidP="00FE2399">
      <w:pPr>
        <w:spacing w:after="0" w:line="240" w:lineRule="auto"/>
        <w:ind w:right="424" w:firstLine="567"/>
        <w:jc w:val="both"/>
        <w:rPr>
          <w:rFonts w:ascii="Times New Roman" w:hAnsi="Times New Roman"/>
          <w:sz w:val="28"/>
          <w:szCs w:val="28"/>
          <w:lang w:val="ru-RU"/>
        </w:rPr>
      </w:pPr>
      <w:r w:rsidRPr="003A7DA7">
        <w:rPr>
          <w:rFonts w:ascii="Times New Roman" w:hAnsi="Times New Roman"/>
          <w:sz w:val="28"/>
          <w:szCs w:val="28"/>
          <w:lang w:val="ru-RU"/>
        </w:rPr>
        <w:t>Судьба поселка неразрывно связана со строительством Курейской ГЭС и был предназначен в основном для строителей и эксплуатационников гидроэлектростанции.</w:t>
      </w:r>
    </w:p>
    <w:p w:rsidR="00B75818" w:rsidRPr="003A7DA7" w:rsidRDefault="004465BA" w:rsidP="00FE2399">
      <w:pPr>
        <w:spacing w:after="0" w:line="240" w:lineRule="auto"/>
        <w:ind w:right="424" w:firstLine="567"/>
        <w:jc w:val="both"/>
        <w:rPr>
          <w:rFonts w:ascii="Times New Roman" w:hAnsi="Times New Roman"/>
          <w:sz w:val="28"/>
          <w:szCs w:val="28"/>
          <w:lang w:val="ru-RU"/>
        </w:rPr>
      </w:pPr>
      <w:r w:rsidRPr="003A7DA7">
        <w:rPr>
          <w:rFonts w:ascii="Times New Roman" w:hAnsi="Times New Roman"/>
          <w:sz w:val="28"/>
          <w:szCs w:val="28"/>
          <w:lang w:val="ru-RU"/>
        </w:rPr>
        <w:t>4 июня</w:t>
      </w:r>
      <w:r w:rsidR="00B75818" w:rsidRPr="003A7DA7">
        <w:rPr>
          <w:rFonts w:ascii="Times New Roman" w:hAnsi="Times New Roman"/>
          <w:sz w:val="28"/>
          <w:szCs w:val="28"/>
          <w:lang w:val="ru-RU"/>
        </w:rPr>
        <w:t xml:space="preserve"> 1975 года десант из 19 человек высадился на берег Курейки. </w:t>
      </w:r>
      <w:r w:rsidR="00B75818" w:rsidRPr="00F43990">
        <w:rPr>
          <w:rFonts w:ascii="Times New Roman" w:hAnsi="Times New Roman"/>
          <w:sz w:val="28"/>
          <w:szCs w:val="28"/>
          <w:lang w:val="ru-RU"/>
        </w:rPr>
        <w:t xml:space="preserve">Командиром отряда был назначен Юрий Николаевич Мызников, комиссаром - Петр </w:t>
      </w:r>
      <w:r w:rsidR="005A60D3" w:rsidRPr="00F43990">
        <w:rPr>
          <w:rFonts w:ascii="Times New Roman" w:hAnsi="Times New Roman"/>
          <w:sz w:val="28"/>
          <w:szCs w:val="28"/>
          <w:lang w:val="ru-RU"/>
        </w:rPr>
        <w:t>Федорович</w:t>
      </w:r>
      <w:r w:rsidR="008870D0">
        <w:rPr>
          <w:rFonts w:ascii="Times New Roman" w:hAnsi="Times New Roman"/>
          <w:sz w:val="28"/>
          <w:szCs w:val="28"/>
          <w:lang w:val="ru-RU"/>
        </w:rPr>
        <w:t xml:space="preserve"> </w:t>
      </w:r>
      <w:r w:rsidR="00B75818" w:rsidRPr="00F43990">
        <w:rPr>
          <w:rFonts w:ascii="Times New Roman" w:hAnsi="Times New Roman"/>
          <w:sz w:val="28"/>
          <w:szCs w:val="28"/>
          <w:lang w:val="ru-RU"/>
        </w:rPr>
        <w:t>Маджара - эта дата и принята за начало строительства Курейской ГЭС.</w:t>
      </w:r>
    </w:p>
    <w:p w:rsidR="00B75818" w:rsidRPr="00B125E7" w:rsidRDefault="00B75818" w:rsidP="00FE2399">
      <w:pPr>
        <w:spacing w:after="0" w:line="240" w:lineRule="auto"/>
        <w:ind w:right="424" w:firstLine="567"/>
        <w:jc w:val="both"/>
        <w:rPr>
          <w:rFonts w:ascii="Times New Roman" w:hAnsi="Times New Roman"/>
          <w:sz w:val="28"/>
          <w:szCs w:val="28"/>
          <w:lang w:val="ru-RU"/>
        </w:rPr>
      </w:pPr>
      <w:r w:rsidRPr="003A7DA7">
        <w:rPr>
          <w:rFonts w:ascii="Times New Roman" w:hAnsi="Times New Roman"/>
          <w:sz w:val="28"/>
          <w:szCs w:val="28"/>
          <w:lang w:val="ru-RU"/>
        </w:rPr>
        <w:t>Строительные материалы и оборудование для строительства поселка и ГЭС доставлялись по железной дороге в речной порт г. Красноярска, из которого водным транспортом (</w:t>
      </w:r>
      <w:smartTag w:uri="urn:schemas-microsoft-com:office:smarttags" w:element="metricconverter">
        <w:smartTagPr>
          <w:attr w:name="ProductID" w:val="1670 км"/>
        </w:smartTagPr>
        <w:r w:rsidRPr="003A7DA7">
          <w:rPr>
            <w:rFonts w:ascii="Times New Roman" w:hAnsi="Times New Roman"/>
            <w:sz w:val="28"/>
            <w:szCs w:val="28"/>
            <w:lang w:val="ru-RU"/>
          </w:rPr>
          <w:t>1670 км</w:t>
        </w:r>
      </w:smartTag>
      <w:r w:rsidRPr="003A7DA7">
        <w:rPr>
          <w:rFonts w:ascii="Times New Roman" w:hAnsi="Times New Roman"/>
          <w:sz w:val="28"/>
          <w:szCs w:val="28"/>
          <w:lang w:val="ru-RU"/>
        </w:rPr>
        <w:t xml:space="preserve">) доставлялись на перевалочную базу в </w:t>
      </w:r>
      <w:smartTag w:uri="urn:schemas-microsoft-com:office:smarttags" w:element="metricconverter">
        <w:smartTagPr>
          <w:attr w:name="ProductID" w:val="14 км"/>
        </w:smartTagPr>
        <w:r w:rsidRPr="003A7DA7">
          <w:rPr>
            <w:rFonts w:ascii="Times New Roman" w:hAnsi="Times New Roman"/>
            <w:sz w:val="28"/>
            <w:szCs w:val="28"/>
            <w:lang w:val="ru-RU"/>
          </w:rPr>
          <w:t>14 км</w:t>
        </w:r>
      </w:smartTag>
      <w:r w:rsidRPr="003A7DA7">
        <w:rPr>
          <w:rFonts w:ascii="Times New Roman" w:hAnsi="Times New Roman"/>
          <w:sz w:val="28"/>
          <w:szCs w:val="28"/>
          <w:lang w:val="ru-RU"/>
        </w:rPr>
        <w:t xml:space="preserve"> севернее гидроузла и далее автотранспортом на базовые склады, стройплощадку, промбазы и посёлок. Расположить</w:t>
      </w:r>
      <w:r w:rsidRPr="00B125E7">
        <w:rPr>
          <w:rFonts w:ascii="Times New Roman" w:hAnsi="Times New Roman"/>
          <w:sz w:val="28"/>
          <w:szCs w:val="28"/>
          <w:lang w:val="ru-RU"/>
        </w:rPr>
        <w:t xml:space="preserve"> перевалочную базу ближе к месту строительства оказалось невозможным из-за порогов на реке. Сезонная доставка грузов речным транспортом потребовала создания складского хозяйства, рассчитанного на хранение 9-10 месячного запасов материалов.</w:t>
      </w:r>
    </w:p>
    <w:p w:rsidR="00B75818" w:rsidRPr="00B125E7" w:rsidRDefault="00B75818" w:rsidP="00FE2399">
      <w:pPr>
        <w:spacing w:after="0" w:line="240" w:lineRule="auto"/>
        <w:ind w:right="424" w:firstLine="567"/>
        <w:jc w:val="both"/>
        <w:rPr>
          <w:rFonts w:ascii="Times New Roman" w:hAnsi="Times New Roman"/>
          <w:sz w:val="28"/>
          <w:szCs w:val="28"/>
          <w:lang w:val="ru-RU"/>
        </w:rPr>
      </w:pPr>
      <w:r w:rsidRPr="00B125E7">
        <w:rPr>
          <w:rFonts w:ascii="Times New Roman" w:hAnsi="Times New Roman"/>
          <w:sz w:val="28"/>
          <w:szCs w:val="28"/>
          <w:lang w:val="ru-RU"/>
        </w:rPr>
        <w:t>В районе стройплощадки была построена сеть автомобильных дорог и создан полный комплекс строительного хозяйства, включая базы специализированных подрядных организаций: гидромонтажа, гидроспецстроя, гидроэлектромонтажа, спецгидроэнергомонтажа, и т. д.</w:t>
      </w:r>
    </w:p>
    <w:p w:rsidR="00B75818" w:rsidRPr="003A7DA7" w:rsidRDefault="00B75818" w:rsidP="00FE2399">
      <w:pPr>
        <w:spacing w:after="0" w:line="240" w:lineRule="auto"/>
        <w:ind w:right="424" w:firstLine="567"/>
        <w:jc w:val="both"/>
        <w:rPr>
          <w:rFonts w:ascii="Times New Roman" w:hAnsi="Times New Roman"/>
          <w:sz w:val="28"/>
          <w:szCs w:val="28"/>
          <w:lang w:val="ru-RU"/>
        </w:rPr>
      </w:pPr>
      <w:r w:rsidRPr="00B125E7">
        <w:rPr>
          <w:rFonts w:ascii="Times New Roman" w:hAnsi="Times New Roman"/>
          <w:sz w:val="28"/>
          <w:szCs w:val="28"/>
          <w:lang w:val="ru-RU"/>
        </w:rPr>
        <w:t xml:space="preserve">Все строительные рабочие и эксплуатационные кадры предприятий размещались во временных поселках: Пионерный, располагавшийся у </w:t>
      </w:r>
      <w:r w:rsidRPr="003A7DA7">
        <w:rPr>
          <w:rFonts w:ascii="Times New Roman" w:hAnsi="Times New Roman"/>
          <w:sz w:val="28"/>
          <w:szCs w:val="28"/>
          <w:lang w:val="ru-RU"/>
        </w:rPr>
        <w:t>перевалочной базы и Светлогорск, расположенном вблизи створа плотины.</w:t>
      </w:r>
    </w:p>
    <w:p w:rsidR="00B75818" w:rsidRPr="003A7DA7" w:rsidRDefault="003A7DA7" w:rsidP="00FE2399">
      <w:pPr>
        <w:spacing w:after="0" w:line="240" w:lineRule="auto"/>
        <w:ind w:right="424" w:firstLine="567"/>
        <w:jc w:val="both"/>
        <w:rPr>
          <w:rFonts w:ascii="Times New Roman" w:hAnsi="Times New Roman"/>
          <w:sz w:val="28"/>
          <w:szCs w:val="28"/>
          <w:lang w:val="ru-RU"/>
        </w:rPr>
      </w:pPr>
      <w:r w:rsidRPr="003A7DA7">
        <w:rPr>
          <w:rFonts w:ascii="Times New Roman" w:hAnsi="Times New Roman"/>
          <w:sz w:val="28"/>
          <w:szCs w:val="28"/>
          <w:lang w:val="ru-RU"/>
        </w:rPr>
        <w:t>В и</w:t>
      </w:r>
      <w:r w:rsidR="00B75818" w:rsidRPr="003A7DA7">
        <w:rPr>
          <w:rFonts w:ascii="Times New Roman" w:hAnsi="Times New Roman"/>
          <w:sz w:val="28"/>
          <w:szCs w:val="28"/>
          <w:lang w:val="ru-RU"/>
        </w:rPr>
        <w:t xml:space="preserve">юне 1976 года в районе створа будущей ГЭС начато строительство поселка строителей — Светлогорска. Первую улицу назвали улицей Гидростроителей. Численность населения Светлогорска во время пика строительства составляла 8460 человек. </w:t>
      </w:r>
    </w:p>
    <w:p w:rsidR="00B75818" w:rsidRPr="003A7DA7" w:rsidRDefault="00B75818" w:rsidP="00FE2399">
      <w:pPr>
        <w:spacing w:after="0" w:line="240" w:lineRule="auto"/>
        <w:ind w:right="424" w:firstLine="567"/>
        <w:jc w:val="both"/>
        <w:rPr>
          <w:rFonts w:ascii="Times New Roman" w:hAnsi="Times New Roman"/>
          <w:sz w:val="28"/>
          <w:szCs w:val="28"/>
          <w:lang w:val="ru-RU"/>
        </w:rPr>
      </w:pPr>
      <w:r w:rsidRPr="003A7DA7">
        <w:rPr>
          <w:rFonts w:ascii="Times New Roman" w:hAnsi="Times New Roman"/>
          <w:sz w:val="28"/>
          <w:szCs w:val="28"/>
          <w:lang w:val="ru-RU"/>
        </w:rPr>
        <w:t>В декабре 1987 — первый агрегат Курейской ГЭС поставлен под промышленную нагрузку, в 1994 произведён пуск последнего, пятого гидроагрегата. 11 декабря 2002 — Курейская ГЭС сдана Госкомиссии.</w:t>
      </w:r>
    </w:p>
    <w:p w:rsidR="00B75818" w:rsidRPr="003A7DA7" w:rsidRDefault="00B75818" w:rsidP="00FE2399">
      <w:pPr>
        <w:spacing w:after="0" w:line="240" w:lineRule="auto"/>
        <w:ind w:right="424" w:firstLine="567"/>
        <w:jc w:val="both"/>
        <w:rPr>
          <w:rFonts w:ascii="Times New Roman" w:hAnsi="Times New Roman"/>
          <w:sz w:val="28"/>
          <w:szCs w:val="28"/>
          <w:lang w:val="ru-RU"/>
        </w:rPr>
      </w:pPr>
      <w:r w:rsidRPr="003A7DA7">
        <w:rPr>
          <w:rFonts w:ascii="Times New Roman" w:hAnsi="Times New Roman"/>
          <w:sz w:val="28"/>
          <w:szCs w:val="28"/>
          <w:lang w:val="ru-RU"/>
        </w:rPr>
        <w:t xml:space="preserve">С окончанием строительства строители выехали из посёлка. Здания, в которых они проживали, в основном временные деревянные, были почти полностью демонтированы. </w:t>
      </w:r>
    </w:p>
    <w:p w:rsidR="003A7DA7" w:rsidRPr="003A7DA7" w:rsidRDefault="003A7DA7" w:rsidP="00FE2399">
      <w:pPr>
        <w:autoSpaceDE w:val="0"/>
        <w:autoSpaceDN w:val="0"/>
        <w:adjustRightInd w:val="0"/>
        <w:spacing w:after="0" w:line="240" w:lineRule="auto"/>
        <w:ind w:right="424" w:firstLine="708"/>
        <w:jc w:val="both"/>
        <w:textAlignment w:val="center"/>
        <w:rPr>
          <w:rFonts w:ascii="Times New Roman" w:hAnsi="Times New Roman"/>
          <w:color w:val="000000"/>
          <w:sz w:val="28"/>
          <w:szCs w:val="28"/>
          <w:lang w:val="ru-RU"/>
        </w:rPr>
      </w:pPr>
      <w:r w:rsidRPr="003A7DA7">
        <w:rPr>
          <w:rFonts w:ascii="Times New Roman" w:hAnsi="Times New Roman"/>
          <w:color w:val="000000"/>
          <w:sz w:val="28"/>
          <w:szCs w:val="28"/>
          <w:lang w:val="ru-RU"/>
        </w:rPr>
        <w:t>Территория на которой расположен Светлогорс</w:t>
      </w:r>
      <w:r w:rsidR="00F30DB3">
        <w:rPr>
          <w:rFonts w:ascii="Times New Roman" w:hAnsi="Times New Roman"/>
          <w:color w:val="000000"/>
          <w:sz w:val="28"/>
          <w:szCs w:val="28"/>
          <w:lang w:val="ru-RU"/>
        </w:rPr>
        <w:t>к, представляет собой типичную с</w:t>
      </w:r>
      <w:r w:rsidRPr="003A7DA7">
        <w:rPr>
          <w:rFonts w:ascii="Times New Roman" w:hAnsi="Times New Roman"/>
          <w:color w:val="000000"/>
          <w:sz w:val="28"/>
          <w:szCs w:val="28"/>
          <w:lang w:val="ru-RU"/>
        </w:rPr>
        <w:t>еверную тайгу елово-лиственного типа с элементами лесотундры. Фауна достаточно разнообразна, промысловый интерес представляют соболь, белка, ондатра, горностай и т.д., встречается лисица, глухарь, тетерев, рябчик и водоплавающие.</w:t>
      </w:r>
    </w:p>
    <w:p w:rsidR="003A7DA7" w:rsidRPr="003A7DA7" w:rsidRDefault="003A7DA7" w:rsidP="00FE2399">
      <w:pPr>
        <w:autoSpaceDE w:val="0"/>
        <w:autoSpaceDN w:val="0"/>
        <w:adjustRightInd w:val="0"/>
        <w:spacing w:after="0" w:line="240" w:lineRule="auto"/>
        <w:ind w:right="424" w:firstLine="708"/>
        <w:jc w:val="both"/>
        <w:textAlignment w:val="center"/>
        <w:rPr>
          <w:rFonts w:ascii="Times New Roman" w:hAnsi="Times New Roman"/>
          <w:color w:val="000000"/>
          <w:sz w:val="28"/>
          <w:szCs w:val="28"/>
          <w:lang w:val="ru-RU"/>
        </w:rPr>
      </w:pPr>
      <w:r w:rsidRPr="003A7DA7">
        <w:rPr>
          <w:rFonts w:ascii="Times New Roman" w:hAnsi="Times New Roman"/>
          <w:color w:val="000000"/>
          <w:sz w:val="28"/>
          <w:szCs w:val="28"/>
          <w:lang w:val="ru-RU"/>
        </w:rPr>
        <w:t>Сегодняшний Светлогорск – это компактный, удобный для проживания на</w:t>
      </w:r>
      <w:r w:rsidR="00F30DB3">
        <w:rPr>
          <w:rFonts w:ascii="Times New Roman" w:hAnsi="Times New Roman"/>
          <w:color w:val="000000"/>
          <w:sz w:val="28"/>
          <w:szCs w:val="28"/>
          <w:lang w:val="ru-RU"/>
        </w:rPr>
        <w:t xml:space="preserve">селенный пункт </w:t>
      </w:r>
      <w:r w:rsidR="00F30DB3" w:rsidRPr="00F43990">
        <w:rPr>
          <w:rFonts w:ascii="Times New Roman" w:hAnsi="Times New Roman"/>
          <w:color w:val="000000"/>
          <w:sz w:val="28"/>
          <w:szCs w:val="28"/>
          <w:lang w:val="ru-RU"/>
        </w:rPr>
        <w:t xml:space="preserve">состоящий из 2-х, 4-х и </w:t>
      </w:r>
      <w:r w:rsidRPr="00F43990">
        <w:rPr>
          <w:rFonts w:ascii="Times New Roman" w:hAnsi="Times New Roman"/>
          <w:color w:val="000000"/>
          <w:sz w:val="28"/>
          <w:szCs w:val="28"/>
          <w:lang w:val="ru-RU"/>
        </w:rPr>
        <w:t>5-ти этажных</w:t>
      </w:r>
      <w:r w:rsidRPr="003A7DA7">
        <w:rPr>
          <w:rFonts w:ascii="Times New Roman" w:hAnsi="Times New Roman"/>
          <w:color w:val="000000"/>
          <w:sz w:val="28"/>
          <w:szCs w:val="28"/>
          <w:lang w:val="ru-RU"/>
        </w:rPr>
        <w:t xml:space="preserve"> </w:t>
      </w:r>
      <w:r w:rsidRPr="003A7DA7">
        <w:rPr>
          <w:rFonts w:ascii="Times New Roman" w:hAnsi="Times New Roman"/>
          <w:color w:val="000000"/>
          <w:sz w:val="28"/>
          <w:szCs w:val="28"/>
          <w:lang w:val="ru-RU"/>
        </w:rPr>
        <w:lastRenderedPageBreak/>
        <w:t xml:space="preserve">кирпичных жилых домов, объектов социальной инфраструктуры и промышленной зоны. </w:t>
      </w:r>
    </w:p>
    <w:p w:rsidR="002A7422" w:rsidRPr="00B125E7" w:rsidRDefault="002A7422" w:rsidP="00FE2399">
      <w:pPr>
        <w:widowControl w:val="0"/>
        <w:autoSpaceDE w:val="0"/>
        <w:autoSpaceDN w:val="0"/>
        <w:adjustRightInd w:val="0"/>
        <w:spacing w:after="0" w:line="240" w:lineRule="auto"/>
        <w:ind w:right="424"/>
        <w:rPr>
          <w:rFonts w:ascii="Times New Roman" w:hAnsi="Times New Roman"/>
          <w:sz w:val="28"/>
          <w:szCs w:val="28"/>
          <w:lang w:val="ru-RU"/>
        </w:rPr>
      </w:pPr>
    </w:p>
    <w:p w:rsidR="002A7422" w:rsidRDefault="00BE3541" w:rsidP="00FE2399">
      <w:pPr>
        <w:widowControl w:val="0"/>
        <w:overflowPunct w:val="0"/>
        <w:autoSpaceDE w:val="0"/>
        <w:autoSpaceDN w:val="0"/>
        <w:adjustRightInd w:val="0"/>
        <w:spacing w:after="0" w:line="240" w:lineRule="auto"/>
        <w:ind w:right="424"/>
        <w:jc w:val="both"/>
        <w:rPr>
          <w:rFonts w:ascii="Times New Roman" w:hAnsi="Times New Roman"/>
          <w:b/>
          <w:bCs/>
          <w:sz w:val="28"/>
          <w:szCs w:val="28"/>
          <w:lang w:val="ru-RU"/>
        </w:rPr>
      </w:pPr>
      <w:r w:rsidRPr="00B125E7">
        <w:rPr>
          <w:rFonts w:ascii="Times New Roman" w:hAnsi="Times New Roman"/>
          <w:b/>
          <w:bCs/>
          <w:sz w:val="28"/>
          <w:szCs w:val="28"/>
          <w:lang w:val="ru-RU"/>
        </w:rPr>
        <w:t>2.</w:t>
      </w:r>
      <w:r w:rsidR="00F47486" w:rsidRPr="00B125E7">
        <w:rPr>
          <w:rFonts w:ascii="Times New Roman" w:hAnsi="Times New Roman"/>
          <w:b/>
          <w:bCs/>
          <w:sz w:val="28"/>
          <w:szCs w:val="28"/>
          <w:lang w:val="ru-RU"/>
        </w:rPr>
        <w:t xml:space="preserve">ХАРАКТЕРИСТИКА СУЩЕСТВУЮЩЕГО СОСТОЯНИЯ КОММУНАЛЬНОЙ ИНФРАСТРУКТУРЫ МУНИЦИПАЛЬНОГО ОБРАЗОВАНИЯ </w:t>
      </w:r>
      <w:r w:rsidR="004E111E" w:rsidRPr="00B125E7">
        <w:rPr>
          <w:rFonts w:ascii="Times New Roman" w:hAnsi="Times New Roman"/>
          <w:b/>
          <w:bCs/>
          <w:sz w:val="28"/>
          <w:szCs w:val="28"/>
          <w:lang w:val="ru-RU"/>
        </w:rPr>
        <w:t>СВЕТЛОГОРСК</w:t>
      </w:r>
      <w:r w:rsidR="00F30DB3">
        <w:rPr>
          <w:rFonts w:ascii="Times New Roman" w:hAnsi="Times New Roman"/>
          <w:b/>
          <w:bCs/>
          <w:sz w:val="28"/>
          <w:szCs w:val="28"/>
          <w:lang w:val="ru-RU"/>
        </w:rPr>
        <w:t>ИЙ</w:t>
      </w:r>
      <w:r w:rsidR="004E111E" w:rsidRPr="00B125E7">
        <w:rPr>
          <w:rFonts w:ascii="Times New Roman" w:hAnsi="Times New Roman"/>
          <w:b/>
          <w:bCs/>
          <w:sz w:val="28"/>
          <w:szCs w:val="28"/>
          <w:lang w:val="ru-RU"/>
        </w:rPr>
        <w:t xml:space="preserve"> СЕЛЬСОВЕТ</w:t>
      </w:r>
    </w:p>
    <w:p w:rsidR="00D64E67" w:rsidRPr="00B125E7" w:rsidRDefault="00D64E67" w:rsidP="00FE2399">
      <w:pPr>
        <w:widowControl w:val="0"/>
        <w:overflowPunct w:val="0"/>
        <w:autoSpaceDE w:val="0"/>
        <w:autoSpaceDN w:val="0"/>
        <w:adjustRightInd w:val="0"/>
        <w:spacing w:after="0" w:line="240" w:lineRule="auto"/>
        <w:ind w:left="360" w:right="424"/>
        <w:rPr>
          <w:rFonts w:ascii="Times New Roman" w:hAnsi="Times New Roman"/>
          <w:b/>
          <w:bCs/>
          <w:sz w:val="28"/>
          <w:szCs w:val="28"/>
          <w:lang w:val="ru-RU"/>
        </w:rPr>
      </w:pPr>
    </w:p>
    <w:p w:rsidR="002A7422" w:rsidRPr="00B125E7" w:rsidRDefault="00F47486" w:rsidP="00FE2399">
      <w:pPr>
        <w:widowControl w:val="0"/>
        <w:numPr>
          <w:ilvl w:val="0"/>
          <w:numId w:val="5"/>
        </w:numPr>
        <w:tabs>
          <w:tab w:val="clear" w:pos="720"/>
          <w:tab w:val="num" w:pos="492"/>
        </w:tabs>
        <w:overflowPunct w:val="0"/>
        <w:autoSpaceDE w:val="0"/>
        <w:autoSpaceDN w:val="0"/>
        <w:adjustRightInd w:val="0"/>
        <w:spacing w:after="0" w:line="240" w:lineRule="auto"/>
        <w:ind w:left="0" w:right="424" w:firstLine="2"/>
        <w:jc w:val="both"/>
        <w:rPr>
          <w:rFonts w:ascii="Times New Roman" w:hAnsi="Times New Roman"/>
          <w:b/>
          <w:bCs/>
          <w:sz w:val="28"/>
          <w:szCs w:val="28"/>
          <w:lang w:val="ru-RU"/>
        </w:rPr>
      </w:pPr>
      <w:r w:rsidRPr="00B125E7">
        <w:rPr>
          <w:rFonts w:ascii="Times New Roman" w:hAnsi="Times New Roman"/>
          <w:b/>
          <w:bCs/>
          <w:sz w:val="28"/>
          <w:szCs w:val="28"/>
          <w:lang w:val="ru-RU"/>
        </w:rPr>
        <w:t xml:space="preserve">Краткий анализ существующего состояния систем ресурсоснабжения муниципального образования </w:t>
      </w:r>
      <w:r w:rsidR="004E111E" w:rsidRPr="00B125E7">
        <w:rPr>
          <w:rFonts w:ascii="Times New Roman" w:hAnsi="Times New Roman"/>
          <w:b/>
          <w:bCs/>
          <w:sz w:val="28"/>
          <w:szCs w:val="28"/>
          <w:lang w:val="ru-RU"/>
        </w:rPr>
        <w:t>Светлогорск</w:t>
      </w:r>
      <w:r w:rsidR="00F30DB3">
        <w:rPr>
          <w:rFonts w:ascii="Times New Roman" w:hAnsi="Times New Roman"/>
          <w:b/>
          <w:bCs/>
          <w:sz w:val="28"/>
          <w:szCs w:val="28"/>
          <w:lang w:val="ru-RU"/>
        </w:rPr>
        <w:t>ий</w:t>
      </w:r>
      <w:r w:rsidR="004E111E" w:rsidRPr="00B125E7">
        <w:rPr>
          <w:rFonts w:ascii="Times New Roman" w:hAnsi="Times New Roman"/>
          <w:b/>
          <w:bCs/>
          <w:sz w:val="28"/>
          <w:szCs w:val="28"/>
          <w:lang w:val="ru-RU"/>
        </w:rPr>
        <w:t xml:space="preserve"> сельсовет</w:t>
      </w:r>
    </w:p>
    <w:p w:rsidR="002A7422" w:rsidRPr="00B125E7" w:rsidRDefault="002A7422" w:rsidP="00FE2399">
      <w:pPr>
        <w:widowControl w:val="0"/>
        <w:autoSpaceDE w:val="0"/>
        <w:autoSpaceDN w:val="0"/>
        <w:adjustRightInd w:val="0"/>
        <w:spacing w:after="0" w:line="240" w:lineRule="auto"/>
        <w:ind w:right="424"/>
        <w:rPr>
          <w:rFonts w:ascii="Times New Roman" w:hAnsi="Times New Roman"/>
          <w:sz w:val="28"/>
          <w:szCs w:val="28"/>
          <w:lang w:val="ru-RU"/>
        </w:rPr>
      </w:pPr>
    </w:p>
    <w:p w:rsidR="002A7422" w:rsidRPr="00B125E7" w:rsidRDefault="00F47486" w:rsidP="00FE2399">
      <w:pPr>
        <w:widowControl w:val="0"/>
        <w:autoSpaceDE w:val="0"/>
        <w:autoSpaceDN w:val="0"/>
        <w:adjustRightInd w:val="0"/>
        <w:spacing w:after="0" w:line="240" w:lineRule="auto"/>
        <w:ind w:right="424"/>
        <w:rPr>
          <w:rFonts w:ascii="Times New Roman" w:hAnsi="Times New Roman"/>
          <w:sz w:val="28"/>
          <w:szCs w:val="28"/>
          <w:lang w:val="ru-RU"/>
        </w:rPr>
      </w:pPr>
      <w:r w:rsidRPr="00B125E7">
        <w:rPr>
          <w:rFonts w:ascii="Times New Roman" w:hAnsi="Times New Roman"/>
          <w:b/>
          <w:bCs/>
          <w:sz w:val="28"/>
          <w:szCs w:val="28"/>
          <w:lang w:val="ru-RU"/>
        </w:rPr>
        <w:t>2.1.1. Теплоснабжение</w:t>
      </w:r>
    </w:p>
    <w:p w:rsidR="00F03717" w:rsidRPr="00B125E7" w:rsidRDefault="00F03717" w:rsidP="00FE2399">
      <w:pPr>
        <w:spacing w:after="0" w:line="240" w:lineRule="auto"/>
        <w:ind w:right="424" w:firstLine="709"/>
        <w:jc w:val="both"/>
        <w:rPr>
          <w:rFonts w:ascii="Times New Roman" w:hAnsi="Times New Roman"/>
          <w:sz w:val="28"/>
          <w:szCs w:val="28"/>
          <w:lang w:val="ru-RU"/>
        </w:rPr>
      </w:pPr>
      <w:r w:rsidRPr="00B125E7">
        <w:rPr>
          <w:rFonts w:ascii="Times New Roman" w:hAnsi="Times New Roman"/>
          <w:sz w:val="28"/>
          <w:szCs w:val="28"/>
          <w:lang w:val="ru-RU"/>
        </w:rPr>
        <w:t xml:space="preserve">В настоящее время на территории Светлогорского сельсовета имеется одна электрическая котельная, отапливающая </w:t>
      </w:r>
      <w:r w:rsidR="00FA19DF">
        <w:rPr>
          <w:rFonts w:ascii="Times New Roman" w:hAnsi="Times New Roman"/>
          <w:sz w:val="28"/>
          <w:szCs w:val="28"/>
          <w:lang w:val="ru-RU"/>
        </w:rPr>
        <w:t xml:space="preserve">многоквартирный </w:t>
      </w:r>
      <w:r w:rsidRPr="00B125E7">
        <w:rPr>
          <w:rFonts w:ascii="Times New Roman" w:hAnsi="Times New Roman"/>
          <w:sz w:val="28"/>
          <w:szCs w:val="28"/>
          <w:lang w:val="ru-RU"/>
        </w:rPr>
        <w:t xml:space="preserve">жилой фонд </w:t>
      </w:r>
      <w:r w:rsidRPr="00FA19DF">
        <w:rPr>
          <w:rFonts w:ascii="Times New Roman" w:hAnsi="Times New Roman"/>
          <w:sz w:val="28"/>
          <w:szCs w:val="28"/>
          <w:lang w:val="ru-RU"/>
        </w:rPr>
        <w:t>общей площадью</w:t>
      </w:r>
      <w:r w:rsidR="00FA19DF">
        <w:rPr>
          <w:rFonts w:ascii="Times New Roman" w:hAnsi="Times New Roman"/>
          <w:sz w:val="28"/>
          <w:szCs w:val="28"/>
          <w:lang w:val="ru-RU"/>
        </w:rPr>
        <w:t xml:space="preserve">20421,2 </w:t>
      </w:r>
      <w:r w:rsidR="00FA19DF" w:rsidRPr="00FA19DF">
        <w:rPr>
          <w:rFonts w:ascii="Times New Roman" w:hAnsi="Times New Roman"/>
          <w:sz w:val="28"/>
          <w:szCs w:val="28"/>
          <w:lang w:val="ru-RU"/>
        </w:rPr>
        <w:t>м</w:t>
      </w:r>
      <w:r w:rsidR="00FA19DF" w:rsidRPr="00FA19DF">
        <w:rPr>
          <w:rFonts w:ascii="Times New Roman" w:hAnsi="Times New Roman"/>
          <w:sz w:val="28"/>
          <w:szCs w:val="28"/>
          <w:vertAlign w:val="superscript"/>
          <w:lang w:val="ru-RU"/>
        </w:rPr>
        <w:t>2</w:t>
      </w:r>
      <w:r w:rsidRPr="00FA19DF">
        <w:rPr>
          <w:rFonts w:ascii="Times New Roman" w:hAnsi="Times New Roman"/>
          <w:sz w:val="28"/>
          <w:szCs w:val="28"/>
          <w:lang w:val="ru-RU"/>
        </w:rPr>
        <w:t>и</w:t>
      </w:r>
      <w:r w:rsidRPr="00B125E7">
        <w:rPr>
          <w:rFonts w:ascii="Times New Roman" w:hAnsi="Times New Roman"/>
          <w:sz w:val="28"/>
          <w:szCs w:val="28"/>
          <w:lang w:val="ru-RU"/>
        </w:rPr>
        <w:t xml:space="preserve"> объекты соцкультбыта. </w:t>
      </w:r>
    </w:p>
    <w:p w:rsidR="00F03717" w:rsidRPr="00B125E7" w:rsidRDefault="00F03717" w:rsidP="00FE2399">
      <w:pPr>
        <w:spacing w:after="0" w:line="240" w:lineRule="auto"/>
        <w:ind w:right="424" w:firstLine="709"/>
        <w:jc w:val="both"/>
        <w:rPr>
          <w:rFonts w:ascii="Times New Roman" w:hAnsi="Times New Roman"/>
          <w:sz w:val="28"/>
          <w:szCs w:val="28"/>
          <w:lang w:val="ru-RU"/>
        </w:rPr>
      </w:pPr>
      <w:r w:rsidRPr="00B125E7">
        <w:rPr>
          <w:rFonts w:ascii="Times New Roman" w:hAnsi="Times New Roman"/>
          <w:sz w:val="28"/>
          <w:szCs w:val="28"/>
          <w:lang w:val="ru-RU"/>
        </w:rPr>
        <w:t xml:space="preserve">Все оборудование котельной можно подразделить на основное и вспомогательное. К основному оборудованию относятся котлы. В </w:t>
      </w:r>
      <w:r w:rsidR="00FA19DF">
        <w:rPr>
          <w:rFonts w:ascii="Times New Roman" w:hAnsi="Times New Roman"/>
          <w:sz w:val="28"/>
          <w:szCs w:val="28"/>
          <w:lang w:val="ru-RU"/>
        </w:rPr>
        <w:t>муниципальном образовании</w:t>
      </w:r>
      <w:r w:rsidRPr="00B125E7">
        <w:rPr>
          <w:rFonts w:ascii="Times New Roman" w:hAnsi="Times New Roman"/>
          <w:sz w:val="28"/>
          <w:szCs w:val="28"/>
          <w:lang w:val="ru-RU"/>
        </w:rPr>
        <w:t xml:space="preserve"> на котельной используются водогрейные котлы. </w:t>
      </w:r>
    </w:p>
    <w:p w:rsidR="00F03717" w:rsidRPr="00B125E7" w:rsidRDefault="00F03717" w:rsidP="00FE2399">
      <w:pPr>
        <w:spacing w:after="0" w:line="240" w:lineRule="auto"/>
        <w:ind w:right="424" w:firstLine="709"/>
        <w:jc w:val="both"/>
        <w:rPr>
          <w:rFonts w:ascii="Times New Roman" w:hAnsi="Times New Roman"/>
          <w:sz w:val="28"/>
          <w:szCs w:val="28"/>
          <w:lang w:val="ru-RU"/>
        </w:rPr>
      </w:pPr>
      <w:r w:rsidRPr="00B125E7">
        <w:rPr>
          <w:rFonts w:ascii="Times New Roman" w:hAnsi="Times New Roman"/>
          <w:sz w:val="28"/>
          <w:szCs w:val="28"/>
          <w:lang w:val="ru-RU"/>
        </w:rPr>
        <w:t>Система теплоснабжения двухтрубная.</w:t>
      </w:r>
    </w:p>
    <w:p w:rsidR="00F03717" w:rsidRPr="00B125E7" w:rsidRDefault="00F03717" w:rsidP="00FE2399">
      <w:pPr>
        <w:spacing w:after="0" w:line="240" w:lineRule="auto"/>
        <w:ind w:right="424" w:firstLine="709"/>
        <w:jc w:val="both"/>
        <w:rPr>
          <w:rFonts w:ascii="Times New Roman" w:hAnsi="Times New Roman"/>
          <w:sz w:val="28"/>
          <w:szCs w:val="28"/>
          <w:lang w:val="ru-RU"/>
        </w:rPr>
      </w:pPr>
      <w:r w:rsidRPr="00B125E7">
        <w:rPr>
          <w:rFonts w:ascii="Times New Roman" w:hAnsi="Times New Roman"/>
          <w:sz w:val="28"/>
          <w:szCs w:val="28"/>
          <w:lang w:val="ru-RU"/>
        </w:rPr>
        <w:t>Исходная вода поступает из хозяйственно-питьевого водопровода.</w:t>
      </w:r>
    </w:p>
    <w:p w:rsidR="009E0A13" w:rsidRDefault="00F03717" w:rsidP="00FE2399">
      <w:pPr>
        <w:spacing w:after="0" w:line="240" w:lineRule="auto"/>
        <w:ind w:right="424" w:firstLine="709"/>
        <w:jc w:val="both"/>
        <w:rPr>
          <w:rFonts w:ascii="Times New Roman" w:hAnsi="Times New Roman"/>
          <w:sz w:val="28"/>
          <w:szCs w:val="28"/>
          <w:lang w:val="ru-RU"/>
        </w:rPr>
      </w:pPr>
      <w:r w:rsidRPr="00B125E7">
        <w:rPr>
          <w:rFonts w:ascii="Times New Roman" w:hAnsi="Times New Roman"/>
          <w:sz w:val="28"/>
          <w:szCs w:val="28"/>
          <w:lang w:val="ru-RU"/>
        </w:rPr>
        <w:t>Расход отпущенного потребителям тепла осуществляется расчетным путем в зависимости от показаний температур воды в подающем и обратном трубопроводах.</w:t>
      </w:r>
      <w:bookmarkStart w:id="2" w:name="bookmark23"/>
      <w:bookmarkStart w:id="3" w:name="_Toc406433672"/>
    </w:p>
    <w:p w:rsidR="00674475" w:rsidRPr="00B125E7" w:rsidRDefault="00674475" w:rsidP="00FE2399">
      <w:pPr>
        <w:spacing w:after="0" w:line="240" w:lineRule="auto"/>
        <w:ind w:right="424" w:firstLine="709"/>
        <w:jc w:val="both"/>
        <w:rPr>
          <w:rFonts w:ascii="Times New Roman" w:hAnsi="Times New Roman"/>
          <w:sz w:val="28"/>
          <w:szCs w:val="28"/>
          <w:lang w:val="ru-RU"/>
        </w:rPr>
      </w:pPr>
    </w:p>
    <w:p w:rsidR="00F03717" w:rsidRPr="00B125E7" w:rsidRDefault="001A3562" w:rsidP="00FE2399">
      <w:pPr>
        <w:spacing w:after="0" w:line="240" w:lineRule="auto"/>
        <w:ind w:right="424"/>
        <w:rPr>
          <w:rFonts w:ascii="Times New Roman" w:hAnsi="Times New Roman"/>
          <w:b/>
          <w:sz w:val="28"/>
          <w:szCs w:val="28"/>
          <w:lang w:val="ru-RU"/>
        </w:rPr>
      </w:pPr>
      <w:r w:rsidRPr="00B125E7">
        <w:rPr>
          <w:rFonts w:ascii="Times New Roman" w:hAnsi="Times New Roman"/>
          <w:b/>
          <w:sz w:val="28"/>
          <w:szCs w:val="28"/>
          <w:lang w:val="ru-RU"/>
        </w:rPr>
        <w:tab/>
      </w:r>
      <w:r w:rsidR="00F03717" w:rsidRPr="00B125E7">
        <w:rPr>
          <w:rFonts w:ascii="Times New Roman" w:hAnsi="Times New Roman"/>
          <w:b/>
          <w:sz w:val="28"/>
          <w:szCs w:val="28"/>
          <w:lang w:val="ru-RU"/>
        </w:rPr>
        <w:t>Тепловые сети, сооружения на них и тепловые пункты</w:t>
      </w:r>
      <w:bookmarkEnd w:id="2"/>
      <w:bookmarkEnd w:id="3"/>
    </w:p>
    <w:p w:rsidR="001F6C0A" w:rsidRPr="00D64E67" w:rsidRDefault="00F03717" w:rsidP="00FE2399">
      <w:pPr>
        <w:spacing w:after="0" w:line="240" w:lineRule="auto"/>
        <w:ind w:right="424" w:firstLine="709"/>
        <w:jc w:val="both"/>
        <w:rPr>
          <w:rFonts w:ascii="Times New Roman" w:hAnsi="Times New Roman"/>
          <w:sz w:val="28"/>
          <w:szCs w:val="28"/>
          <w:lang w:val="ru-RU"/>
        </w:rPr>
      </w:pPr>
      <w:r w:rsidRPr="00B125E7">
        <w:rPr>
          <w:rFonts w:ascii="Times New Roman" w:hAnsi="Times New Roman"/>
          <w:sz w:val="28"/>
          <w:szCs w:val="28"/>
          <w:lang w:val="ru-RU"/>
        </w:rPr>
        <w:t>Описание тепловых сетей источника теплоснабжения п. Светлогорск, представлено в таблице</w:t>
      </w:r>
      <w:r w:rsidR="004E111E" w:rsidRPr="00B125E7">
        <w:rPr>
          <w:rFonts w:ascii="Times New Roman" w:hAnsi="Times New Roman"/>
          <w:sz w:val="28"/>
          <w:szCs w:val="28"/>
          <w:lang w:val="ru-RU"/>
        </w:rPr>
        <w:t xml:space="preserve"> 1</w:t>
      </w:r>
      <w:r w:rsidRPr="00B125E7">
        <w:rPr>
          <w:rFonts w:ascii="Times New Roman" w:hAnsi="Times New Roman"/>
          <w:sz w:val="28"/>
          <w:szCs w:val="28"/>
          <w:lang w:val="ru-RU"/>
        </w:rPr>
        <w:t>.</w:t>
      </w:r>
    </w:p>
    <w:p w:rsidR="00F03717" w:rsidRPr="00674475" w:rsidRDefault="00F03717" w:rsidP="00F30DB3">
      <w:pPr>
        <w:spacing w:after="0" w:line="360" w:lineRule="auto"/>
        <w:ind w:firstLine="709"/>
        <w:jc w:val="right"/>
        <w:rPr>
          <w:rFonts w:ascii="Times New Roman" w:hAnsi="Times New Roman"/>
          <w:sz w:val="20"/>
          <w:szCs w:val="20"/>
          <w:lang w:val="ru-RU"/>
        </w:rPr>
      </w:pPr>
      <w:r w:rsidRPr="00674475">
        <w:rPr>
          <w:rFonts w:ascii="Times New Roman" w:hAnsi="Times New Roman"/>
          <w:sz w:val="20"/>
          <w:szCs w:val="20"/>
          <w:lang w:val="ru-RU"/>
        </w:rPr>
        <w:t xml:space="preserve">Таблица </w:t>
      </w:r>
      <w:r w:rsidR="004E111E" w:rsidRPr="00674475">
        <w:rPr>
          <w:rFonts w:ascii="Times New Roman" w:hAnsi="Times New Roman"/>
          <w:sz w:val="20"/>
          <w:szCs w:val="20"/>
          <w:lang w:val="ru-RU"/>
        </w:rPr>
        <w:t>1</w:t>
      </w:r>
      <w:r w:rsidRPr="00674475">
        <w:rPr>
          <w:rFonts w:ascii="Times New Roman" w:hAnsi="Times New Roman"/>
          <w:sz w:val="20"/>
          <w:szCs w:val="20"/>
          <w:lang w:val="ru-RU"/>
        </w:rPr>
        <w:t xml:space="preserve">. Основные параметры тепловых сетей </w:t>
      </w:r>
    </w:p>
    <w:tbl>
      <w:tblPr>
        <w:tblW w:w="8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3837"/>
        <w:gridCol w:w="1837"/>
        <w:gridCol w:w="3185"/>
      </w:tblGrid>
      <w:tr w:rsidR="00F03717" w:rsidRPr="00674475" w:rsidTr="002D5057">
        <w:trPr>
          <w:trHeight w:val="570"/>
          <w:tblHeader/>
          <w:jc w:val="center"/>
        </w:trPr>
        <w:tc>
          <w:tcPr>
            <w:tcW w:w="3837" w:type="dxa"/>
            <w:vMerge w:val="restart"/>
            <w:shd w:val="clear" w:color="auto" w:fill="auto"/>
            <w:vAlign w:val="center"/>
          </w:tcPr>
          <w:p w:rsidR="00F03717" w:rsidRPr="00F43990" w:rsidRDefault="00F03717" w:rsidP="00FE2399">
            <w:pPr>
              <w:spacing w:after="0" w:line="240" w:lineRule="auto"/>
              <w:jc w:val="center"/>
              <w:rPr>
                <w:rFonts w:ascii="Times New Roman" w:hAnsi="Times New Roman"/>
                <w:sz w:val="20"/>
                <w:szCs w:val="20"/>
                <w:lang w:val="ru-RU"/>
              </w:rPr>
            </w:pPr>
            <w:r w:rsidRPr="00F43990">
              <w:rPr>
                <w:rFonts w:ascii="Times New Roman" w:hAnsi="Times New Roman"/>
                <w:sz w:val="20"/>
                <w:szCs w:val="20"/>
                <w:lang w:val="ru-RU"/>
              </w:rPr>
              <w:t>Номер камеры, узел ввода здания</w:t>
            </w:r>
          </w:p>
        </w:tc>
        <w:tc>
          <w:tcPr>
            <w:tcW w:w="1837" w:type="dxa"/>
            <w:vMerge w:val="restart"/>
            <w:shd w:val="clear" w:color="auto" w:fill="auto"/>
            <w:vAlign w:val="center"/>
          </w:tcPr>
          <w:p w:rsidR="00F03717" w:rsidRPr="00F43990" w:rsidRDefault="00F03717" w:rsidP="00FE2399">
            <w:pPr>
              <w:spacing w:after="0" w:line="240" w:lineRule="auto"/>
              <w:jc w:val="center"/>
              <w:rPr>
                <w:rFonts w:ascii="Times New Roman" w:hAnsi="Times New Roman"/>
                <w:sz w:val="20"/>
                <w:szCs w:val="20"/>
              </w:rPr>
            </w:pPr>
            <w:r w:rsidRPr="00F43990">
              <w:rPr>
                <w:rFonts w:ascii="Times New Roman" w:hAnsi="Times New Roman"/>
                <w:sz w:val="20"/>
                <w:szCs w:val="20"/>
              </w:rPr>
              <w:t>Условный</w:t>
            </w:r>
            <w:r w:rsidR="008870D0">
              <w:rPr>
                <w:rFonts w:ascii="Times New Roman" w:hAnsi="Times New Roman"/>
                <w:sz w:val="20"/>
                <w:szCs w:val="20"/>
                <w:lang w:val="ru-RU"/>
              </w:rPr>
              <w:t xml:space="preserve"> </w:t>
            </w:r>
            <w:r w:rsidRPr="00F43990">
              <w:rPr>
                <w:rFonts w:ascii="Times New Roman" w:hAnsi="Times New Roman"/>
                <w:sz w:val="20"/>
                <w:szCs w:val="20"/>
              </w:rPr>
              <w:t>диаметр, мм</w:t>
            </w:r>
          </w:p>
        </w:tc>
        <w:tc>
          <w:tcPr>
            <w:tcW w:w="3185" w:type="dxa"/>
            <w:vMerge w:val="restart"/>
            <w:shd w:val="clear" w:color="auto" w:fill="auto"/>
            <w:vAlign w:val="center"/>
          </w:tcPr>
          <w:p w:rsidR="00F03717" w:rsidRPr="00F43990" w:rsidRDefault="00EE25EA" w:rsidP="00FE2399">
            <w:pPr>
              <w:spacing w:after="0" w:line="240" w:lineRule="auto"/>
              <w:jc w:val="center"/>
              <w:rPr>
                <w:rFonts w:ascii="Times New Roman" w:hAnsi="Times New Roman"/>
                <w:sz w:val="20"/>
                <w:szCs w:val="20"/>
                <w:lang w:val="ru-RU"/>
              </w:rPr>
            </w:pPr>
            <w:r w:rsidRPr="00F43990">
              <w:rPr>
                <w:rFonts w:ascii="Times New Roman" w:hAnsi="Times New Roman"/>
                <w:sz w:val="20"/>
                <w:szCs w:val="20"/>
                <w:lang w:val="ru-RU"/>
              </w:rPr>
              <w:t>Дополнительная информация</w:t>
            </w:r>
          </w:p>
        </w:tc>
      </w:tr>
      <w:tr w:rsidR="00F03717" w:rsidRPr="00674475" w:rsidTr="002D5057">
        <w:trPr>
          <w:trHeight w:val="570"/>
          <w:jc w:val="center"/>
        </w:trPr>
        <w:tc>
          <w:tcPr>
            <w:tcW w:w="3837" w:type="dxa"/>
            <w:vMerge/>
            <w:vAlign w:val="center"/>
          </w:tcPr>
          <w:p w:rsidR="00F03717" w:rsidRPr="00F43990" w:rsidRDefault="00F03717" w:rsidP="00FE2399">
            <w:pPr>
              <w:spacing w:after="0" w:line="240" w:lineRule="auto"/>
              <w:rPr>
                <w:rFonts w:ascii="Times New Roman" w:hAnsi="Times New Roman"/>
                <w:sz w:val="20"/>
                <w:szCs w:val="20"/>
              </w:rPr>
            </w:pPr>
          </w:p>
        </w:tc>
        <w:tc>
          <w:tcPr>
            <w:tcW w:w="1837" w:type="dxa"/>
            <w:vMerge/>
            <w:vAlign w:val="center"/>
          </w:tcPr>
          <w:p w:rsidR="00F03717" w:rsidRPr="00F43990" w:rsidRDefault="00F03717" w:rsidP="00FE2399">
            <w:pPr>
              <w:spacing w:after="0" w:line="240" w:lineRule="auto"/>
              <w:rPr>
                <w:rFonts w:ascii="Times New Roman" w:hAnsi="Times New Roman"/>
                <w:sz w:val="20"/>
                <w:szCs w:val="20"/>
              </w:rPr>
            </w:pPr>
          </w:p>
        </w:tc>
        <w:tc>
          <w:tcPr>
            <w:tcW w:w="3185" w:type="dxa"/>
            <w:vMerge/>
            <w:vAlign w:val="center"/>
          </w:tcPr>
          <w:p w:rsidR="00F03717" w:rsidRPr="00F43990" w:rsidRDefault="00F03717" w:rsidP="00FE2399">
            <w:pPr>
              <w:spacing w:after="0" w:line="240" w:lineRule="auto"/>
              <w:rPr>
                <w:rFonts w:ascii="Times New Roman" w:hAnsi="Times New Roman"/>
                <w:sz w:val="20"/>
                <w:szCs w:val="20"/>
              </w:rPr>
            </w:pPr>
          </w:p>
        </w:tc>
      </w:tr>
      <w:tr w:rsidR="00F03717" w:rsidRPr="00674475" w:rsidTr="002D5057">
        <w:trPr>
          <w:trHeight w:val="570"/>
          <w:jc w:val="center"/>
        </w:trPr>
        <w:tc>
          <w:tcPr>
            <w:tcW w:w="3837" w:type="dxa"/>
            <w:vMerge/>
            <w:vAlign w:val="center"/>
          </w:tcPr>
          <w:p w:rsidR="00F03717" w:rsidRPr="00F43990" w:rsidRDefault="00F03717" w:rsidP="00FE2399">
            <w:pPr>
              <w:spacing w:after="0" w:line="240" w:lineRule="auto"/>
              <w:rPr>
                <w:rFonts w:ascii="Times New Roman" w:hAnsi="Times New Roman"/>
                <w:sz w:val="20"/>
                <w:szCs w:val="20"/>
              </w:rPr>
            </w:pPr>
          </w:p>
        </w:tc>
        <w:tc>
          <w:tcPr>
            <w:tcW w:w="1837" w:type="dxa"/>
            <w:vMerge/>
            <w:vAlign w:val="center"/>
          </w:tcPr>
          <w:p w:rsidR="00F03717" w:rsidRPr="00F43990" w:rsidRDefault="00F03717" w:rsidP="00FE2399">
            <w:pPr>
              <w:spacing w:after="0" w:line="240" w:lineRule="auto"/>
              <w:rPr>
                <w:rFonts w:ascii="Times New Roman" w:hAnsi="Times New Roman"/>
                <w:sz w:val="20"/>
                <w:szCs w:val="20"/>
              </w:rPr>
            </w:pPr>
          </w:p>
        </w:tc>
        <w:tc>
          <w:tcPr>
            <w:tcW w:w="3185" w:type="dxa"/>
            <w:vMerge/>
            <w:vAlign w:val="center"/>
          </w:tcPr>
          <w:p w:rsidR="00F03717" w:rsidRPr="00F43990" w:rsidRDefault="00F03717" w:rsidP="00FE2399">
            <w:pPr>
              <w:spacing w:after="0" w:line="240" w:lineRule="auto"/>
              <w:rPr>
                <w:rFonts w:ascii="Times New Roman" w:hAnsi="Times New Roman"/>
                <w:sz w:val="20"/>
                <w:szCs w:val="20"/>
              </w:rPr>
            </w:pPr>
          </w:p>
        </w:tc>
      </w:tr>
      <w:tr w:rsidR="00F03717" w:rsidRPr="00674475" w:rsidTr="002D5057">
        <w:trPr>
          <w:trHeight w:val="255"/>
          <w:jc w:val="center"/>
        </w:trPr>
        <w:tc>
          <w:tcPr>
            <w:tcW w:w="3837" w:type="dxa"/>
            <w:vMerge w:val="restart"/>
            <w:shd w:val="clear" w:color="auto" w:fill="auto"/>
            <w:noWrap/>
            <w:vAlign w:val="center"/>
          </w:tcPr>
          <w:p w:rsidR="00F03717" w:rsidRPr="00F43990" w:rsidRDefault="00F03717" w:rsidP="00FE2399">
            <w:pPr>
              <w:spacing w:after="0" w:line="240" w:lineRule="auto"/>
              <w:rPr>
                <w:rFonts w:ascii="Times New Roman" w:hAnsi="Times New Roman"/>
                <w:sz w:val="20"/>
                <w:szCs w:val="20"/>
              </w:rPr>
            </w:pPr>
            <w:r w:rsidRPr="00F43990">
              <w:rPr>
                <w:rFonts w:ascii="Times New Roman" w:hAnsi="Times New Roman"/>
                <w:sz w:val="20"/>
                <w:szCs w:val="20"/>
              </w:rPr>
              <w:t>УТ1</w:t>
            </w:r>
          </w:p>
        </w:tc>
        <w:tc>
          <w:tcPr>
            <w:tcW w:w="1837"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r w:rsidRPr="00F43990">
              <w:rPr>
                <w:rFonts w:ascii="Times New Roman" w:hAnsi="Times New Roman"/>
                <w:sz w:val="20"/>
                <w:szCs w:val="20"/>
              </w:rPr>
              <w:t>200</w:t>
            </w:r>
          </w:p>
        </w:tc>
        <w:tc>
          <w:tcPr>
            <w:tcW w:w="3185"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p>
        </w:tc>
      </w:tr>
      <w:tr w:rsidR="00F03717" w:rsidRPr="00674475" w:rsidTr="002D5057">
        <w:trPr>
          <w:trHeight w:val="255"/>
          <w:jc w:val="center"/>
        </w:trPr>
        <w:tc>
          <w:tcPr>
            <w:tcW w:w="3837" w:type="dxa"/>
            <w:vMerge/>
            <w:vAlign w:val="center"/>
          </w:tcPr>
          <w:p w:rsidR="00F03717" w:rsidRPr="00F43990" w:rsidRDefault="00F03717" w:rsidP="00FE2399">
            <w:pPr>
              <w:spacing w:after="0" w:line="240" w:lineRule="auto"/>
              <w:rPr>
                <w:rFonts w:ascii="Times New Roman" w:hAnsi="Times New Roman"/>
                <w:sz w:val="20"/>
                <w:szCs w:val="20"/>
              </w:rPr>
            </w:pPr>
          </w:p>
        </w:tc>
        <w:tc>
          <w:tcPr>
            <w:tcW w:w="1837"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r w:rsidRPr="00F43990">
              <w:rPr>
                <w:rFonts w:ascii="Times New Roman" w:hAnsi="Times New Roman"/>
                <w:sz w:val="20"/>
                <w:szCs w:val="20"/>
              </w:rPr>
              <w:t>125</w:t>
            </w:r>
          </w:p>
        </w:tc>
        <w:tc>
          <w:tcPr>
            <w:tcW w:w="3185"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p>
        </w:tc>
      </w:tr>
      <w:tr w:rsidR="00F03717" w:rsidRPr="00674475" w:rsidTr="002D5057">
        <w:trPr>
          <w:trHeight w:val="255"/>
          <w:jc w:val="center"/>
        </w:trPr>
        <w:tc>
          <w:tcPr>
            <w:tcW w:w="3837" w:type="dxa"/>
            <w:vMerge/>
            <w:vAlign w:val="center"/>
          </w:tcPr>
          <w:p w:rsidR="00F03717" w:rsidRPr="00F43990" w:rsidRDefault="00F03717" w:rsidP="00FE2399">
            <w:pPr>
              <w:spacing w:after="0" w:line="240" w:lineRule="auto"/>
              <w:rPr>
                <w:rFonts w:ascii="Times New Roman" w:hAnsi="Times New Roman"/>
                <w:sz w:val="20"/>
                <w:szCs w:val="20"/>
              </w:rPr>
            </w:pPr>
          </w:p>
        </w:tc>
        <w:tc>
          <w:tcPr>
            <w:tcW w:w="1837"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r w:rsidRPr="00F43990">
              <w:rPr>
                <w:rFonts w:ascii="Times New Roman" w:hAnsi="Times New Roman"/>
                <w:sz w:val="20"/>
                <w:szCs w:val="20"/>
              </w:rPr>
              <w:t>80</w:t>
            </w:r>
          </w:p>
        </w:tc>
        <w:tc>
          <w:tcPr>
            <w:tcW w:w="3185"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p>
        </w:tc>
      </w:tr>
      <w:tr w:rsidR="00F03717" w:rsidRPr="00674475" w:rsidTr="002D5057">
        <w:trPr>
          <w:trHeight w:val="255"/>
          <w:jc w:val="center"/>
        </w:trPr>
        <w:tc>
          <w:tcPr>
            <w:tcW w:w="3837" w:type="dxa"/>
            <w:shd w:val="clear" w:color="auto" w:fill="auto"/>
            <w:noWrap/>
            <w:vAlign w:val="center"/>
          </w:tcPr>
          <w:p w:rsidR="00F03717" w:rsidRPr="00F43990" w:rsidRDefault="00F03717" w:rsidP="00FE2399">
            <w:pPr>
              <w:spacing w:after="0" w:line="240" w:lineRule="auto"/>
              <w:rPr>
                <w:rFonts w:ascii="Times New Roman" w:hAnsi="Times New Roman"/>
                <w:sz w:val="20"/>
                <w:szCs w:val="20"/>
              </w:rPr>
            </w:pPr>
            <w:r w:rsidRPr="00F43990">
              <w:rPr>
                <w:rFonts w:ascii="Times New Roman" w:hAnsi="Times New Roman"/>
                <w:sz w:val="20"/>
                <w:szCs w:val="20"/>
              </w:rPr>
              <w:t>УТ3</w:t>
            </w:r>
          </w:p>
        </w:tc>
        <w:tc>
          <w:tcPr>
            <w:tcW w:w="1837"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r w:rsidRPr="00F43990">
              <w:rPr>
                <w:rFonts w:ascii="Times New Roman" w:hAnsi="Times New Roman"/>
                <w:sz w:val="20"/>
                <w:szCs w:val="20"/>
              </w:rPr>
              <w:t>50</w:t>
            </w:r>
          </w:p>
        </w:tc>
        <w:tc>
          <w:tcPr>
            <w:tcW w:w="3185"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p>
        </w:tc>
      </w:tr>
      <w:tr w:rsidR="00F03717" w:rsidRPr="00674475" w:rsidTr="002D5057">
        <w:trPr>
          <w:trHeight w:val="255"/>
          <w:jc w:val="center"/>
        </w:trPr>
        <w:tc>
          <w:tcPr>
            <w:tcW w:w="3837" w:type="dxa"/>
            <w:vMerge w:val="restart"/>
            <w:shd w:val="clear" w:color="auto" w:fill="auto"/>
            <w:noWrap/>
            <w:vAlign w:val="center"/>
          </w:tcPr>
          <w:p w:rsidR="00F03717" w:rsidRPr="00F43990" w:rsidRDefault="00F03717" w:rsidP="00FE2399">
            <w:pPr>
              <w:spacing w:after="0" w:line="240" w:lineRule="auto"/>
              <w:rPr>
                <w:rFonts w:ascii="Times New Roman" w:hAnsi="Times New Roman"/>
                <w:sz w:val="20"/>
                <w:szCs w:val="20"/>
              </w:rPr>
            </w:pPr>
            <w:r w:rsidRPr="00F43990">
              <w:rPr>
                <w:rFonts w:ascii="Times New Roman" w:hAnsi="Times New Roman"/>
                <w:sz w:val="20"/>
                <w:szCs w:val="20"/>
              </w:rPr>
              <w:t>УТ4</w:t>
            </w:r>
          </w:p>
        </w:tc>
        <w:tc>
          <w:tcPr>
            <w:tcW w:w="1837"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r w:rsidRPr="00F43990">
              <w:rPr>
                <w:rFonts w:ascii="Times New Roman" w:hAnsi="Times New Roman"/>
                <w:sz w:val="20"/>
                <w:szCs w:val="20"/>
              </w:rPr>
              <w:t>100</w:t>
            </w:r>
          </w:p>
        </w:tc>
        <w:tc>
          <w:tcPr>
            <w:tcW w:w="3185"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p>
        </w:tc>
      </w:tr>
      <w:tr w:rsidR="00F03717" w:rsidRPr="00674475" w:rsidTr="002D5057">
        <w:trPr>
          <w:trHeight w:val="255"/>
          <w:jc w:val="center"/>
        </w:trPr>
        <w:tc>
          <w:tcPr>
            <w:tcW w:w="3837" w:type="dxa"/>
            <w:vMerge/>
            <w:vAlign w:val="center"/>
          </w:tcPr>
          <w:p w:rsidR="00F03717" w:rsidRPr="00F43990" w:rsidRDefault="00F03717" w:rsidP="00FE2399">
            <w:pPr>
              <w:spacing w:after="0" w:line="240" w:lineRule="auto"/>
              <w:rPr>
                <w:rFonts w:ascii="Times New Roman" w:hAnsi="Times New Roman"/>
                <w:sz w:val="20"/>
                <w:szCs w:val="20"/>
              </w:rPr>
            </w:pPr>
          </w:p>
        </w:tc>
        <w:tc>
          <w:tcPr>
            <w:tcW w:w="1837"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r w:rsidRPr="00F43990">
              <w:rPr>
                <w:rFonts w:ascii="Times New Roman" w:hAnsi="Times New Roman"/>
                <w:sz w:val="20"/>
                <w:szCs w:val="20"/>
              </w:rPr>
              <w:t>80</w:t>
            </w:r>
          </w:p>
        </w:tc>
        <w:tc>
          <w:tcPr>
            <w:tcW w:w="3185"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p>
        </w:tc>
      </w:tr>
      <w:tr w:rsidR="00F03717" w:rsidRPr="00674475" w:rsidTr="002D5057">
        <w:trPr>
          <w:trHeight w:val="255"/>
          <w:jc w:val="center"/>
        </w:trPr>
        <w:tc>
          <w:tcPr>
            <w:tcW w:w="3837" w:type="dxa"/>
            <w:vMerge/>
            <w:vAlign w:val="center"/>
          </w:tcPr>
          <w:p w:rsidR="00F03717" w:rsidRPr="00F43990" w:rsidRDefault="00F03717" w:rsidP="00FE2399">
            <w:pPr>
              <w:spacing w:after="0" w:line="240" w:lineRule="auto"/>
              <w:rPr>
                <w:rFonts w:ascii="Times New Roman" w:hAnsi="Times New Roman"/>
                <w:sz w:val="20"/>
                <w:szCs w:val="20"/>
              </w:rPr>
            </w:pPr>
          </w:p>
        </w:tc>
        <w:tc>
          <w:tcPr>
            <w:tcW w:w="1837"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r w:rsidRPr="00F43990">
              <w:rPr>
                <w:rFonts w:ascii="Times New Roman" w:hAnsi="Times New Roman"/>
                <w:sz w:val="20"/>
                <w:szCs w:val="20"/>
              </w:rPr>
              <w:t>50</w:t>
            </w:r>
          </w:p>
        </w:tc>
        <w:tc>
          <w:tcPr>
            <w:tcW w:w="3185"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p>
        </w:tc>
      </w:tr>
      <w:tr w:rsidR="00F03717" w:rsidRPr="00674475" w:rsidTr="002D5057">
        <w:trPr>
          <w:trHeight w:val="255"/>
          <w:jc w:val="center"/>
        </w:trPr>
        <w:tc>
          <w:tcPr>
            <w:tcW w:w="3837" w:type="dxa"/>
            <w:vMerge w:val="restart"/>
            <w:shd w:val="clear" w:color="auto" w:fill="auto"/>
            <w:noWrap/>
            <w:vAlign w:val="center"/>
          </w:tcPr>
          <w:p w:rsidR="00F03717" w:rsidRPr="00F43990" w:rsidRDefault="00F03717" w:rsidP="00FE2399">
            <w:pPr>
              <w:spacing w:after="0" w:line="240" w:lineRule="auto"/>
              <w:rPr>
                <w:rFonts w:ascii="Times New Roman" w:hAnsi="Times New Roman"/>
                <w:sz w:val="20"/>
                <w:szCs w:val="20"/>
              </w:rPr>
            </w:pPr>
            <w:r w:rsidRPr="00F43990">
              <w:rPr>
                <w:rFonts w:ascii="Times New Roman" w:hAnsi="Times New Roman"/>
                <w:sz w:val="20"/>
                <w:szCs w:val="20"/>
              </w:rPr>
              <w:t>зд. Больницы</w:t>
            </w:r>
          </w:p>
        </w:tc>
        <w:tc>
          <w:tcPr>
            <w:tcW w:w="1837"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r w:rsidRPr="00F43990">
              <w:rPr>
                <w:rFonts w:ascii="Times New Roman" w:hAnsi="Times New Roman"/>
                <w:sz w:val="20"/>
                <w:szCs w:val="20"/>
              </w:rPr>
              <w:t>80</w:t>
            </w:r>
          </w:p>
        </w:tc>
        <w:tc>
          <w:tcPr>
            <w:tcW w:w="3185"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p>
        </w:tc>
      </w:tr>
      <w:tr w:rsidR="00F03717" w:rsidRPr="00674475" w:rsidTr="002D5057">
        <w:trPr>
          <w:trHeight w:val="255"/>
          <w:jc w:val="center"/>
        </w:trPr>
        <w:tc>
          <w:tcPr>
            <w:tcW w:w="3837" w:type="dxa"/>
            <w:vMerge/>
            <w:vAlign w:val="center"/>
          </w:tcPr>
          <w:p w:rsidR="00F03717" w:rsidRPr="00F43990" w:rsidRDefault="00F03717" w:rsidP="00FE2399">
            <w:pPr>
              <w:spacing w:after="0" w:line="240" w:lineRule="auto"/>
              <w:rPr>
                <w:rFonts w:ascii="Times New Roman" w:hAnsi="Times New Roman"/>
                <w:sz w:val="20"/>
                <w:szCs w:val="20"/>
              </w:rPr>
            </w:pPr>
          </w:p>
        </w:tc>
        <w:tc>
          <w:tcPr>
            <w:tcW w:w="1837"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r w:rsidRPr="00F43990">
              <w:rPr>
                <w:rFonts w:ascii="Times New Roman" w:hAnsi="Times New Roman"/>
                <w:sz w:val="20"/>
                <w:szCs w:val="20"/>
              </w:rPr>
              <w:t>50</w:t>
            </w:r>
          </w:p>
        </w:tc>
        <w:tc>
          <w:tcPr>
            <w:tcW w:w="3185"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p>
        </w:tc>
      </w:tr>
      <w:tr w:rsidR="00F03717" w:rsidRPr="00674475" w:rsidTr="002D5057">
        <w:trPr>
          <w:trHeight w:val="255"/>
          <w:jc w:val="center"/>
        </w:trPr>
        <w:tc>
          <w:tcPr>
            <w:tcW w:w="3837" w:type="dxa"/>
            <w:vMerge/>
            <w:vAlign w:val="center"/>
          </w:tcPr>
          <w:p w:rsidR="00F03717" w:rsidRPr="00F43990" w:rsidRDefault="00F03717" w:rsidP="00FE2399">
            <w:pPr>
              <w:spacing w:after="0" w:line="240" w:lineRule="auto"/>
              <w:rPr>
                <w:rFonts w:ascii="Times New Roman" w:hAnsi="Times New Roman"/>
                <w:sz w:val="20"/>
                <w:szCs w:val="20"/>
              </w:rPr>
            </w:pPr>
          </w:p>
        </w:tc>
        <w:tc>
          <w:tcPr>
            <w:tcW w:w="1837"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r w:rsidRPr="00F43990">
              <w:rPr>
                <w:rFonts w:ascii="Times New Roman" w:hAnsi="Times New Roman"/>
                <w:sz w:val="20"/>
                <w:szCs w:val="20"/>
              </w:rPr>
              <w:t>32</w:t>
            </w:r>
          </w:p>
        </w:tc>
        <w:tc>
          <w:tcPr>
            <w:tcW w:w="3185"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p>
        </w:tc>
      </w:tr>
      <w:tr w:rsidR="00F03717" w:rsidRPr="00674475" w:rsidTr="002D5057">
        <w:trPr>
          <w:trHeight w:val="255"/>
          <w:jc w:val="center"/>
        </w:trPr>
        <w:tc>
          <w:tcPr>
            <w:tcW w:w="3837" w:type="dxa"/>
            <w:vMerge w:val="restart"/>
            <w:shd w:val="clear" w:color="auto" w:fill="auto"/>
            <w:noWrap/>
            <w:vAlign w:val="center"/>
          </w:tcPr>
          <w:p w:rsidR="00F03717" w:rsidRPr="00F43990" w:rsidRDefault="00F03717" w:rsidP="00FE2399">
            <w:pPr>
              <w:spacing w:after="0" w:line="240" w:lineRule="auto"/>
              <w:rPr>
                <w:rFonts w:ascii="Times New Roman" w:hAnsi="Times New Roman"/>
                <w:sz w:val="20"/>
                <w:szCs w:val="20"/>
              </w:rPr>
            </w:pPr>
            <w:r w:rsidRPr="00F43990">
              <w:rPr>
                <w:rFonts w:ascii="Times New Roman" w:hAnsi="Times New Roman"/>
                <w:sz w:val="20"/>
                <w:szCs w:val="20"/>
              </w:rPr>
              <w:lastRenderedPageBreak/>
              <w:t>УТ5</w:t>
            </w:r>
          </w:p>
        </w:tc>
        <w:tc>
          <w:tcPr>
            <w:tcW w:w="1837"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r w:rsidRPr="00F43990">
              <w:rPr>
                <w:rFonts w:ascii="Times New Roman" w:hAnsi="Times New Roman"/>
                <w:sz w:val="20"/>
                <w:szCs w:val="20"/>
              </w:rPr>
              <w:t>50</w:t>
            </w:r>
          </w:p>
        </w:tc>
        <w:tc>
          <w:tcPr>
            <w:tcW w:w="3185" w:type="dxa"/>
            <w:shd w:val="clear" w:color="auto" w:fill="auto"/>
            <w:noWrap/>
            <w:vAlign w:val="center"/>
          </w:tcPr>
          <w:p w:rsidR="00F03717" w:rsidRPr="00F43990" w:rsidRDefault="00FD584B" w:rsidP="00FE2399">
            <w:pPr>
              <w:spacing w:after="0" w:line="240" w:lineRule="auto"/>
              <w:jc w:val="center"/>
              <w:rPr>
                <w:rFonts w:ascii="Times New Roman" w:hAnsi="Times New Roman"/>
                <w:sz w:val="20"/>
                <w:szCs w:val="20"/>
              </w:rPr>
            </w:pPr>
            <w:r w:rsidRPr="00F43990">
              <w:rPr>
                <w:rFonts w:ascii="Times New Roman" w:hAnsi="Times New Roman"/>
                <w:sz w:val="20"/>
                <w:szCs w:val="20"/>
              </w:rPr>
              <w:t>Т</w:t>
            </w:r>
            <w:r w:rsidR="00F03717" w:rsidRPr="00F43990">
              <w:rPr>
                <w:rFonts w:ascii="Times New Roman" w:hAnsi="Times New Roman"/>
                <w:sz w:val="20"/>
                <w:szCs w:val="20"/>
              </w:rPr>
              <w:t>рубы</w:t>
            </w:r>
            <w:r>
              <w:rPr>
                <w:rFonts w:ascii="Times New Roman" w:hAnsi="Times New Roman"/>
                <w:sz w:val="20"/>
                <w:szCs w:val="20"/>
                <w:lang w:val="ru-RU"/>
              </w:rPr>
              <w:t xml:space="preserve"> </w:t>
            </w:r>
            <w:r w:rsidR="00F03717" w:rsidRPr="00F43990">
              <w:rPr>
                <w:rFonts w:ascii="Times New Roman" w:hAnsi="Times New Roman"/>
                <w:sz w:val="20"/>
                <w:szCs w:val="20"/>
              </w:rPr>
              <w:t>полипропиленовые</w:t>
            </w:r>
          </w:p>
        </w:tc>
      </w:tr>
      <w:tr w:rsidR="00F03717" w:rsidRPr="00674475" w:rsidTr="002D5057">
        <w:trPr>
          <w:trHeight w:val="255"/>
          <w:jc w:val="center"/>
        </w:trPr>
        <w:tc>
          <w:tcPr>
            <w:tcW w:w="3837" w:type="dxa"/>
            <w:vMerge/>
            <w:vAlign w:val="center"/>
          </w:tcPr>
          <w:p w:rsidR="00F03717" w:rsidRPr="00F43990" w:rsidRDefault="00F03717" w:rsidP="00FE2399">
            <w:pPr>
              <w:spacing w:after="0" w:line="240" w:lineRule="auto"/>
              <w:rPr>
                <w:rFonts w:ascii="Times New Roman" w:hAnsi="Times New Roman"/>
                <w:sz w:val="20"/>
                <w:szCs w:val="20"/>
              </w:rPr>
            </w:pPr>
          </w:p>
        </w:tc>
        <w:tc>
          <w:tcPr>
            <w:tcW w:w="1837"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p>
        </w:tc>
        <w:tc>
          <w:tcPr>
            <w:tcW w:w="3185"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p>
        </w:tc>
      </w:tr>
      <w:tr w:rsidR="00F03717" w:rsidRPr="00674475" w:rsidTr="002D5057">
        <w:trPr>
          <w:trHeight w:val="255"/>
          <w:jc w:val="center"/>
        </w:trPr>
        <w:tc>
          <w:tcPr>
            <w:tcW w:w="3837" w:type="dxa"/>
            <w:vMerge/>
            <w:vAlign w:val="center"/>
          </w:tcPr>
          <w:p w:rsidR="00F03717" w:rsidRPr="00F43990" w:rsidRDefault="00F03717" w:rsidP="00FE2399">
            <w:pPr>
              <w:spacing w:after="0" w:line="240" w:lineRule="auto"/>
              <w:rPr>
                <w:rFonts w:ascii="Times New Roman" w:hAnsi="Times New Roman"/>
                <w:sz w:val="20"/>
                <w:szCs w:val="20"/>
              </w:rPr>
            </w:pPr>
          </w:p>
        </w:tc>
        <w:tc>
          <w:tcPr>
            <w:tcW w:w="1837"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p>
        </w:tc>
        <w:tc>
          <w:tcPr>
            <w:tcW w:w="3185"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p>
        </w:tc>
      </w:tr>
      <w:tr w:rsidR="00F03717" w:rsidRPr="00674475" w:rsidTr="002D5057">
        <w:trPr>
          <w:trHeight w:val="255"/>
          <w:jc w:val="center"/>
        </w:trPr>
        <w:tc>
          <w:tcPr>
            <w:tcW w:w="3837" w:type="dxa"/>
            <w:vMerge w:val="restart"/>
            <w:shd w:val="clear" w:color="auto" w:fill="auto"/>
            <w:noWrap/>
            <w:vAlign w:val="center"/>
          </w:tcPr>
          <w:p w:rsidR="00F03717" w:rsidRPr="00F43990" w:rsidRDefault="00F03717" w:rsidP="00FE2399">
            <w:pPr>
              <w:spacing w:after="0" w:line="240" w:lineRule="auto"/>
              <w:rPr>
                <w:rFonts w:ascii="Times New Roman" w:hAnsi="Times New Roman"/>
                <w:sz w:val="20"/>
                <w:szCs w:val="20"/>
              </w:rPr>
            </w:pPr>
            <w:r w:rsidRPr="00F43990">
              <w:rPr>
                <w:rFonts w:ascii="Times New Roman" w:hAnsi="Times New Roman"/>
                <w:sz w:val="20"/>
                <w:szCs w:val="20"/>
              </w:rPr>
              <w:t>УТ6</w:t>
            </w:r>
          </w:p>
        </w:tc>
        <w:tc>
          <w:tcPr>
            <w:tcW w:w="1837"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r w:rsidRPr="00F43990">
              <w:rPr>
                <w:rFonts w:ascii="Times New Roman" w:hAnsi="Times New Roman"/>
                <w:sz w:val="20"/>
                <w:szCs w:val="20"/>
              </w:rPr>
              <w:t>200</w:t>
            </w:r>
          </w:p>
        </w:tc>
        <w:tc>
          <w:tcPr>
            <w:tcW w:w="3185"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p>
        </w:tc>
      </w:tr>
      <w:tr w:rsidR="00F03717" w:rsidRPr="00674475" w:rsidTr="002D5057">
        <w:trPr>
          <w:trHeight w:val="255"/>
          <w:jc w:val="center"/>
        </w:trPr>
        <w:tc>
          <w:tcPr>
            <w:tcW w:w="3837" w:type="dxa"/>
            <w:vMerge/>
            <w:vAlign w:val="center"/>
          </w:tcPr>
          <w:p w:rsidR="00F03717" w:rsidRPr="00F43990" w:rsidRDefault="00F03717" w:rsidP="00FE2399">
            <w:pPr>
              <w:spacing w:after="0" w:line="240" w:lineRule="auto"/>
              <w:rPr>
                <w:rFonts w:ascii="Times New Roman" w:hAnsi="Times New Roman"/>
                <w:sz w:val="20"/>
                <w:szCs w:val="20"/>
              </w:rPr>
            </w:pPr>
          </w:p>
        </w:tc>
        <w:tc>
          <w:tcPr>
            <w:tcW w:w="1837"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r w:rsidRPr="00F43990">
              <w:rPr>
                <w:rFonts w:ascii="Times New Roman" w:hAnsi="Times New Roman"/>
                <w:sz w:val="20"/>
                <w:szCs w:val="20"/>
              </w:rPr>
              <w:t>125</w:t>
            </w:r>
          </w:p>
        </w:tc>
        <w:tc>
          <w:tcPr>
            <w:tcW w:w="3185"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p>
        </w:tc>
      </w:tr>
      <w:tr w:rsidR="00F03717" w:rsidRPr="00674475" w:rsidTr="002D5057">
        <w:trPr>
          <w:trHeight w:val="255"/>
          <w:jc w:val="center"/>
        </w:trPr>
        <w:tc>
          <w:tcPr>
            <w:tcW w:w="3837" w:type="dxa"/>
            <w:vMerge/>
            <w:vAlign w:val="center"/>
          </w:tcPr>
          <w:p w:rsidR="00F03717" w:rsidRPr="00F43990" w:rsidRDefault="00F03717" w:rsidP="00FE2399">
            <w:pPr>
              <w:spacing w:after="0" w:line="240" w:lineRule="auto"/>
              <w:rPr>
                <w:rFonts w:ascii="Times New Roman" w:hAnsi="Times New Roman"/>
                <w:sz w:val="20"/>
                <w:szCs w:val="20"/>
              </w:rPr>
            </w:pPr>
          </w:p>
        </w:tc>
        <w:tc>
          <w:tcPr>
            <w:tcW w:w="1837"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r w:rsidRPr="00F43990">
              <w:rPr>
                <w:rFonts w:ascii="Times New Roman" w:hAnsi="Times New Roman"/>
                <w:sz w:val="20"/>
                <w:szCs w:val="20"/>
              </w:rPr>
              <w:t>100</w:t>
            </w:r>
          </w:p>
        </w:tc>
        <w:tc>
          <w:tcPr>
            <w:tcW w:w="3185"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p>
        </w:tc>
      </w:tr>
      <w:tr w:rsidR="00F03717" w:rsidRPr="00674475" w:rsidTr="002D5057">
        <w:trPr>
          <w:trHeight w:val="255"/>
          <w:jc w:val="center"/>
        </w:trPr>
        <w:tc>
          <w:tcPr>
            <w:tcW w:w="3837" w:type="dxa"/>
            <w:vMerge/>
            <w:vAlign w:val="center"/>
          </w:tcPr>
          <w:p w:rsidR="00F03717" w:rsidRPr="00F43990" w:rsidRDefault="00F03717" w:rsidP="00FE2399">
            <w:pPr>
              <w:spacing w:after="0" w:line="240" w:lineRule="auto"/>
              <w:rPr>
                <w:rFonts w:ascii="Times New Roman" w:hAnsi="Times New Roman"/>
                <w:sz w:val="20"/>
                <w:szCs w:val="20"/>
              </w:rPr>
            </w:pPr>
          </w:p>
        </w:tc>
        <w:tc>
          <w:tcPr>
            <w:tcW w:w="1837"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r w:rsidRPr="00F43990">
              <w:rPr>
                <w:rFonts w:ascii="Times New Roman" w:hAnsi="Times New Roman"/>
                <w:sz w:val="20"/>
                <w:szCs w:val="20"/>
              </w:rPr>
              <w:t>80</w:t>
            </w:r>
          </w:p>
        </w:tc>
        <w:tc>
          <w:tcPr>
            <w:tcW w:w="3185"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p>
        </w:tc>
      </w:tr>
      <w:tr w:rsidR="00F03717" w:rsidRPr="00674475" w:rsidTr="002D5057">
        <w:trPr>
          <w:trHeight w:val="255"/>
          <w:jc w:val="center"/>
        </w:trPr>
        <w:tc>
          <w:tcPr>
            <w:tcW w:w="3837" w:type="dxa"/>
            <w:vMerge w:val="restart"/>
            <w:shd w:val="clear" w:color="auto" w:fill="auto"/>
            <w:noWrap/>
            <w:vAlign w:val="center"/>
          </w:tcPr>
          <w:p w:rsidR="00F03717" w:rsidRPr="00F43990" w:rsidRDefault="00F03717" w:rsidP="00FE2399">
            <w:pPr>
              <w:spacing w:after="0" w:line="240" w:lineRule="auto"/>
              <w:rPr>
                <w:rFonts w:ascii="Times New Roman" w:hAnsi="Times New Roman"/>
                <w:sz w:val="20"/>
                <w:szCs w:val="20"/>
              </w:rPr>
            </w:pPr>
            <w:r w:rsidRPr="00F43990">
              <w:rPr>
                <w:rFonts w:ascii="Times New Roman" w:hAnsi="Times New Roman"/>
                <w:sz w:val="20"/>
                <w:szCs w:val="20"/>
              </w:rPr>
              <w:t>УТ17</w:t>
            </w:r>
          </w:p>
        </w:tc>
        <w:tc>
          <w:tcPr>
            <w:tcW w:w="1837"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r w:rsidRPr="00F43990">
              <w:rPr>
                <w:rFonts w:ascii="Times New Roman" w:hAnsi="Times New Roman"/>
                <w:sz w:val="20"/>
                <w:szCs w:val="20"/>
              </w:rPr>
              <w:t>200</w:t>
            </w:r>
          </w:p>
        </w:tc>
        <w:tc>
          <w:tcPr>
            <w:tcW w:w="3185"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p>
        </w:tc>
      </w:tr>
      <w:tr w:rsidR="00F03717" w:rsidRPr="00674475" w:rsidTr="002D5057">
        <w:trPr>
          <w:trHeight w:val="255"/>
          <w:jc w:val="center"/>
        </w:trPr>
        <w:tc>
          <w:tcPr>
            <w:tcW w:w="3837" w:type="dxa"/>
            <w:vMerge/>
            <w:vAlign w:val="center"/>
          </w:tcPr>
          <w:p w:rsidR="00F03717" w:rsidRPr="00F43990" w:rsidRDefault="00F03717" w:rsidP="00FE2399">
            <w:pPr>
              <w:spacing w:after="0" w:line="240" w:lineRule="auto"/>
              <w:rPr>
                <w:rFonts w:ascii="Times New Roman" w:hAnsi="Times New Roman"/>
                <w:sz w:val="20"/>
                <w:szCs w:val="20"/>
              </w:rPr>
            </w:pPr>
          </w:p>
        </w:tc>
        <w:tc>
          <w:tcPr>
            <w:tcW w:w="1837"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r w:rsidRPr="00F43990">
              <w:rPr>
                <w:rFonts w:ascii="Times New Roman" w:hAnsi="Times New Roman"/>
                <w:sz w:val="20"/>
                <w:szCs w:val="20"/>
              </w:rPr>
              <w:t>100</w:t>
            </w:r>
          </w:p>
        </w:tc>
        <w:tc>
          <w:tcPr>
            <w:tcW w:w="3185"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p>
        </w:tc>
      </w:tr>
      <w:tr w:rsidR="00F03717" w:rsidRPr="00674475" w:rsidTr="002D5057">
        <w:trPr>
          <w:trHeight w:val="255"/>
          <w:jc w:val="center"/>
        </w:trPr>
        <w:tc>
          <w:tcPr>
            <w:tcW w:w="3837" w:type="dxa"/>
            <w:vMerge/>
            <w:vAlign w:val="center"/>
          </w:tcPr>
          <w:p w:rsidR="00F03717" w:rsidRPr="00F43990" w:rsidRDefault="00F03717" w:rsidP="00FE2399">
            <w:pPr>
              <w:spacing w:after="0" w:line="240" w:lineRule="auto"/>
              <w:rPr>
                <w:rFonts w:ascii="Times New Roman" w:hAnsi="Times New Roman"/>
                <w:sz w:val="20"/>
                <w:szCs w:val="20"/>
              </w:rPr>
            </w:pPr>
          </w:p>
        </w:tc>
        <w:tc>
          <w:tcPr>
            <w:tcW w:w="1837"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r w:rsidRPr="00F43990">
              <w:rPr>
                <w:rFonts w:ascii="Times New Roman" w:hAnsi="Times New Roman"/>
                <w:sz w:val="20"/>
                <w:szCs w:val="20"/>
              </w:rPr>
              <w:t>80</w:t>
            </w:r>
          </w:p>
        </w:tc>
        <w:tc>
          <w:tcPr>
            <w:tcW w:w="3185"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p>
        </w:tc>
      </w:tr>
      <w:tr w:rsidR="00F03717" w:rsidRPr="00674475" w:rsidTr="002D5057">
        <w:trPr>
          <w:trHeight w:val="255"/>
          <w:jc w:val="center"/>
        </w:trPr>
        <w:tc>
          <w:tcPr>
            <w:tcW w:w="3837" w:type="dxa"/>
            <w:vMerge/>
            <w:vAlign w:val="center"/>
          </w:tcPr>
          <w:p w:rsidR="00F03717" w:rsidRPr="00F43990" w:rsidRDefault="00F03717" w:rsidP="00FE2399">
            <w:pPr>
              <w:spacing w:after="0" w:line="240" w:lineRule="auto"/>
              <w:rPr>
                <w:rFonts w:ascii="Times New Roman" w:hAnsi="Times New Roman"/>
                <w:sz w:val="20"/>
                <w:szCs w:val="20"/>
              </w:rPr>
            </w:pPr>
          </w:p>
        </w:tc>
        <w:tc>
          <w:tcPr>
            <w:tcW w:w="1837"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r w:rsidRPr="00F43990">
              <w:rPr>
                <w:rFonts w:ascii="Times New Roman" w:hAnsi="Times New Roman"/>
                <w:sz w:val="20"/>
                <w:szCs w:val="20"/>
              </w:rPr>
              <w:t>50</w:t>
            </w:r>
          </w:p>
        </w:tc>
        <w:tc>
          <w:tcPr>
            <w:tcW w:w="3185"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p>
        </w:tc>
      </w:tr>
      <w:tr w:rsidR="00F03717" w:rsidRPr="00674475" w:rsidTr="002D5057">
        <w:trPr>
          <w:trHeight w:val="255"/>
          <w:jc w:val="center"/>
        </w:trPr>
        <w:tc>
          <w:tcPr>
            <w:tcW w:w="3837" w:type="dxa"/>
            <w:shd w:val="clear" w:color="auto" w:fill="auto"/>
            <w:noWrap/>
            <w:vAlign w:val="center"/>
          </w:tcPr>
          <w:p w:rsidR="00F03717" w:rsidRPr="00F43990" w:rsidRDefault="00F03717" w:rsidP="00FE2399">
            <w:pPr>
              <w:spacing w:after="0" w:line="240" w:lineRule="auto"/>
              <w:rPr>
                <w:rFonts w:ascii="Times New Roman" w:hAnsi="Times New Roman"/>
                <w:sz w:val="20"/>
                <w:szCs w:val="20"/>
              </w:rPr>
            </w:pPr>
            <w:r w:rsidRPr="00F43990">
              <w:rPr>
                <w:rFonts w:ascii="Times New Roman" w:hAnsi="Times New Roman"/>
                <w:sz w:val="20"/>
                <w:szCs w:val="20"/>
              </w:rPr>
              <w:t>УТ18-1-Роза ветров</w:t>
            </w:r>
          </w:p>
        </w:tc>
        <w:tc>
          <w:tcPr>
            <w:tcW w:w="1837"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r w:rsidRPr="00F43990">
              <w:rPr>
                <w:rFonts w:ascii="Times New Roman" w:hAnsi="Times New Roman"/>
                <w:sz w:val="20"/>
                <w:szCs w:val="20"/>
              </w:rPr>
              <w:t>20</w:t>
            </w:r>
          </w:p>
        </w:tc>
        <w:tc>
          <w:tcPr>
            <w:tcW w:w="3185"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p>
        </w:tc>
      </w:tr>
      <w:tr w:rsidR="00F03717" w:rsidRPr="00674475" w:rsidTr="002D5057">
        <w:trPr>
          <w:trHeight w:val="255"/>
          <w:jc w:val="center"/>
        </w:trPr>
        <w:tc>
          <w:tcPr>
            <w:tcW w:w="3837" w:type="dxa"/>
            <w:shd w:val="clear" w:color="auto" w:fill="auto"/>
            <w:noWrap/>
            <w:vAlign w:val="center"/>
          </w:tcPr>
          <w:p w:rsidR="00F03717" w:rsidRPr="00F43990" w:rsidRDefault="00F03717" w:rsidP="00FE2399">
            <w:pPr>
              <w:spacing w:after="0" w:line="240" w:lineRule="auto"/>
              <w:rPr>
                <w:rFonts w:ascii="Times New Roman" w:hAnsi="Times New Roman"/>
                <w:sz w:val="20"/>
                <w:szCs w:val="20"/>
              </w:rPr>
            </w:pPr>
            <w:r w:rsidRPr="00F43990">
              <w:rPr>
                <w:rFonts w:ascii="Times New Roman" w:hAnsi="Times New Roman"/>
                <w:sz w:val="20"/>
                <w:szCs w:val="20"/>
              </w:rPr>
              <w:t>зд. маг. "Роза</w:t>
            </w:r>
            <w:r w:rsidR="008870D0">
              <w:rPr>
                <w:rFonts w:ascii="Times New Roman" w:hAnsi="Times New Roman"/>
                <w:sz w:val="20"/>
                <w:szCs w:val="20"/>
                <w:lang w:val="ru-RU"/>
              </w:rPr>
              <w:t xml:space="preserve"> </w:t>
            </w:r>
            <w:r w:rsidRPr="00F43990">
              <w:rPr>
                <w:rFonts w:ascii="Times New Roman" w:hAnsi="Times New Roman"/>
                <w:sz w:val="20"/>
                <w:szCs w:val="20"/>
              </w:rPr>
              <w:t>ветров"</w:t>
            </w:r>
          </w:p>
        </w:tc>
        <w:tc>
          <w:tcPr>
            <w:tcW w:w="1837"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r w:rsidRPr="00F43990">
              <w:rPr>
                <w:rFonts w:ascii="Times New Roman" w:hAnsi="Times New Roman"/>
                <w:sz w:val="20"/>
                <w:szCs w:val="20"/>
              </w:rPr>
              <w:t>32</w:t>
            </w:r>
          </w:p>
        </w:tc>
        <w:tc>
          <w:tcPr>
            <w:tcW w:w="3185"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p>
        </w:tc>
      </w:tr>
      <w:tr w:rsidR="00F03717" w:rsidRPr="00674475" w:rsidTr="002D5057">
        <w:trPr>
          <w:trHeight w:val="255"/>
          <w:jc w:val="center"/>
        </w:trPr>
        <w:tc>
          <w:tcPr>
            <w:tcW w:w="3837" w:type="dxa"/>
            <w:shd w:val="clear" w:color="auto" w:fill="auto"/>
            <w:noWrap/>
            <w:vAlign w:val="center"/>
          </w:tcPr>
          <w:p w:rsidR="00F03717" w:rsidRPr="00F43990" w:rsidRDefault="00F03717" w:rsidP="00FE2399">
            <w:pPr>
              <w:spacing w:after="0" w:line="240" w:lineRule="auto"/>
              <w:rPr>
                <w:rFonts w:ascii="Times New Roman" w:hAnsi="Times New Roman"/>
                <w:sz w:val="20"/>
                <w:szCs w:val="20"/>
              </w:rPr>
            </w:pPr>
            <w:r w:rsidRPr="00F43990">
              <w:rPr>
                <w:rFonts w:ascii="Times New Roman" w:hAnsi="Times New Roman"/>
                <w:sz w:val="20"/>
                <w:szCs w:val="20"/>
              </w:rPr>
              <w:t>УТ19-1</w:t>
            </w:r>
          </w:p>
        </w:tc>
        <w:tc>
          <w:tcPr>
            <w:tcW w:w="1837"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r w:rsidRPr="00F43990">
              <w:rPr>
                <w:rFonts w:ascii="Times New Roman" w:hAnsi="Times New Roman"/>
                <w:sz w:val="20"/>
                <w:szCs w:val="20"/>
              </w:rPr>
              <w:t>20</w:t>
            </w:r>
          </w:p>
        </w:tc>
        <w:tc>
          <w:tcPr>
            <w:tcW w:w="3185" w:type="dxa"/>
            <w:shd w:val="clear" w:color="auto" w:fill="auto"/>
            <w:noWrap/>
            <w:vAlign w:val="center"/>
          </w:tcPr>
          <w:p w:rsidR="00F03717" w:rsidRPr="00F43990" w:rsidRDefault="008870D0" w:rsidP="00FE2399">
            <w:pPr>
              <w:spacing w:after="0" w:line="240" w:lineRule="auto"/>
              <w:jc w:val="center"/>
              <w:rPr>
                <w:rFonts w:ascii="Times New Roman" w:hAnsi="Times New Roman"/>
                <w:sz w:val="20"/>
                <w:szCs w:val="20"/>
              </w:rPr>
            </w:pPr>
            <w:r w:rsidRPr="00F43990">
              <w:rPr>
                <w:rFonts w:ascii="Times New Roman" w:hAnsi="Times New Roman"/>
                <w:sz w:val="20"/>
                <w:szCs w:val="20"/>
              </w:rPr>
              <w:t>З</w:t>
            </w:r>
            <w:r w:rsidR="00F03717" w:rsidRPr="00F43990">
              <w:rPr>
                <w:rFonts w:ascii="Times New Roman" w:hAnsi="Times New Roman"/>
                <w:sz w:val="20"/>
                <w:szCs w:val="20"/>
              </w:rPr>
              <w:t>адвижки</w:t>
            </w:r>
            <w:r>
              <w:rPr>
                <w:rFonts w:ascii="Times New Roman" w:hAnsi="Times New Roman"/>
                <w:sz w:val="20"/>
                <w:szCs w:val="20"/>
                <w:lang w:val="ru-RU"/>
              </w:rPr>
              <w:t xml:space="preserve"> </w:t>
            </w:r>
            <w:r w:rsidR="00F03717" w:rsidRPr="00F43990">
              <w:rPr>
                <w:rFonts w:ascii="Times New Roman" w:hAnsi="Times New Roman"/>
                <w:sz w:val="20"/>
                <w:szCs w:val="20"/>
              </w:rPr>
              <w:t>нормальнозакрыты</w:t>
            </w:r>
          </w:p>
        </w:tc>
      </w:tr>
      <w:tr w:rsidR="00F03717" w:rsidRPr="00674475" w:rsidTr="002D5057">
        <w:trPr>
          <w:trHeight w:val="255"/>
          <w:jc w:val="center"/>
        </w:trPr>
        <w:tc>
          <w:tcPr>
            <w:tcW w:w="3837" w:type="dxa"/>
            <w:shd w:val="clear" w:color="auto" w:fill="auto"/>
            <w:noWrap/>
            <w:vAlign w:val="center"/>
          </w:tcPr>
          <w:p w:rsidR="00F03717" w:rsidRPr="00F43990" w:rsidRDefault="00F03717" w:rsidP="00FE2399">
            <w:pPr>
              <w:spacing w:after="0" w:line="240" w:lineRule="auto"/>
              <w:rPr>
                <w:rFonts w:ascii="Times New Roman" w:hAnsi="Times New Roman"/>
                <w:sz w:val="20"/>
                <w:szCs w:val="20"/>
              </w:rPr>
            </w:pPr>
            <w:r w:rsidRPr="00F43990">
              <w:rPr>
                <w:rFonts w:ascii="Times New Roman" w:hAnsi="Times New Roman"/>
                <w:sz w:val="20"/>
                <w:szCs w:val="20"/>
              </w:rPr>
              <w:t>зд. маг. "Люкс"</w:t>
            </w:r>
          </w:p>
        </w:tc>
        <w:tc>
          <w:tcPr>
            <w:tcW w:w="1837"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r w:rsidRPr="00F43990">
              <w:rPr>
                <w:rFonts w:ascii="Times New Roman" w:hAnsi="Times New Roman"/>
                <w:sz w:val="20"/>
                <w:szCs w:val="20"/>
              </w:rPr>
              <w:t>25</w:t>
            </w:r>
          </w:p>
        </w:tc>
        <w:tc>
          <w:tcPr>
            <w:tcW w:w="3185"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p>
        </w:tc>
      </w:tr>
      <w:tr w:rsidR="00F03717" w:rsidRPr="00674475" w:rsidTr="002D5057">
        <w:trPr>
          <w:trHeight w:val="255"/>
          <w:jc w:val="center"/>
        </w:trPr>
        <w:tc>
          <w:tcPr>
            <w:tcW w:w="3837" w:type="dxa"/>
            <w:vMerge w:val="restart"/>
            <w:shd w:val="clear" w:color="auto" w:fill="auto"/>
            <w:noWrap/>
            <w:vAlign w:val="center"/>
          </w:tcPr>
          <w:p w:rsidR="00F03717" w:rsidRPr="00F43990" w:rsidRDefault="00F03717" w:rsidP="00FE2399">
            <w:pPr>
              <w:spacing w:after="0" w:line="240" w:lineRule="auto"/>
              <w:rPr>
                <w:rFonts w:ascii="Times New Roman" w:hAnsi="Times New Roman"/>
                <w:sz w:val="20"/>
                <w:szCs w:val="20"/>
              </w:rPr>
            </w:pPr>
            <w:r w:rsidRPr="00F43990">
              <w:rPr>
                <w:rFonts w:ascii="Times New Roman" w:hAnsi="Times New Roman"/>
                <w:sz w:val="20"/>
                <w:szCs w:val="20"/>
              </w:rPr>
              <w:t>УТ19</w:t>
            </w:r>
          </w:p>
        </w:tc>
        <w:tc>
          <w:tcPr>
            <w:tcW w:w="1837"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r w:rsidRPr="00F43990">
              <w:rPr>
                <w:rFonts w:ascii="Times New Roman" w:hAnsi="Times New Roman"/>
                <w:sz w:val="20"/>
                <w:szCs w:val="20"/>
              </w:rPr>
              <w:t>70</w:t>
            </w:r>
          </w:p>
        </w:tc>
        <w:tc>
          <w:tcPr>
            <w:tcW w:w="3185"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p>
        </w:tc>
      </w:tr>
      <w:tr w:rsidR="00F03717" w:rsidRPr="00674475" w:rsidTr="002D5057">
        <w:trPr>
          <w:trHeight w:val="255"/>
          <w:jc w:val="center"/>
        </w:trPr>
        <w:tc>
          <w:tcPr>
            <w:tcW w:w="3837" w:type="dxa"/>
            <w:vMerge/>
            <w:vAlign w:val="center"/>
          </w:tcPr>
          <w:p w:rsidR="00F03717" w:rsidRPr="00F43990" w:rsidRDefault="00F03717" w:rsidP="00FE2399">
            <w:pPr>
              <w:spacing w:after="0" w:line="240" w:lineRule="auto"/>
              <w:rPr>
                <w:rFonts w:ascii="Times New Roman" w:hAnsi="Times New Roman"/>
                <w:sz w:val="20"/>
                <w:szCs w:val="20"/>
              </w:rPr>
            </w:pPr>
          </w:p>
        </w:tc>
        <w:tc>
          <w:tcPr>
            <w:tcW w:w="1837"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r w:rsidRPr="00F43990">
              <w:rPr>
                <w:rFonts w:ascii="Times New Roman" w:hAnsi="Times New Roman"/>
                <w:sz w:val="20"/>
                <w:szCs w:val="20"/>
              </w:rPr>
              <w:t>50</w:t>
            </w:r>
          </w:p>
        </w:tc>
        <w:tc>
          <w:tcPr>
            <w:tcW w:w="3185"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p>
        </w:tc>
      </w:tr>
      <w:tr w:rsidR="00F03717" w:rsidRPr="00674475" w:rsidTr="002D5057">
        <w:trPr>
          <w:trHeight w:val="255"/>
          <w:jc w:val="center"/>
        </w:trPr>
        <w:tc>
          <w:tcPr>
            <w:tcW w:w="3837" w:type="dxa"/>
            <w:vMerge w:val="restart"/>
            <w:shd w:val="clear" w:color="auto" w:fill="auto"/>
            <w:noWrap/>
            <w:vAlign w:val="center"/>
          </w:tcPr>
          <w:p w:rsidR="00F03717" w:rsidRPr="00F43990" w:rsidRDefault="00F03717" w:rsidP="00FE2399">
            <w:pPr>
              <w:spacing w:after="0" w:line="240" w:lineRule="auto"/>
              <w:rPr>
                <w:rFonts w:ascii="Times New Roman" w:hAnsi="Times New Roman"/>
                <w:sz w:val="20"/>
                <w:szCs w:val="20"/>
              </w:rPr>
            </w:pPr>
            <w:r w:rsidRPr="00F43990">
              <w:rPr>
                <w:rFonts w:ascii="Times New Roman" w:hAnsi="Times New Roman"/>
                <w:sz w:val="20"/>
                <w:szCs w:val="20"/>
              </w:rPr>
              <w:t>ж/д №10</w:t>
            </w:r>
          </w:p>
        </w:tc>
        <w:tc>
          <w:tcPr>
            <w:tcW w:w="1837"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r w:rsidRPr="00F43990">
              <w:rPr>
                <w:rFonts w:ascii="Times New Roman" w:hAnsi="Times New Roman"/>
                <w:sz w:val="20"/>
                <w:szCs w:val="20"/>
              </w:rPr>
              <w:t>80</w:t>
            </w:r>
          </w:p>
        </w:tc>
        <w:tc>
          <w:tcPr>
            <w:tcW w:w="3185"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p>
        </w:tc>
      </w:tr>
      <w:tr w:rsidR="00F03717" w:rsidRPr="00674475" w:rsidTr="002D5057">
        <w:trPr>
          <w:trHeight w:val="255"/>
          <w:jc w:val="center"/>
        </w:trPr>
        <w:tc>
          <w:tcPr>
            <w:tcW w:w="3837" w:type="dxa"/>
            <w:vMerge/>
            <w:vAlign w:val="center"/>
          </w:tcPr>
          <w:p w:rsidR="00F03717" w:rsidRPr="00F43990" w:rsidRDefault="00F03717" w:rsidP="00FE2399">
            <w:pPr>
              <w:spacing w:after="0" w:line="240" w:lineRule="auto"/>
              <w:rPr>
                <w:rFonts w:ascii="Times New Roman" w:hAnsi="Times New Roman"/>
                <w:sz w:val="20"/>
                <w:szCs w:val="20"/>
              </w:rPr>
            </w:pPr>
          </w:p>
        </w:tc>
        <w:tc>
          <w:tcPr>
            <w:tcW w:w="1837"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r w:rsidRPr="00F43990">
              <w:rPr>
                <w:rFonts w:ascii="Times New Roman" w:hAnsi="Times New Roman"/>
                <w:sz w:val="20"/>
                <w:szCs w:val="20"/>
              </w:rPr>
              <w:t>50</w:t>
            </w:r>
          </w:p>
        </w:tc>
        <w:tc>
          <w:tcPr>
            <w:tcW w:w="3185"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p>
        </w:tc>
      </w:tr>
      <w:tr w:rsidR="00F03717" w:rsidRPr="00674475" w:rsidTr="002D5057">
        <w:trPr>
          <w:trHeight w:val="255"/>
          <w:jc w:val="center"/>
        </w:trPr>
        <w:tc>
          <w:tcPr>
            <w:tcW w:w="3837" w:type="dxa"/>
            <w:vMerge w:val="restart"/>
            <w:shd w:val="clear" w:color="auto" w:fill="auto"/>
            <w:noWrap/>
            <w:vAlign w:val="center"/>
          </w:tcPr>
          <w:p w:rsidR="00F03717" w:rsidRPr="00F43990" w:rsidRDefault="00F03717" w:rsidP="00FE2399">
            <w:pPr>
              <w:spacing w:after="0" w:line="240" w:lineRule="auto"/>
              <w:rPr>
                <w:rFonts w:ascii="Times New Roman" w:hAnsi="Times New Roman"/>
                <w:sz w:val="20"/>
                <w:szCs w:val="20"/>
              </w:rPr>
            </w:pPr>
            <w:r w:rsidRPr="00F43990">
              <w:rPr>
                <w:rFonts w:ascii="Times New Roman" w:hAnsi="Times New Roman"/>
                <w:sz w:val="20"/>
                <w:szCs w:val="20"/>
              </w:rPr>
              <w:t>УТ16</w:t>
            </w:r>
          </w:p>
        </w:tc>
        <w:tc>
          <w:tcPr>
            <w:tcW w:w="1837"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r w:rsidRPr="00F43990">
              <w:rPr>
                <w:rFonts w:ascii="Times New Roman" w:hAnsi="Times New Roman"/>
                <w:sz w:val="20"/>
                <w:szCs w:val="20"/>
              </w:rPr>
              <w:t>80</w:t>
            </w:r>
          </w:p>
        </w:tc>
        <w:tc>
          <w:tcPr>
            <w:tcW w:w="3185"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p>
        </w:tc>
      </w:tr>
      <w:tr w:rsidR="00F03717" w:rsidRPr="00674475" w:rsidTr="002D5057">
        <w:trPr>
          <w:trHeight w:val="255"/>
          <w:jc w:val="center"/>
        </w:trPr>
        <w:tc>
          <w:tcPr>
            <w:tcW w:w="3837" w:type="dxa"/>
            <w:vMerge/>
            <w:vAlign w:val="center"/>
          </w:tcPr>
          <w:p w:rsidR="00F03717" w:rsidRPr="00F43990" w:rsidRDefault="00F03717" w:rsidP="00FE2399">
            <w:pPr>
              <w:spacing w:after="0" w:line="240" w:lineRule="auto"/>
              <w:rPr>
                <w:rFonts w:ascii="Times New Roman" w:hAnsi="Times New Roman"/>
                <w:sz w:val="20"/>
                <w:szCs w:val="20"/>
              </w:rPr>
            </w:pPr>
          </w:p>
        </w:tc>
        <w:tc>
          <w:tcPr>
            <w:tcW w:w="1837"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r w:rsidRPr="00F43990">
              <w:rPr>
                <w:rFonts w:ascii="Times New Roman" w:hAnsi="Times New Roman"/>
                <w:sz w:val="20"/>
                <w:szCs w:val="20"/>
              </w:rPr>
              <w:t>50</w:t>
            </w:r>
          </w:p>
        </w:tc>
        <w:tc>
          <w:tcPr>
            <w:tcW w:w="3185"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p>
        </w:tc>
      </w:tr>
      <w:tr w:rsidR="00F03717" w:rsidRPr="00674475" w:rsidTr="002D5057">
        <w:trPr>
          <w:trHeight w:val="255"/>
          <w:jc w:val="center"/>
        </w:trPr>
        <w:tc>
          <w:tcPr>
            <w:tcW w:w="3837" w:type="dxa"/>
            <w:vMerge w:val="restart"/>
            <w:shd w:val="clear" w:color="auto" w:fill="auto"/>
            <w:noWrap/>
            <w:vAlign w:val="center"/>
          </w:tcPr>
          <w:p w:rsidR="00F03717" w:rsidRPr="00F43990" w:rsidRDefault="00F03717" w:rsidP="00FE2399">
            <w:pPr>
              <w:spacing w:after="0" w:line="240" w:lineRule="auto"/>
              <w:rPr>
                <w:rFonts w:ascii="Times New Roman" w:hAnsi="Times New Roman"/>
                <w:sz w:val="20"/>
                <w:szCs w:val="20"/>
              </w:rPr>
            </w:pPr>
            <w:r w:rsidRPr="00F43990">
              <w:rPr>
                <w:rFonts w:ascii="Times New Roman" w:hAnsi="Times New Roman"/>
                <w:sz w:val="20"/>
                <w:szCs w:val="20"/>
              </w:rPr>
              <w:t>ж/д №19</w:t>
            </w:r>
          </w:p>
        </w:tc>
        <w:tc>
          <w:tcPr>
            <w:tcW w:w="1837"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r w:rsidRPr="00F43990">
              <w:rPr>
                <w:rFonts w:ascii="Times New Roman" w:hAnsi="Times New Roman"/>
                <w:sz w:val="20"/>
                <w:szCs w:val="20"/>
              </w:rPr>
              <w:t>80</w:t>
            </w:r>
          </w:p>
        </w:tc>
        <w:tc>
          <w:tcPr>
            <w:tcW w:w="3185"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p>
        </w:tc>
      </w:tr>
      <w:tr w:rsidR="00F03717" w:rsidRPr="00674475" w:rsidTr="002D5057">
        <w:trPr>
          <w:trHeight w:val="255"/>
          <w:jc w:val="center"/>
        </w:trPr>
        <w:tc>
          <w:tcPr>
            <w:tcW w:w="3837" w:type="dxa"/>
            <w:vMerge/>
            <w:vAlign w:val="center"/>
          </w:tcPr>
          <w:p w:rsidR="00F03717" w:rsidRPr="00F43990" w:rsidRDefault="00F03717" w:rsidP="00FE2399">
            <w:pPr>
              <w:spacing w:after="0" w:line="240" w:lineRule="auto"/>
              <w:rPr>
                <w:rFonts w:ascii="Times New Roman" w:hAnsi="Times New Roman"/>
                <w:sz w:val="20"/>
                <w:szCs w:val="20"/>
              </w:rPr>
            </w:pPr>
          </w:p>
        </w:tc>
        <w:tc>
          <w:tcPr>
            <w:tcW w:w="1837"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r w:rsidRPr="00F43990">
              <w:rPr>
                <w:rFonts w:ascii="Times New Roman" w:hAnsi="Times New Roman"/>
                <w:sz w:val="20"/>
                <w:szCs w:val="20"/>
              </w:rPr>
              <w:t>50</w:t>
            </w:r>
          </w:p>
        </w:tc>
        <w:tc>
          <w:tcPr>
            <w:tcW w:w="3185"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p>
        </w:tc>
      </w:tr>
      <w:tr w:rsidR="00F03717" w:rsidRPr="00674475" w:rsidTr="002D5057">
        <w:trPr>
          <w:trHeight w:val="255"/>
          <w:jc w:val="center"/>
        </w:trPr>
        <w:tc>
          <w:tcPr>
            <w:tcW w:w="3837" w:type="dxa"/>
            <w:vMerge w:val="restart"/>
            <w:shd w:val="clear" w:color="auto" w:fill="auto"/>
            <w:noWrap/>
            <w:vAlign w:val="center"/>
          </w:tcPr>
          <w:p w:rsidR="00F03717" w:rsidRPr="00F43990" w:rsidRDefault="00F03717" w:rsidP="00FE2399">
            <w:pPr>
              <w:spacing w:after="0" w:line="240" w:lineRule="auto"/>
              <w:rPr>
                <w:rFonts w:ascii="Times New Roman" w:hAnsi="Times New Roman"/>
                <w:sz w:val="20"/>
                <w:szCs w:val="20"/>
              </w:rPr>
            </w:pPr>
            <w:r w:rsidRPr="00F43990">
              <w:rPr>
                <w:rFonts w:ascii="Times New Roman" w:hAnsi="Times New Roman"/>
                <w:sz w:val="20"/>
                <w:szCs w:val="20"/>
              </w:rPr>
              <w:t>ж/д №21</w:t>
            </w:r>
          </w:p>
        </w:tc>
        <w:tc>
          <w:tcPr>
            <w:tcW w:w="1837"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r w:rsidRPr="00F43990">
              <w:rPr>
                <w:rFonts w:ascii="Times New Roman" w:hAnsi="Times New Roman"/>
                <w:sz w:val="20"/>
                <w:szCs w:val="20"/>
              </w:rPr>
              <w:t>80</w:t>
            </w:r>
          </w:p>
        </w:tc>
        <w:tc>
          <w:tcPr>
            <w:tcW w:w="3185"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p>
        </w:tc>
      </w:tr>
      <w:tr w:rsidR="00F03717" w:rsidRPr="00674475" w:rsidTr="002D5057">
        <w:trPr>
          <w:trHeight w:val="255"/>
          <w:jc w:val="center"/>
        </w:trPr>
        <w:tc>
          <w:tcPr>
            <w:tcW w:w="3837" w:type="dxa"/>
            <w:vMerge/>
            <w:vAlign w:val="center"/>
          </w:tcPr>
          <w:p w:rsidR="00F03717" w:rsidRPr="00F43990" w:rsidRDefault="00F03717" w:rsidP="00FE2399">
            <w:pPr>
              <w:spacing w:after="0" w:line="240" w:lineRule="auto"/>
              <w:rPr>
                <w:rFonts w:ascii="Times New Roman" w:hAnsi="Times New Roman"/>
                <w:sz w:val="20"/>
                <w:szCs w:val="20"/>
              </w:rPr>
            </w:pPr>
          </w:p>
        </w:tc>
        <w:tc>
          <w:tcPr>
            <w:tcW w:w="1837"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r w:rsidRPr="00F43990">
              <w:rPr>
                <w:rFonts w:ascii="Times New Roman" w:hAnsi="Times New Roman"/>
                <w:sz w:val="20"/>
                <w:szCs w:val="20"/>
              </w:rPr>
              <w:t>50</w:t>
            </w:r>
          </w:p>
        </w:tc>
        <w:tc>
          <w:tcPr>
            <w:tcW w:w="3185"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p>
        </w:tc>
      </w:tr>
      <w:tr w:rsidR="00F03717" w:rsidRPr="00674475" w:rsidTr="002D5057">
        <w:trPr>
          <w:trHeight w:val="255"/>
          <w:jc w:val="center"/>
        </w:trPr>
        <w:tc>
          <w:tcPr>
            <w:tcW w:w="3837" w:type="dxa"/>
            <w:vMerge w:val="restart"/>
            <w:shd w:val="clear" w:color="auto" w:fill="auto"/>
            <w:noWrap/>
            <w:vAlign w:val="center"/>
          </w:tcPr>
          <w:p w:rsidR="00F03717" w:rsidRPr="00F43990" w:rsidRDefault="00F03717" w:rsidP="00FE2399">
            <w:pPr>
              <w:spacing w:after="0" w:line="240" w:lineRule="auto"/>
              <w:rPr>
                <w:rFonts w:ascii="Times New Roman" w:hAnsi="Times New Roman"/>
                <w:sz w:val="20"/>
                <w:szCs w:val="20"/>
              </w:rPr>
            </w:pPr>
            <w:r w:rsidRPr="00F43990">
              <w:rPr>
                <w:rFonts w:ascii="Times New Roman" w:hAnsi="Times New Roman"/>
                <w:sz w:val="20"/>
                <w:szCs w:val="20"/>
              </w:rPr>
              <w:t>УТ14</w:t>
            </w:r>
          </w:p>
        </w:tc>
        <w:tc>
          <w:tcPr>
            <w:tcW w:w="1837"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r w:rsidRPr="00F43990">
              <w:rPr>
                <w:rFonts w:ascii="Times New Roman" w:hAnsi="Times New Roman"/>
                <w:sz w:val="20"/>
                <w:szCs w:val="20"/>
              </w:rPr>
              <w:t>200</w:t>
            </w:r>
          </w:p>
        </w:tc>
        <w:tc>
          <w:tcPr>
            <w:tcW w:w="3185"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p>
        </w:tc>
      </w:tr>
      <w:tr w:rsidR="00F03717" w:rsidRPr="00674475" w:rsidTr="002D5057">
        <w:trPr>
          <w:trHeight w:val="255"/>
          <w:jc w:val="center"/>
        </w:trPr>
        <w:tc>
          <w:tcPr>
            <w:tcW w:w="3837" w:type="dxa"/>
            <w:vMerge/>
            <w:vAlign w:val="center"/>
          </w:tcPr>
          <w:p w:rsidR="00F03717" w:rsidRPr="00F43990" w:rsidRDefault="00F03717" w:rsidP="00FE2399">
            <w:pPr>
              <w:spacing w:after="0" w:line="240" w:lineRule="auto"/>
              <w:rPr>
                <w:rFonts w:ascii="Times New Roman" w:hAnsi="Times New Roman"/>
                <w:sz w:val="20"/>
                <w:szCs w:val="20"/>
              </w:rPr>
            </w:pPr>
          </w:p>
        </w:tc>
        <w:tc>
          <w:tcPr>
            <w:tcW w:w="1837"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r w:rsidRPr="00F43990">
              <w:rPr>
                <w:rFonts w:ascii="Times New Roman" w:hAnsi="Times New Roman"/>
                <w:sz w:val="20"/>
                <w:szCs w:val="20"/>
              </w:rPr>
              <w:t>80</w:t>
            </w:r>
          </w:p>
        </w:tc>
        <w:tc>
          <w:tcPr>
            <w:tcW w:w="3185"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p>
        </w:tc>
      </w:tr>
      <w:tr w:rsidR="00F03717" w:rsidRPr="00674475" w:rsidTr="002D5057">
        <w:trPr>
          <w:trHeight w:val="255"/>
          <w:jc w:val="center"/>
        </w:trPr>
        <w:tc>
          <w:tcPr>
            <w:tcW w:w="3837" w:type="dxa"/>
            <w:vMerge/>
            <w:vAlign w:val="center"/>
          </w:tcPr>
          <w:p w:rsidR="00F03717" w:rsidRPr="00F43990" w:rsidRDefault="00F03717" w:rsidP="00FE2399">
            <w:pPr>
              <w:spacing w:after="0" w:line="240" w:lineRule="auto"/>
              <w:rPr>
                <w:rFonts w:ascii="Times New Roman" w:hAnsi="Times New Roman"/>
                <w:sz w:val="20"/>
                <w:szCs w:val="20"/>
              </w:rPr>
            </w:pPr>
          </w:p>
        </w:tc>
        <w:tc>
          <w:tcPr>
            <w:tcW w:w="1837"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r w:rsidRPr="00F43990">
              <w:rPr>
                <w:rFonts w:ascii="Times New Roman" w:hAnsi="Times New Roman"/>
                <w:sz w:val="20"/>
                <w:szCs w:val="20"/>
              </w:rPr>
              <w:t>50</w:t>
            </w:r>
          </w:p>
        </w:tc>
        <w:tc>
          <w:tcPr>
            <w:tcW w:w="3185"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p>
        </w:tc>
      </w:tr>
      <w:tr w:rsidR="00F03717" w:rsidRPr="00674475" w:rsidTr="002D5057">
        <w:trPr>
          <w:trHeight w:val="255"/>
          <w:jc w:val="center"/>
        </w:trPr>
        <w:tc>
          <w:tcPr>
            <w:tcW w:w="3837" w:type="dxa"/>
            <w:vMerge w:val="restart"/>
            <w:shd w:val="clear" w:color="auto" w:fill="auto"/>
            <w:noWrap/>
            <w:vAlign w:val="center"/>
          </w:tcPr>
          <w:p w:rsidR="00F03717" w:rsidRPr="00F43990" w:rsidRDefault="00F03717" w:rsidP="00FE2399">
            <w:pPr>
              <w:spacing w:after="0" w:line="240" w:lineRule="auto"/>
              <w:rPr>
                <w:rFonts w:ascii="Times New Roman" w:hAnsi="Times New Roman"/>
                <w:sz w:val="20"/>
                <w:szCs w:val="20"/>
              </w:rPr>
            </w:pPr>
            <w:r w:rsidRPr="00F43990">
              <w:rPr>
                <w:rFonts w:ascii="Times New Roman" w:hAnsi="Times New Roman"/>
                <w:sz w:val="20"/>
                <w:szCs w:val="20"/>
              </w:rPr>
              <w:t>зд. "Детскийсад"</w:t>
            </w:r>
          </w:p>
        </w:tc>
        <w:tc>
          <w:tcPr>
            <w:tcW w:w="1837"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r w:rsidRPr="00F43990">
              <w:rPr>
                <w:rFonts w:ascii="Times New Roman" w:hAnsi="Times New Roman"/>
                <w:sz w:val="20"/>
                <w:szCs w:val="20"/>
              </w:rPr>
              <w:t>80</w:t>
            </w:r>
          </w:p>
        </w:tc>
        <w:tc>
          <w:tcPr>
            <w:tcW w:w="3185"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p>
        </w:tc>
      </w:tr>
      <w:tr w:rsidR="00F03717" w:rsidRPr="00674475" w:rsidTr="002D5057">
        <w:trPr>
          <w:trHeight w:val="255"/>
          <w:jc w:val="center"/>
        </w:trPr>
        <w:tc>
          <w:tcPr>
            <w:tcW w:w="3837" w:type="dxa"/>
            <w:vMerge/>
            <w:vAlign w:val="center"/>
          </w:tcPr>
          <w:p w:rsidR="00F03717" w:rsidRPr="00F43990" w:rsidRDefault="00F03717" w:rsidP="00FE2399">
            <w:pPr>
              <w:spacing w:after="0" w:line="240" w:lineRule="auto"/>
              <w:rPr>
                <w:rFonts w:ascii="Times New Roman" w:hAnsi="Times New Roman"/>
                <w:sz w:val="20"/>
                <w:szCs w:val="20"/>
              </w:rPr>
            </w:pPr>
          </w:p>
        </w:tc>
        <w:tc>
          <w:tcPr>
            <w:tcW w:w="1837"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r w:rsidRPr="00F43990">
              <w:rPr>
                <w:rFonts w:ascii="Times New Roman" w:hAnsi="Times New Roman"/>
                <w:sz w:val="20"/>
                <w:szCs w:val="20"/>
              </w:rPr>
              <w:t>50</w:t>
            </w:r>
          </w:p>
        </w:tc>
        <w:tc>
          <w:tcPr>
            <w:tcW w:w="3185"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p>
        </w:tc>
      </w:tr>
      <w:tr w:rsidR="00F03717" w:rsidRPr="00674475" w:rsidTr="002D5057">
        <w:trPr>
          <w:trHeight w:val="255"/>
          <w:jc w:val="center"/>
        </w:trPr>
        <w:tc>
          <w:tcPr>
            <w:tcW w:w="3837" w:type="dxa"/>
            <w:vMerge w:val="restart"/>
            <w:shd w:val="clear" w:color="auto" w:fill="auto"/>
            <w:noWrap/>
            <w:vAlign w:val="center"/>
          </w:tcPr>
          <w:p w:rsidR="00F03717" w:rsidRPr="00F43990" w:rsidRDefault="00F03717" w:rsidP="00FE2399">
            <w:pPr>
              <w:spacing w:after="0" w:line="240" w:lineRule="auto"/>
              <w:rPr>
                <w:rFonts w:ascii="Times New Roman" w:hAnsi="Times New Roman"/>
                <w:sz w:val="20"/>
                <w:szCs w:val="20"/>
              </w:rPr>
            </w:pPr>
            <w:r w:rsidRPr="00F43990">
              <w:rPr>
                <w:rFonts w:ascii="Times New Roman" w:hAnsi="Times New Roman"/>
                <w:sz w:val="20"/>
                <w:szCs w:val="20"/>
              </w:rPr>
              <w:t>УТ13</w:t>
            </w:r>
          </w:p>
        </w:tc>
        <w:tc>
          <w:tcPr>
            <w:tcW w:w="1837"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r w:rsidRPr="00F43990">
              <w:rPr>
                <w:rFonts w:ascii="Times New Roman" w:hAnsi="Times New Roman"/>
                <w:sz w:val="20"/>
                <w:szCs w:val="20"/>
              </w:rPr>
              <w:t>70</w:t>
            </w:r>
          </w:p>
        </w:tc>
        <w:tc>
          <w:tcPr>
            <w:tcW w:w="3185"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p>
        </w:tc>
      </w:tr>
      <w:tr w:rsidR="00F03717" w:rsidRPr="001B11C9" w:rsidTr="002D5057">
        <w:trPr>
          <w:trHeight w:val="480"/>
          <w:jc w:val="center"/>
        </w:trPr>
        <w:tc>
          <w:tcPr>
            <w:tcW w:w="3837" w:type="dxa"/>
            <w:vMerge/>
            <w:vAlign w:val="center"/>
          </w:tcPr>
          <w:p w:rsidR="00F03717" w:rsidRPr="00F43990" w:rsidRDefault="00F03717" w:rsidP="00FE2399">
            <w:pPr>
              <w:spacing w:after="0" w:line="240" w:lineRule="auto"/>
              <w:rPr>
                <w:rFonts w:ascii="Times New Roman" w:hAnsi="Times New Roman"/>
                <w:sz w:val="20"/>
                <w:szCs w:val="20"/>
              </w:rPr>
            </w:pPr>
          </w:p>
        </w:tc>
        <w:tc>
          <w:tcPr>
            <w:tcW w:w="1837"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r w:rsidRPr="00F43990">
              <w:rPr>
                <w:rFonts w:ascii="Times New Roman" w:hAnsi="Times New Roman"/>
                <w:sz w:val="20"/>
                <w:szCs w:val="20"/>
              </w:rPr>
              <w:t>50</w:t>
            </w:r>
          </w:p>
        </w:tc>
        <w:tc>
          <w:tcPr>
            <w:tcW w:w="3185" w:type="dxa"/>
            <w:shd w:val="clear" w:color="auto" w:fill="auto"/>
            <w:vAlign w:val="center"/>
          </w:tcPr>
          <w:p w:rsidR="00F03717" w:rsidRPr="00F43990" w:rsidRDefault="00F03717" w:rsidP="00FE2399">
            <w:pPr>
              <w:spacing w:after="0" w:line="240" w:lineRule="auto"/>
              <w:jc w:val="center"/>
              <w:rPr>
                <w:rFonts w:ascii="Times New Roman" w:hAnsi="Times New Roman"/>
                <w:sz w:val="20"/>
                <w:szCs w:val="20"/>
                <w:lang w:val="ru-RU"/>
              </w:rPr>
            </w:pPr>
            <w:r w:rsidRPr="00F43990">
              <w:rPr>
                <w:rFonts w:ascii="Times New Roman" w:hAnsi="Times New Roman"/>
                <w:sz w:val="20"/>
                <w:szCs w:val="20"/>
                <w:lang w:val="ru-RU"/>
              </w:rPr>
              <w:t xml:space="preserve">установлен байпас между Т3-Т4 диаметр </w:t>
            </w:r>
            <w:smartTag w:uri="urn:schemas-microsoft-com:office:smarttags" w:element="metricconverter">
              <w:smartTagPr>
                <w:attr w:name="ProductID" w:val="25 мм"/>
              </w:smartTagPr>
              <w:r w:rsidRPr="00F43990">
                <w:rPr>
                  <w:rFonts w:ascii="Times New Roman" w:hAnsi="Times New Roman"/>
                  <w:sz w:val="20"/>
                  <w:szCs w:val="20"/>
                  <w:lang w:val="ru-RU"/>
                </w:rPr>
                <w:t>25 мм</w:t>
              </w:r>
            </w:smartTag>
          </w:p>
        </w:tc>
      </w:tr>
      <w:tr w:rsidR="00F03717" w:rsidRPr="00674475" w:rsidTr="002D5057">
        <w:trPr>
          <w:trHeight w:val="255"/>
          <w:jc w:val="center"/>
        </w:trPr>
        <w:tc>
          <w:tcPr>
            <w:tcW w:w="3837" w:type="dxa"/>
            <w:vMerge w:val="restart"/>
            <w:shd w:val="clear" w:color="auto" w:fill="auto"/>
            <w:noWrap/>
            <w:vAlign w:val="center"/>
          </w:tcPr>
          <w:p w:rsidR="00F03717" w:rsidRPr="00F43990" w:rsidRDefault="00F03717" w:rsidP="00FE2399">
            <w:pPr>
              <w:spacing w:after="0" w:line="240" w:lineRule="auto"/>
              <w:rPr>
                <w:rFonts w:ascii="Times New Roman" w:hAnsi="Times New Roman"/>
                <w:sz w:val="20"/>
                <w:szCs w:val="20"/>
              </w:rPr>
            </w:pPr>
            <w:r w:rsidRPr="00F43990">
              <w:rPr>
                <w:rFonts w:ascii="Times New Roman" w:hAnsi="Times New Roman"/>
                <w:sz w:val="20"/>
                <w:szCs w:val="20"/>
              </w:rPr>
              <w:t>УТ13-1</w:t>
            </w:r>
          </w:p>
        </w:tc>
        <w:tc>
          <w:tcPr>
            <w:tcW w:w="1837"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r w:rsidRPr="00F43990">
              <w:rPr>
                <w:rFonts w:ascii="Times New Roman" w:hAnsi="Times New Roman"/>
                <w:sz w:val="20"/>
                <w:szCs w:val="20"/>
              </w:rPr>
              <w:t>80</w:t>
            </w:r>
          </w:p>
        </w:tc>
        <w:tc>
          <w:tcPr>
            <w:tcW w:w="3185"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p>
        </w:tc>
      </w:tr>
      <w:tr w:rsidR="00F03717" w:rsidRPr="00674475" w:rsidTr="002D5057">
        <w:trPr>
          <w:trHeight w:val="255"/>
          <w:jc w:val="center"/>
        </w:trPr>
        <w:tc>
          <w:tcPr>
            <w:tcW w:w="3837" w:type="dxa"/>
            <w:vMerge/>
            <w:vAlign w:val="center"/>
          </w:tcPr>
          <w:p w:rsidR="00F03717" w:rsidRPr="00F43990" w:rsidRDefault="00F03717" w:rsidP="00FE2399">
            <w:pPr>
              <w:spacing w:after="0" w:line="240" w:lineRule="auto"/>
              <w:rPr>
                <w:rFonts w:ascii="Times New Roman" w:hAnsi="Times New Roman"/>
                <w:sz w:val="20"/>
                <w:szCs w:val="20"/>
              </w:rPr>
            </w:pPr>
          </w:p>
        </w:tc>
        <w:tc>
          <w:tcPr>
            <w:tcW w:w="1837"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r w:rsidRPr="00F43990">
              <w:rPr>
                <w:rFonts w:ascii="Times New Roman" w:hAnsi="Times New Roman"/>
                <w:sz w:val="20"/>
                <w:szCs w:val="20"/>
              </w:rPr>
              <w:t>25</w:t>
            </w:r>
          </w:p>
        </w:tc>
        <w:tc>
          <w:tcPr>
            <w:tcW w:w="3185"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p>
        </w:tc>
      </w:tr>
      <w:tr w:rsidR="00F03717" w:rsidRPr="00674475" w:rsidTr="002D5057">
        <w:trPr>
          <w:trHeight w:val="255"/>
          <w:jc w:val="center"/>
        </w:trPr>
        <w:tc>
          <w:tcPr>
            <w:tcW w:w="3837" w:type="dxa"/>
            <w:vMerge w:val="restart"/>
            <w:shd w:val="clear" w:color="auto" w:fill="auto"/>
            <w:noWrap/>
            <w:vAlign w:val="center"/>
          </w:tcPr>
          <w:p w:rsidR="00F03717" w:rsidRPr="00F43990" w:rsidRDefault="00F03717" w:rsidP="00FE2399">
            <w:pPr>
              <w:spacing w:after="0" w:line="240" w:lineRule="auto"/>
              <w:rPr>
                <w:rFonts w:ascii="Times New Roman" w:hAnsi="Times New Roman"/>
                <w:sz w:val="20"/>
                <w:szCs w:val="20"/>
              </w:rPr>
            </w:pPr>
            <w:r w:rsidRPr="00F43990">
              <w:rPr>
                <w:rFonts w:ascii="Times New Roman" w:hAnsi="Times New Roman"/>
                <w:sz w:val="20"/>
                <w:szCs w:val="20"/>
              </w:rPr>
              <w:t>ж/д №2</w:t>
            </w:r>
          </w:p>
        </w:tc>
        <w:tc>
          <w:tcPr>
            <w:tcW w:w="1837"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r w:rsidRPr="00F43990">
              <w:rPr>
                <w:rFonts w:ascii="Times New Roman" w:hAnsi="Times New Roman"/>
                <w:sz w:val="20"/>
                <w:szCs w:val="20"/>
              </w:rPr>
              <w:t>100</w:t>
            </w:r>
          </w:p>
        </w:tc>
        <w:tc>
          <w:tcPr>
            <w:tcW w:w="3185"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p>
        </w:tc>
      </w:tr>
      <w:tr w:rsidR="00F03717" w:rsidRPr="00674475" w:rsidTr="002D5057">
        <w:trPr>
          <w:trHeight w:val="255"/>
          <w:jc w:val="center"/>
        </w:trPr>
        <w:tc>
          <w:tcPr>
            <w:tcW w:w="3837" w:type="dxa"/>
            <w:vMerge/>
            <w:vAlign w:val="center"/>
          </w:tcPr>
          <w:p w:rsidR="00F03717" w:rsidRPr="00F43990" w:rsidRDefault="00F03717" w:rsidP="00FE2399">
            <w:pPr>
              <w:spacing w:after="0" w:line="240" w:lineRule="auto"/>
              <w:rPr>
                <w:rFonts w:ascii="Times New Roman" w:hAnsi="Times New Roman"/>
                <w:sz w:val="20"/>
                <w:szCs w:val="20"/>
              </w:rPr>
            </w:pPr>
          </w:p>
        </w:tc>
        <w:tc>
          <w:tcPr>
            <w:tcW w:w="1837"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r w:rsidRPr="00F43990">
              <w:rPr>
                <w:rFonts w:ascii="Times New Roman" w:hAnsi="Times New Roman"/>
                <w:sz w:val="20"/>
                <w:szCs w:val="20"/>
              </w:rPr>
              <w:t>80</w:t>
            </w:r>
          </w:p>
        </w:tc>
        <w:tc>
          <w:tcPr>
            <w:tcW w:w="3185"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p>
        </w:tc>
      </w:tr>
      <w:tr w:rsidR="00F03717" w:rsidRPr="00674475" w:rsidTr="002D5057">
        <w:trPr>
          <w:trHeight w:val="255"/>
          <w:jc w:val="center"/>
        </w:trPr>
        <w:tc>
          <w:tcPr>
            <w:tcW w:w="3837" w:type="dxa"/>
            <w:vMerge/>
            <w:vAlign w:val="center"/>
          </w:tcPr>
          <w:p w:rsidR="00F03717" w:rsidRPr="00F43990" w:rsidRDefault="00F03717" w:rsidP="00FE2399">
            <w:pPr>
              <w:spacing w:after="0" w:line="240" w:lineRule="auto"/>
              <w:rPr>
                <w:rFonts w:ascii="Times New Roman" w:hAnsi="Times New Roman"/>
                <w:sz w:val="20"/>
                <w:szCs w:val="20"/>
              </w:rPr>
            </w:pPr>
          </w:p>
        </w:tc>
        <w:tc>
          <w:tcPr>
            <w:tcW w:w="1837"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r w:rsidRPr="00F43990">
              <w:rPr>
                <w:rFonts w:ascii="Times New Roman" w:hAnsi="Times New Roman"/>
                <w:sz w:val="20"/>
                <w:szCs w:val="20"/>
              </w:rPr>
              <w:t>50</w:t>
            </w:r>
          </w:p>
        </w:tc>
        <w:tc>
          <w:tcPr>
            <w:tcW w:w="3185"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p>
        </w:tc>
      </w:tr>
      <w:tr w:rsidR="00F03717" w:rsidRPr="00674475" w:rsidTr="002D5057">
        <w:trPr>
          <w:trHeight w:val="255"/>
          <w:jc w:val="center"/>
        </w:trPr>
        <w:tc>
          <w:tcPr>
            <w:tcW w:w="3837" w:type="dxa"/>
            <w:vMerge w:val="restart"/>
            <w:shd w:val="clear" w:color="auto" w:fill="auto"/>
            <w:noWrap/>
            <w:vAlign w:val="center"/>
          </w:tcPr>
          <w:p w:rsidR="00F03717" w:rsidRPr="00F43990" w:rsidRDefault="00F03717" w:rsidP="00FE2399">
            <w:pPr>
              <w:spacing w:after="0" w:line="240" w:lineRule="auto"/>
              <w:rPr>
                <w:rFonts w:ascii="Times New Roman" w:hAnsi="Times New Roman"/>
                <w:sz w:val="20"/>
                <w:szCs w:val="20"/>
              </w:rPr>
            </w:pPr>
            <w:r w:rsidRPr="00F43990">
              <w:rPr>
                <w:rFonts w:ascii="Times New Roman" w:hAnsi="Times New Roman"/>
                <w:sz w:val="20"/>
                <w:szCs w:val="20"/>
              </w:rPr>
              <w:t>УТ12</w:t>
            </w:r>
          </w:p>
        </w:tc>
        <w:tc>
          <w:tcPr>
            <w:tcW w:w="1837"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r w:rsidRPr="00F43990">
              <w:rPr>
                <w:rFonts w:ascii="Times New Roman" w:hAnsi="Times New Roman"/>
                <w:sz w:val="20"/>
                <w:szCs w:val="20"/>
              </w:rPr>
              <w:t>200</w:t>
            </w:r>
          </w:p>
        </w:tc>
        <w:tc>
          <w:tcPr>
            <w:tcW w:w="3185"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p>
        </w:tc>
      </w:tr>
      <w:tr w:rsidR="00F03717" w:rsidRPr="00674475" w:rsidTr="002D5057">
        <w:trPr>
          <w:trHeight w:val="255"/>
          <w:jc w:val="center"/>
        </w:trPr>
        <w:tc>
          <w:tcPr>
            <w:tcW w:w="3837" w:type="dxa"/>
            <w:vMerge/>
            <w:vAlign w:val="center"/>
          </w:tcPr>
          <w:p w:rsidR="00F03717" w:rsidRPr="00F43990" w:rsidRDefault="00F03717" w:rsidP="00FE2399">
            <w:pPr>
              <w:spacing w:after="0" w:line="240" w:lineRule="auto"/>
              <w:rPr>
                <w:rFonts w:ascii="Times New Roman" w:hAnsi="Times New Roman"/>
                <w:sz w:val="20"/>
                <w:szCs w:val="20"/>
              </w:rPr>
            </w:pPr>
          </w:p>
        </w:tc>
        <w:tc>
          <w:tcPr>
            <w:tcW w:w="1837"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r w:rsidRPr="00F43990">
              <w:rPr>
                <w:rFonts w:ascii="Times New Roman" w:hAnsi="Times New Roman"/>
                <w:sz w:val="20"/>
                <w:szCs w:val="20"/>
              </w:rPr>
              <w:t>80</w:t>
            </w:r>
          </w:p>
        </w:tc>
        <w:tc>
          <w:tcPr>
            <w:tcW w:w="3185"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p>
        </w:tc>
      </w:tr>
      <w:tr w:rsidR="00F03717" w:rsidRPr="00674475" w:rsidTr="002D5057">
        <w:trPr>
          <w:trHeight w:val="255"/>
          <w:jc w:val="center"/>
        </w:trPr>
        <w:tc>
          <w:tcPr>
            <w:tcW w:w="3837" w:type="dxa"/>
            <w:vMerge w:val="restart"/>
            <w:shd w:val="clear" w:color="auto" w:fill="auto"/>
            <w:noWrap/>
            <w:vAlign w:val="center"/>
          </w:tcPr>
          <w:p w:rsidR="00F03717" w:rsidRPr="00F43990" w:rsidRDefault="00F03717" w:rsidP="00FE2399">
            <w:pPr>
              <w:spacing w:after="0" w:line="240" w:lineRule="auto"/>
              <w:rPr>
                <w:rFonts w:ascii="Times New Roman" w:hAnsi="Times New Roman"/>
                <w:sz w:val="20"/>
                <w:szCs w:val="20"/>
              </w:rPr>
            </w:pPr>
            <w:r w:rsidRPr="00F43990">
              <w:rPr>
                <w:rFonts w:ascii="Times New Roman" w:hAnsi="Times New Roman"/>
                <w:sz w:val="20"/>
                <w:szCs w:val="20"/>
              </w:rPr>
              <w:t>ж/д №3</w:t>
            </w:r>
          </w:p>
        </w:tc>
        <w:tc>
          <w:tcPr>
            <w:tcW w:w="1837"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r w:rsidRPr="00F43990">
              <w:rPr>
                <w:rFonts w:ascii="Times New Roman" w:hAnsi="Times New Roman"/>
                <w:sz w:val="20"/>
                <w:szCs w:val="20"/>
              </w:rPr>
              <w:t>100</w:t>
            </w:r>
          </w:p>
        </w:tc>
        <w:tc>
          <w:tcPr>
            <w:tcW w:w="3185"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p>
        </w:tc>
      </w:tr>
      <w:tr w:rsidR="00F03717" w:rsidRPr="00674475" w:rsidTr="002D5057">
        <w:trPr>
          <w:trHeight w:val="255"/>
          <w:jc w:val="center"/>
        </w:trPr>
        <w:tc>
          <w:tcPr>
            <w:tcW w:w="3837" w:type="dxa"/>
            <w:vMerge/>
            <w:vAlign w:val="center"/>
          </w:tcPr>
          <w:p w:rsidR="00F03717" w:rsidRPr="00F43990" w:rsidRDefault="00F03717" w:rsidP="00FE2399">
            <w:pPr>
              <w:spacing w:after="0" w:line="240" w:lineRule="auto"/>
              <w:rPr>
                <w:rFonts w:ascii="Times New Roman" w:hAnsi="Times New Roman"/>
                <w:sz w:val="20"/>
                <w:szCs w:val="20"/>
              </w:rPr>
            </w:pPr>
          </w:p>
        </w:tc>
        <w:tc>
          <w:tcPr>
            <w:tcW w:w="1837"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r w:rsidRPr="00F43990">
              <w:rPr>
                <w:rFonts w:ascii="Times New Roman" w:hAnsi="Times New Roman"/>
                <w:sz w:val="20"/>
                <w:szCs w:val="20"/>
              </w:rPr>
              <w:t>80</w:t>
            </w:r>
          </w:p>
        </w:tc>
        <w:tc>
          <w:tcPr>
            <w:tcW w:w="3185"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p>
        </w:tc>
      </w:tr>
      <w:tr w:rsidR="00F03717" w:rsidRPr="00674475" w:rsidTr="002D5057">
        <w:trPr>
          <w:trHeight w:val="255"/>
          <w:jc w:val="center"/>
        </w:trPr>
        <w:tc>
          <w:tcPr>
            <w:tcW w:w="3837" w:type="dxa"/>
            <w:vMerge/>
            <w:vAlign w:val="center"/>
          </w:tcPr>
          <w:p w:rsidR="00F03717" w:rsidRPr="00F43990" w:rsidRDefault="00F03717" w:rsidP="00FE2399">
            <w:pPr>
              <w:spacing w:after="0" w:line="240" w:lineRule="auto"/>
              <w:rPr>
                <w:rFonts w:ascii="Times New Roman" w:hAnsi="Times New Roman"/>
                <w:sz w:val="20"/>
                <w:szCs w:val="20"/>
              </w:rPr>
            </w:pPr>
          </w:p>
        </w:tc>
        <w:tc>
          <w:tcPr>
            <w:tcW w:w="1837"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r w:rsidRPr="00F43990">
              <w:rPr>
                <w:rFonts w:ascii="Times New Roman" w:hAnsi="Times New Roman"/>
                <w:sz w:val="20"/>
                <w:szCs w:val="20"/>
              </w:rPr>
              <w:t>50</w:t>
            </w:r>
          </w:p>
        </w:tc>
        <w:tc>
          <w:tcPr>
            <w:tcW w:w="3185"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p>
        </w:tc>
      </w:tr>
      <w:tr w:rsidR="00F03717" w:rsidRPr="00674475" w:rsidTr="002D5057">
        <w:trPr>
          <w:trHeight w:val="255"/>
          <w:jc w:val="center"/>
        </w:trPr>
        <w:tc>
          <w:tcPr>
            <w:tcW w:w="3837" w:type="dxa"/>
            <w:vMerge w:val="restart"/>
            <w:shd w:val="clear" w:color="auto" w:fill="auto"/>
            <w:noWrap/>
            <w:vAlign w:val="center"/>
          </w:tcPr>
          <w:p w:rsidR="00F03717" w:rsidRPr="00F43990" w:rsidRDefault="00F03717" w:rsidP="00FE2399">
            <w:pPr>
              <w:spacing w:after="0" w:line="240" w:lineRule="auto"/>
              <w:rPr>
                <w:rFonts w:ascii="Times New Roman" w:hAnsi="Times New Roman"/>
                <w:sz w:val="20"/>
                <w:szCs w:val="20"/>
              </w:rPr>
            </w:pPr>
            <w:r w:rsidRPr="00F43990">
              <w:rPr>
                <w:rFonts w:ascii="Times New Roman" w:hAnsi="Times New Roman"/>
                <w:sz w:val="20"/>
                <w:szCs w:val="20"/>
              </w:rPr>
              <w:t>УТ12 опуск</w:t>
            </w:r>
          </w:p>
        </w:tc>
        <w:tc>
          <w:tcPr>
            <w:tcW w:w="1837"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r w:rsidRPr="00F43990">
              <w:rPr>
                <w:rFonts w:ascii="Times New Roman" w:hAnsi="Times New Roman"/>
                <w:sz w:val="20"/>
                <w:szCs w:val="20"/>
              </w:rPr>
              <w:t>200</w:t>
            </w:r>
          </w:p>
        </w:tc>
        <w:tc>
          <w:tcPr>
            <w:tcW w:w="3185"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p>
        </w:tc>
      </w:tr>
      <w:tr w:rsidR="00F03717" w:rsidRPr="00674475" w:rsidTr="002D5057">
        <w:trPr>
          <w:trHeight w:val="255"/>
          <w:jc w:val="center"/>
        </w:trPr>
        <w:tc>
          <w:tcPr>
            <w:tcW w:w="3837" w:type="dxa"/>
            <w:vMerge/>
            <w:vAlign w:val="center"/>
          </w:tcPr>
          <w:p w:rsidR="00F03717" w:rsidRPr="00F43990" w:rsidRDefault="00F03717" w:rsidP="00FE2399">
            <w:pPr>
              <w:spacing w:after="0" w:line="240" w:lineRule="auto"/>
              <w:rPr>
                <w:rFonts w:ascii="Times New Roman" w:hAnsi="Times New Roman"/>
                <w:sz w:val="20"/>
                <w:szCs w:val="20"/>
              </w:rPr>
            </w:pPr>
          </w:p>
        </w:tc>
        <w:tc>
          <w:tcPr>
            <w:tcW w:w="1837"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r w:rsidRPr="00F43990">
              <w:rPr>
                <w:rFonts w:ascii="Times New Roman" w:hAnsi="Times New Roman"/>
                <w:sz w:val="20"/>
                <w:szCs w:val="20"/>
              </w:rPr>
              <w:t>80</w:t>
            </w:r>
          </w:p>
        </w:tc>
        <w:tc>
          <w:tcPr>
            <w:tcW w:w="3185"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p>
        </w:tc>
      </w:tr>
      <w:tr w:rsidR="00F03717" w:rsidRPr="00674475" w:rsidTr="002D5057">
        <w:trPr>
          <w:trHeight w:val="255"/>
          <w:jc w:val="center"/>
        </w:trPr>
        <w:tc>
          <w:tcPr>
            <w:tcW w:w="3837" w:type="dxa"/>
            <w:vMerge/>
            <w:vAlign w:val="center"/>
          </w:tcPr>
          <w:p w:rsidR="00F03717" w:rsidRPr="00F43990" w:rsidRDefault="00F03717" w:rsidP="00FE2399">
            <w:pPr>
              <w:spacing w:after="0" w:line="240" w:lineRule="auto"/>
              <w:rPr>
                <w:rFonts w:ascii="Times New Roman" w:hAnsi="Times New Roman"/>
                <w:sz w:val="20"/>
                <w:szCs w:val="20"/>
              </w:rPr>
            </w:pPr>
          </w:p>
        </w:tc>
        <w:tc>
          <w:tcPr>
            <w:tcW w:w="1837"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r w:rsidRPr="00F43990">
              <w:rPr>
                <w:rFonts w:ascii="Times New Roman" w:hAnsi="Times New Roman"/>
                <w:sz w:val="20"/>
                <w:szCs w:val="20"/>
              </w:rPr>
              <w:t>50</w:t>
            </w:r>
          </w:p>
        </w:tc>
        <w:tc>
          <w:tcPr>
            <w:tcW w:w="3185"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p>
        </w:tc>
      </w:tr>
      <w:tr w:rsidR="00F03717" w:rsidRPr="00674475" w:rsidTr="002D5057">
        <w:trPr>
          <w:trHeight w:val="255"/>
          <w:jc w:val="center"/>
        </w:trPr>
        <w:tc>
          <w:tcPr>
            <w:tcW w:w="3837" w:type="dxa"/>
            <w:shd w:val="clear" w:color="auto" w:fill="auto"/>
            <w:noWrap/>
            <w:vAlign w:val="center"/>
          </w:tcPr>
          <w:p w:rsidR="00F03717" w:rsidRPr="00F43990" w:rsidRDefault="00F03717" w:rsidP="00FE2399">
            <w:pPr>
              <w:spacing w:after="0" w:line="240" w:lineRule="auto"/>
              <w:rPr>
                <w:rFonts w:ascii="Times New Roman" w:hAnsi="Times New Roman"/>
                <w:sz w:val="20"/>
                <w:szCs w:val="20"/>
              </w:rPr>
            </w:pPr>
            <w:r w:rsidRPr="00F43990">
              <w:rPr>
                <w:rFonts w:ascii="Times New Roman" w:hAnsi="Times New Roman"/>
                <w:sz w:val="20"/>
                <w:szCs w:val="20"/>
              </w:rPr>
              <w:t>УТ11</w:t>
            </w:r>
          </w:p>
        </w:tc>
        <w:tc>
          <w:tcPr>
            <w:tcW w:w="1837"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r w:rsidRPr="00F43990">
              <w:rPr>
                <w:rFonts w:ascii="Times New Roman" w:hAnsi="Times New Roman"/>
                <w:sz w:val="20"/>
                <w:szCs w:val="20"/>
              </w:rPr>
              <w:t>50</w:t>
            </w:r>
          </w:p>
        </w:tc>
        <w:tc>
          <w:tcPr>
            <w:tcW w:w="3185"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p>
        </w:tc>
      </w:tr>
      <w:tr w:rsidR="00F03717" w:rsidRPr="00674475" w:rsidTr="002D5057">
        <w:trPr>
          <w:trHeight w:val="255"/>
          <w:jc w:val="center"/>
        </w:trPr>
        <w:tc>
          <w:tcPr>
            <w:tcW w:w="3837" w:type="dxa"/>
            <w:vMerge w:val="restart"/>
            <w:shd w:val="clear" w:color="auto" w:fill="auto"/>
            <w:noWrap/>
            <w:vAlign w:val="center"/>
          </w:tcPr>
          <w:p w:rsidR="00F03717" w:rsidRPr="00F43990" w:rsidRDefault="00F03717" w:rsidP="00FE2399">
            <w:pPr>
              <w:spacing w:after="0" w:line="240" w:lineRule="auto"/>
              <w:rPr>
                <w:rFonts w:ascii="Times New Roman" w:hAnsi="Times New Roman"/>
                <w:sz w:val="20"/>
                <w:szCs w:val="20"/>
              </w:rPr>
            </w:pPr>
            <w:r w:rsidRPr="00F43990">
              <w:rPr>
                <w:rFonts w:ascii="Times New Roman" w:hAnsi="Times New Roman"/>
                <w:sz w:val="20"/>
                <w:szCs w:val="20"/>
              </w:rPr>
              <w:t>УТ10</w:t>
            </w:r>
          </w:p>
        </w:tc>
        <w:tc>
          <w:tcPr>
            <w:tcW w:w="1837"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r w:rsidRPr="00F43990">
              <w:rPr>
                <w:rFonts w:ascii="Times New Roman" w:hAnsi="Times New Roman"/>
                <w:sz w:val="20"/>
                <w:szCs w:val="20"/>
              </w:rPr>
              <w:t>200</w:t>
            </w:r>
          </w:p>
        </w:tc>
        <w:tc>
          <w:tcPr>
            <w:tcW w:w="3185"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p>
        </w:tc>
      </w:tr>
      <w:tr w:rsidR="00F03717" w:rsidRPr="00674475" w:rsidTr="002D5057">
        <w:trPr>
          <w:trHeight w:val="255"/>
          <w:jc w:val="center"/>
        </w:trPr>
        <w:tc>
          <w:tcPr>
            <w:tcW w:w="3837" w:type="dxa"/>
            <w:vMerge/>
            <w:vAlign w:val="center"/>
          </w:tcPr>
          <w:p w:rsidR="00F03717" w:rsidRPr="00F43990" w:rsidRDefault="00F03717" w:rsidP="00FE2399">
            <w:pPr>
              <w:spacing w:after="0" w:line="240" w:lineRule="auto"/>
              <w:rPr>
                <w:rFonts w:ascii="Times New Roman" w:hAnsi="Times New Roman"/>
                <w:sz w:val="20"/>
                <w:szCs w:val="20"/>
              </w:rPr>
            </w:pPr>
          </w:p>
        </w:tc>
        <w:tc>
          <w:tcPr>
            <w:tcW w:w="1837"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r w:rsidRPr="00F43990">
              <w:rPr>
                <w:rFonts w:ascii="Times New Roman" w:hAnsi="Times New Roman"/>
                <w:sz w:val="20"/>
                <w:szCs w:val="20"/>
              </w:rPr>
              <w:t>100</w:t>
            </w:r>
          </w:p>
        </w:tc>
        <w:tc>
          <w:tcPr>
            <w:tcW w:w="3185"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p>
        </w:tc>
      </w:tr>
      <w:tr w:rsidR="00F03717" w:rsidRPr="00674475" w:rsidTr="002D5057">
        <w:trPr>
          <w:trHeight w:val="255"/>
          <w:jc w:val="center"/>
        </w:trPr>
        <w:tc>
          <w:tcPr>
            <w:tcW w:w="3837" w:type="dxa"/>
            <w:vMerge/>
            <w:vAlign w:val="center"/>
          </w:tcPr>
          <w:p w:rsidR="00F03717" w:rsidRPr="00F43990" w:rsidRDefault="00F03717" w:rsidP="00FE2399">
            <w:pPr>
              <w:spacing w:after="0" w:line="240" w:lineRule="auto"/>
              <w:rPr>
                <w:rFonts w:ascii="Times New Roman" w:hAnsi="Times New Roman"/>
                <w:sz w:val="20"/>
                <w:szCs w:val="20"/>
              </w:rPr>
            </w:pPr>
          </w:p>
        </w:tc>
        <w:tc>
          <w:tcPr>
            <w:tcW w:w="1837"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r w:rsidRPr="00F43990">
              <w:rPr>
                <w:rFonts w:ascii="Times New Roman" w:hAnsi="Times New Roman"/>
                <w:sz w:val="20"/>
                <w:szCs w:val="20"/>
              </w:rPr>
              <w:t>80</w:t>
            </w:r>
          </w:p>
        </w:tc>
        <w:tc>
          <w:tcPr>
            <w:tcW w:w="3185"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p>
        </w:tc>
      </w:tr>
      <w:tr w:rsidR="00F03717" w:rsidRPr="00674475" w:rsidTr="002D5057">
        <w:trPr>
          <w:trHeight w:val="255"/>
          <w:jc w:val="center"/>
        </w:trPr>
        <w:tc>
          <w:tcPr>
            <w:tcW w:w="3837" w:type="dxa"/>
            <w:vMerge w:val="restart"/>
            <w:shd w:val="clear" w:color="auto" w:fill="auto"/>
            <w:noWrap/>
            <w:vAlign w:val="center"/>
          </w:tcPr>
          <w:p w:rsidR="00F03717" w:rsidRPr="00F43990" w:rsidRDefault="00F03717" w:rsidP="00FE2399">
            <w:pPr>
              <w:spacing w:after="0" w:line="240" w:lineRule="auto"/>
              <w:rPr>
                <w:rFonts w:ascii="Times New Roman" w:hAnsi="Times New Roman"/>
                <w:sz w:val="20"/>
                <w:szCs w:val="20"/>
              </w:rPr>
            </w:pPr>
            <w:r w:rsidRPr="00F43990">
              <w:rPr>
                <w:rFonts w:ascii="Times New Roman" w:hAnsi="Times New Roman"/>
                <w:sz w:val="20"/>
                <w:szCs w:val="20"/>
              </w:rPr>
              <w:lastRenderedPageBreak/>
              <w:t>УТ9</w:t>
            </w:r>
          </w:p>
        </w:tc>
        <w:tc>
          <w:tcPr>
            <w:tcW w:w="1837"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r w:rsidRPr="00F43990">
              <w:rPr>
                <w:rFonts w:ascii="Times New Roman" w:hAnsi="Times New Roman"/>
                <w:sz w:val="20"/>
                <w:szCs w:val="20"/>
              </w:rPr>
              <w:t>80</w:t>
            </w:r>
          </w:p>
        </w:tc>
        <w:tc>
          <w:tcPr>
            <w:tcW w:w="3185"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p>
        </w:tc>
      </w:tr>
      <w:tr w:rsidR="00F03717" w:rsidRPr="00674475" w:rsidTr="002D5057">
        <w:trPr>
          <w:trHeight w:val="255"/>
          <w:jc w:val="center"/>
        </w:trPr>
        <w:tc>
          <w:tcPr>
            <w:tcW w:w="3837" w:type="dxa"/>
            <w:vMerge/>
            <w:vAlign w:val="center"/>
          </w:tcPr>
          <w:p w:rsidR="00F03717" w:rsidRPr="00F43990" w:rsidRDefault="00F03717" w:rsidP="00FE2399">
            <w:pPr>
              <w:spacing w:after="0" w:line="240" w:lineRule="auto"/>
              <w:rPr>
                <w:rFonts w:ascii="Times New Roman" w:hAnsi="Times New Roman"/>
                <w:sz w:val="20"/>
                <w:szCs w:val="20"/>
              </w:rPr>
            </w:pPr>
          </w:p>
        </w:tc>
        <w:tc>
          <w:tcPr>
            <w:tcW w:w="1837"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r w:rsidRPr="00F43990">
              <w:rPr>
                <w:rFonts w:ascii="Times New Roman" w:hAnsi="Times New Roman"/>
                <w:sz w:val="20"/>
                <w:szCs w:val="20"/>
              </w:rPr>
              <w:t>50</w:t>
            </w:r>
          </w:p>
        </w:tc>
        <w:tc>
          <w:tcPr>
            <w:tcW w:w="3185"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p>
        </w:tc>
      </w:tr>
      <w:tr w:rsidR="00F03717" w:rsidRPr="00674475" w:rsidTr="002D5057">
        <w:trPr>
          <w:trHeight w:val="255"/>
          <w:jc w:val="center"/>
        </w:trPr>
        <w:tc>
          <w:tcPr>
            <w:tcW w:w="3837" w:type="dxa"/>
            <w:vMerge w:val="restart"/>
            <w:shd w:val="clear" w:color="auto" w:fill="auto"/>
            <w:noWrap/>
            <w:vAlign w:val="center"/>
          </w:tcPr>
          <w:p w:rsidR="00F03717" w:rsidRPr="00F43990" w:rsidRDefault="00F03717" w:rsidP="00FE2399">
            <w:pPr>
              <w:spacing w:after="0" w:line="240" w:lineRule="auto"/>
              <w:rPr>
                <w:rFonts w:ascii="Times New Roman" w:hAnsi="Times New Roman"/>
                <w:sz w:val="20"/>
                <w:szCs w:val="20"/>
              </w:rPr>
            </w:pPr>
            <w:r w:rsidRPr="00F43990">
              <w:rPr>
                <w:rFonts w:ascii="Times New Roman" w:hAnsi="Times New Roman"/>
                <w:sz w:val="20"/>
                <w:szCs w:val="20"/>
              </w:rPr>
              <w:t>зд. Школы</w:t>
            </w:r>
          </w:p>
        </w:tc>
        <w:tc>
          <w:tcPr>
            <w:tcW w:w="1837"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r w:rsidRPr="00F43990">
              <w:rPr>
                <w:rFonts w:ascii="Times New Roman" w:hAnsi="Times New Roman"/>
                <w:sz w:val="20"/>
                <w:szCs w:val="20"/>
              </w:rPr>
              <w:t>100</w:t>
            </w:r>
          </w:p>
        </w:tc>
        <w:tc>
          <w:tcPr>
            <w:tcW w:w="3185"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p>
        </w:tc>
      </w:tr>
      <w:tr w:rsidR="00F03717" w:rsidRPr="00674475" w:rsidTr="002D5057">
        <w:trPr>
          <w:trHeight w:val="255"/>
          <w:jc w:val="center"/>
        </w:trPr>
        <w:tc>
          <w:tcPr>
            <w:tcW w:w="3837" w:type="dxa"/>
            <w:vMerge/>
            <w:vAlign w:val="center"/>
          </w:tcPr>
          <w:p w:rsidR="00F03717" w:rsidRPr="00F43990" w:rsidRDefault="00F03717" w:rsidP="00FE2399">
            <w:pPr>
              <w:spacing w:after="0" w:line="240" w:lineRule="auto"/>
              <w:rPr>
                <w:rFonts w:ascii="Times New Roman" w:hAnsi="Times New Roman"/>
                <w:sz w:val="20"/>
                <w:szCs w:val="20"/>
              </w:rPr>
            </w:pPr>
          </w:p>
        </w:tc>
        <w:tc>
          <w:tcPr>
            <w:tcW w:w="1837"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r w:rsidRPr="00F43990">
              <w:rPr>
                <w:rFonts w:ascii="Times New Roman" w:hAnsi="Times New Roman"/>
                <w:sz w:val="20"/>
                <w:szCs w:val="20"/>
              </w:rPr>
              <w:t>50</w:t>
            </w:r>
          </w:p>
        </w:tc>
        <w:tc>
          <w:tcPr>
            <w:tcW w:w="3185"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p>
        </w:tc>
      </w:tr>
      <w:tr w:rsidR="00F03717" w:rsidRPr="00674475" w:rsidTr="002D5057">
        <w:trPr>
          <w:trHeight w:val="255"/>
          <w:jc w:val="center"/>
        </w:trPr>
        <w:tc>
          <w:tcPr>
            <w:tcW w:w="3837" w:type="dxa"/>
            <w:shd w:val="clear" w:color="auto" w:fill="auto"/>
            <w:noWrap/>
            <w:vAlign w:val="center"/>
          </w:tcPr>
          <w:p w:rsidR="00F03717" w:rsidRPr="00F43990" w:rsidRDefault="00F03717" w:rsidP="00FE2399">
            <w:pPr>
              <w:spacing w:after="0" w:line="240" w:lineRule="auto"/>
              <w:rPr>
                <w:rFonts w:ascii="Times New Roman" w:hAnsi="Times New Roman"/>
                <w:sz w:val="20"/>
                <w:szCs w:val="20"/>
              </w:rPr>
            </w:pPr>
            <w:r w:rsidRPr="00F43990">
              <w:rPr>
                <w:rFonts w:ascii="Times New Roman" w:hAnsi="Times New Roman"/>
                <w:sz w:val="20"/>
                <w:szCs w:val="20"/>
              </w:rPr>
              <w:t>зд. Метеостанция</w:t>
            </w:r>
          </w:p>
        </w:tc>
        <w:tc>
          <w:tcPr>
            <w:tcW w:w="1837"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r w:rsidRPr="00F43990">
              <w:rPr>
                <w:rFonts w:ascii="Times New Roman" w:hAnsi="Times New Roman"/>
                <w:sz w:val="20"/>
                <w:szCs w:val="20"/>
              </w:rPr>
              <w:t>25</w:t>
            </w:r>
          </w:p>
        </w:tc>
        <w:tc>
          <w:tcPr>
            <w:tcW w:w="3185"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p>
        </w:tc>
      </w:tr>
      <w:tr w:rsidR="00F03717" w:rsidRPr="00674475" w:rsidTr="002D5057">
        <w:trPr>
          <w:trHeight w:val="255"/>
          <w:jc w:val="center"/>
        </w:trPr>
        <w:tc>
          <w:tcPr>
            <w:tcW w:w="3837" w:type="dxa"/>
            <w:vMerge w:val="restart"/>
            <w:shd w:val="clear" w:color="auto" w:fill="auto"/>
            <w:noWrap/>
            <w:vAlign w:val="center"/>
          </w:tcPr>
          <w:p w:rsidR="00F03717" w:rsidRPr="00F43990" w:rsidRDefault="00F03717" w:rsidP="00FE2399">
            <w:pPr>
              <w:spacing w:after="0" w:line="240" w:lineRule="auto"/>
              <w:rPr>
                <w:rFonts w:ascii="Times New Roman" w:hAnsi="Times New Roman"/>
                <w:sz w:val="20"/>
                <w:szCs w:val="20"/>
              </w:rPr>
            </w:pPr>
            <w:r w:rsidRPr="00F43990">
              <w:rPr>
                <w:rFonts w:ascii="Times New Roman" w:hAnsi="Times New Roman"/>
                <w:sz w:val="20"/>
                <w:szCs w:val="20"/>
              </w:rPr>
              <w:t>УТ8</w:t>
            </w:r>
          </w:p>
        </w:tc>
        <w:tc>
          <w:tcPr>
            <w:tcW w:w="1837"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r w:rsidRPr="00F43990">
              <w:rPr>
                <w:rFonts w:ascii="Times New Roman" w:hAnsi="Times New Roman"/>
                <w:sz w:val="20"/>
                <w:szCs w:val="20"/>
              </w:rPr>
              <w:t>80</w:t>
            </w:r>
          </w:p>
        </w:tc>
        <w:tc>
          <w:tcPr>
            <w:tcW w:w="3185"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p>
        </w:tc>
      </w:tr>
      <w:tr w:rsidR="00F03717" w:rsidRPr="00674475" w:rsidTr="002D5057">
        <w:trPr>
          <w:trHeight w:val="255"/>
          <w:jc w:val="center"/>
        </w:trPr>
        <w:tc>
          <w:tcPr>
            <w:tcW w:w="3837" w:type="dxa"/>
            <w:vMerge/>
            <w:vAlign w:val="center"/>
          </w:tcPr>
          <w:p w:rsidR="00F03717" w:rsidRPr="00F43990" w:rsidRDefault="00F03717" w:rsidP="00FE2399">
            <w:pPr>
              <w:spacing w:after="0" w:line="240" w:lineRule="auto"/>
              <w:rPr>
                <w:rFonts w:ascii="Times New Roman" w:hAnsi="Times New Roman"/>
                <w:sz w:val="20"/>
                <w:szCs w:val="20"/>
              </w:rPr>
            </w:pPr>
          </w:p>
        </w:tc>
        <w:tc>
          <w:tcPr>
            <w:tcW w:w="1837"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r w:rsidRPr="00F43990">
              <w:rPr>
                <w:rFonts w:ascii="Times New Roman" w:hAnsi="Times New Roman"/>
                <w:sz w:val="20"/>
                <w:szCs w:val="20"/>
              </w:rPr>
              <w:t>50</w:t>
            </w:r>
          </w:p>
        </w:tc>
        <w:tc>
          <w:tcPr>
            <w:tcW w:w="3185"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p>
        </w:tc>
      </w:tr>
      <w:tr w:rsidR="00F03717" w:rsidRPr="00674475" w:rsidTr="002D5057">
        <w:trPr>
          <w:trHeight w:val="255"/>
          <w:jc w:val="center"/>
        </w:trPr>
        <w:tc>
          <w:tcPr>
            <w:tcW w:w="3837" w:type="dxa"/>
            <w:shd w:val="clear" w:color="auto" w:fill="auto"/>
            <w:noWrap/>
            <w:vAlign w:val="center"/>
          </w:tcPr>
          <w:p w:rsidR="00F03717" w:rsidRPr="00F43990" w:rsidRDefault="00F03717" w:rsidP="00FE2399">
            <w:pPr>
              <w:spacing w:after="0" w:line="240" w:lineRule="auto"/>
              <w:rPr>
                <w:rFonts w:ascii="Times New Roman" w:hAnsi="Times New Roman"/>
                <w:sz w:val="20"/>
                <w:szCs w:val="20"/>
              </w:rPr>
            </w:pPr>
            <w:r w:rsidRPr="00F43990">
              <w:rPr>
                <w:rFonts w:ascii="Times New Roman" w:hAnsi="Times New Roman"/>
                <w:sz w:val="20"/>
                <w:szCs w:val="20"/>
              </w:rPr>
              <w:t>УТ8-1</w:t>
            </w:r>
          </w:p>
        </w:tc>
        <w:tc>
          <w:tcPr>
            <w:tcW w:w="1837"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r w:rsidRPr="00F43990">
              <w:rPr>
                <w:rFonts w:ascii="Times New Roman" w:hAnsi="Times New Roman"/>
                <w:sz w:val="20"/>
                <w:szCs w:val="20"/>
              </w:rPr>
              <w:t>25</w:t>
            </w:r>
          </w:p>
        </w:tc>
        <w:tc>
          <w:tcPr>
            <w:tcW w:w="3185" w:type="dxa"/>
            <w:shd w:val="clear" w:color="auto" w:fill="auto"/>
            <w:noWrap/>
            <w:vAlign w:val="center"/>
          </w:tcPr>
          <w:p w:rsidR="00F03717" w:rsidRPr="00F43990" w:rsidRDefault="008870D0" w:rsidP="00FE2399">
            <w:pPr>
              <w:spacing w:after="0" w:line="240" w:lineRule="auto"/>
              <w:jc w:val="center"/>
              <w:rPr>
                <w:rFonts w:ascii="Times New Roman" w:hAnsi="Times New Roman"/>
                <w:sz w:val="20"/>
                <w:szCs w:val="20"/>
              </w:rPr>
            </w:pPr>
            <w:r w:rsidRPr="00F43990">
              <w:rPr>
                <w:rFonts w:ascii="Times New Roman" w:hAnsi="Times New Roman"/>
                <w:sz w:val="20"/>
                <w:szCs w:val="20"/>
              </w:rPr>
              <w:t>Т</w:t>
            </w:r>
            <w:r w:rsidR="00F03717" w:rsidRPr="00F43990">
              <w:rPr>
                <w:rFonts w:ascii="Times New Roman" w:hAnsi="Times New Roman"/>
                <w:sz w:val="20"/>
                <w:szCs w:val="20"/>
              </w:rPr>
              <w:t>рубы</w:t>
            </w:r>
            <w:r>
              <w:rPr>
                <w:rFonts w:ascii="Times New Roman" w:hAnsi="Times New Roman"/>
                <w:sz w:val="20"/>
                <w:szCs w:val="20"/>
                <w:lang w:val="ru-RU"/>
              </w:rPr>
              <w:t xml:space="preserve"> </w:t>
            </w:r>
            <w:r w:rsidR="00F03717" w:rsidRPr="00F43990">
              <w:rPr>
                <w:rFonts w:ascii="Times New Roman" w:hAnsi="Times New Roman"/>
                <w:sz w:val="20"/>
                <w:szCs w:val="20"/>
              </w:rPr>
              <w:t>полипропиленовые</w:t>
            </w:r>
          </w:p>
        </w:tc>
      </w:tr>
      <w:tr w:rsidR="00F03717" w:rsidRPr="00674475" w:rsidTr="002D5057">
        <w:trPr>
          <w:trHeight w:val="255"/>
          <w:jc w:val="center"/>
        </w:trPr>
        <w:tc>
          <w:tcPr>
            <w:tcW w:w="3837" w:type="dxa"/>
            <w:vMerge w:val="restart"/>
            <w:shd w:val="clear" w:color="auto" w:fill="auto"/>
            <w:noWrap/>
            <w:vAlign w:val="center"/>
          </w:tcPr>
          <w:p w:rsidR="00F03717" w:rsidRPr="00F43990" w:rsidRDefault="00F03717" w:rsidP="00FE2399">
            <w:pPr>
              <w:spacing w:after="0" w:line="240" w:lineRule="auto"/>
              <w:rPr>
                <w:rFonts w:ascii="Times New Roman" w:hAnsi="Times New Roman"/>
                <w:sz w:val="20"/>
                <w:szCs w:val="20"/>
              </w:rPr>
            </w:pPr>
            <w:r w:rsidRPr="00F43990">
              <w:rPr>
                <w:rFonts w:ascii="Times New Roman" w:hAnsi="Times New Roman"/>
                <w:sz w:val="20"/>
                <w:szCs w:val="20"/>
              </w:rPr>
              <w:t>ж/д №1</w:t>
            </w:r>
          </w:p>
        </w:tc>
        <w:tc>
          <w:tcPr>
            <w:tcW w:w="1837"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r w:rsidRPr="00F43990">
              <w:rPr>
                <w:rFonts w:ascii="Times New Roman" w:hAnsi="Times New Roman"/>
                <w:sz w:val="20"/>
                <w:szCs w:val="20"/>
              </w:rPr>
              <w:t>80</w:t>
            </w:r>
          </w:p>
        </w:tc>
        <w:tc>
          <w:tcPr>
            <w:tcW w:w="3185"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p>
        </w:tc>
      </w:tr>
      <w:tr w:rsidR="00F03717" w:rsidRPr="00674475" w:rsidTr="002D5057">
        <w:trPr>
          <w:trHeight w:val="255"/>
          <w:jc w:val="center"/>
        </w:trPr>
        <w:tc>
          <w:tcPr>
            <w:tcW w:w="3837" w:type="dxa"/>
            <w:vMerge/>
            <w:vAlign w:val="center"/>
          </w:tcPr>
          <w:p w:rsidR="00F03717" w:rsidRPr="00F43990" w:rsidRDefault="00F03717" w:rsidP="00FE2399">
            <w:pPr>
              <w:spacing w:after="0" w:line="240" w:lineRule="auto"/>
              <w:rPr>
                <w:rFonts w:ascii="Times New Roman" w:hAnsi="Times New Roman"/>
                <w:sz w:val="20"/>
                <w:szCs w:val="20"/>
              </w:rPr>
            </w:pPr>
          </w:p>
        </w:tc>
        <w:tc>
          <w:tcPr>
            <w:tcW w:w="1837"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r w:rsidRPr="00F43990">
              <w:rPr>
                <w:rFonts w:ascii="Times New Roman" w:hAnsi="Times New Roman"/>
                <w:sz w:val="20"/>
                <w:szCs w:val="20"/>
              </w:rPr>
              <w:t>50</w:t>
            </w:r>
          </w:p>
        </w:tc>
        <w:tc>
          <w:tcPr>
            <w:tcW w:w="3185"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p>
        </w:tc>
      </w:tr>
      <w:tr w:rsidR="00F03717" w:rsidRPr="001B11C9" w:rsidTr="002D5057">
        <w:trPr>
          <w:trHeight w:val="585"/>
          <w:jc w:val="center"/>
        </w:trPr>
        <w:tc>
          <w:tcPr>
            <w:tcW w:w="3837" w:type="dxa"/>
            <w:shd w:val="clear" w:color="auto" w:fill="auto"/>
            <w:vAlign w:val="bottom"/>
          </w:tcPr>
          <w:p w:rsidR="00F03717" w:rsidRPr="00F43990" w:rsidRDefault="00F03717" w:rsidP="00FE2399">
            <w:pPr>
              <w:spacing w:after="0" w:line="240" w:lineRule="auto"/>
              <w:rPr>
                <w:rFonts w:ascii="Times New Roman" w:hAnsi="Times New Roman"/>
                <w:sz w:val="20"/>
                <w:szCs w:val="20"/>
                <w:lang w:val="ru-RU"/>
              </w:rPr>
            </w:pPr>
            <w:r w:rsidRPr="00F43990">
              <w:rPr>
                <w:rFonts w:ascii="Times New Roman" w:hAnsi="Times New Roman"/>
                <w:sz w:val="20"/>
                <w:szCs w:val="20"/>
                <w:lang w:val="ru-RU"/>
              </w:rPr>
              <w:t>Опуску школы (под дорогой)</w:t>
            </w:r>
          </w:p>
        </w:tc>
        <w:tc>
          <w:tcPr>
            <w:tcW w:w="1837"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lang w:val="ru-RU"/>
              </w:rPr>
            </w:pPr>
          </w:p>
        </w:tc>
        <w:tc>
          <w:tcPr>
            <w:tcW w:w="3185" w:type="dxa"/>
            <w:shd w:val="clear" w:color="auto" w:fill="auto"/>
            <w:vAlign w:val="center"/>
          </w:tcPr>
          <w:p w:rsidR="00F03717" w:rsidRPr="00F43990" w:rsidRDefault="00F03717" w:rsidP="00FE2399">
            <w:pPr>
              <w:spacing w:after="0" w:line="240" w:lineRule="auto"/>
              <w:jc w:val="center"/>
              <w:rPr>
                <w:rFonts w:ascii="Times New Roman" w:hAnsi="Times New Roman"/>
                <w:sz w:val="20"/>
                <w:szCs w:val="20"/>
                <w:lang w:val="ru-RU"/>
              </w:rPr>
            </w:pPr>
            <w:r w:rsidRPr="00F43990">
              <w:rPr>
                <w:rFonts w:ascii="Times New Roman" w:hAnsi="Times New Roman"/>
                <w:sz w:val="20"/>
                <w:szCs w:val="20"/>
                <w:lang w:val="ru-RU"/>
              </w:rPr>
              <w:t>дренажные заглушки (Акт №-51/369-33 от12.09.07г.)</w:t>
            </w:r>
          </w:p>
        </w:tc>
      </w:tr>
      <w:tr w:rsidR="00F03717" w:rsidRPr="00674475" w:rsidTr="002D5057">
        <w:trPr>
          <w:trHeight w:val="255"/>
          <w:jc w:val="center"/>
        </w:trPr>
        <w:tc>
          <w:tcPr>
            <w:tcW w:w="3837" w:type="dxa"/>
            <w:vMerge w:val="restart"/>
            <w:shd w:val="clear" w:color="auto" w:fill="auto"/>
            <w:noWrap/>
            <w:vAlign w:val="center"/>
          </w:tcPr>
          <w:p w:rsidR="00F03717" w:rsidRPr="00F43990" w:rsidRDefault="00F03717" w:rsidP="00FE2399">
            <w:pPr>
              <w:spacing w:after="0" w:line="240" w:lineRule="auto"/>
              <w:rPr>
                <w:rFonts w:ascii="Times New Roman" w:hAnsi="Times New Roman"/>
                <w:sz w:val="20"/>
                <w:szCs w:val="20"/>
              </w:rPr>
            </w:pPr>
            <w:r w:rsidRPr="00F43990">
              <w:rPr>
                <w:rFonts w:ascii="Times New Roman" w:hAnsi="Times New Roman"/>
                <w:sz w:val="20"/>
                <w:szCs w:val="20"/>
              </w:rPr>
              <w:t>УТ7</w:t>
            </w:r>
          </w:p>
        </w:tc>
        <w:tc>
          <w:tcPr>
            <w:tcW w:w="1837"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r w:rsidRPr="00F43990">
              <w:rPr>
                <w:rFonts w:ascii="Times New Roman" w:hAnsi="Times New Roman"/>
                <w:sz w:val="20"/>
                <w:szCs w:val="20"/>
              </w:rPr>
              <w:t>80</w:t>
            </w:r>
          </w:p>
        </w:tc>
        <w:tc>
          <w:tcPr>
            <w:tcW w:w="3185"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p>
        </w:tc>
      </w:tr>
      <w:tr w:rsidR="00F03717" w:rsidRPr="00674475" w:rsidTr="002D5057">
        <w:trPr>
          <w:trHeight w:val="255"/>
          <w:jc w:val="center"/>
        </w:trPr>
        <w:tc>
          <w:tcPr>
            <w:tcW w:w="3837" w:type="dxa"/>
            <w:vMerge/>
            <w:vAlign w:val="center"/>
          </w:tcPr>
          <w:p w:rsidR="00F03717" w:rsidRPr="00F43990" w:rsidRDefault="00F03717" w:rsidP="00FE2399">
            <w:pPr>
              <w:spacing w:after="0" w:line="240" w:lineRule="auto"/>
              <w:rPr>
                <w:rFonts w:ascii="Times New Roman" w:hAnsi="Times New Roman"/>
                <w:sz w:val="20"/>
                <w:szCs w:val="20"/>
              </w:rPr>
            </w:pPr>
          </w:p>
        </w:tc>
        <w:tc>
          <w:tcPr>
            <w:tcW w:w="1837"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r w:rsidRPr="00F43990">
              <w:rPr>
                <w:rFonts w:ascii="Times New Roman" w:hAnsi="Times New Roman"/>
                <w:sz w:val="20"/>
                <w:szCs w:val="20"/>
              </w:rPr>
              <w:t>50</w:t>
            </w:r>
          </w:p>
        </w:tc>
        <w:tc>
          <w:tcPr>
            <w:tcW w:w="3185"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p>
        </w:tc>
      </w:tr>
      <w:tr w:rsidR="00F03717" w:rsidRPr="00674475" w:rsidTr="002D5057">
        <w:trPr>
          <w:trHeight w:val="255"/>
          <w:jc w:val="center"/>
        </w:trPr>
        <w:tc>
          <w:tcPr>
            <w:tcW w:w="3837" w:type="dxa"/>
            <w:vMerge/>
            <w:vAlign w:val="center"/>
          </w:tcPr>
          <w:p w:rsidR="00F03717" w:rsidRPr="00F43990" w:rsidRDefault="00F03717" w:rsidP="00FE2399">
            <w:pPr>
              <w:spacing w:after="0" w:line="240" w:lineRule="auto"/>
              <w:rPr>
                <w:rFonts w:ascii="Times New Roman" w:hAnsi="Times New Roman"/>
                <w:sz w:val="20"/>
                <w:szCs w:val="20"/>
              </w:rPr>
            </w:pPr>
          </w:p>
        </w:tc>
        <w:tc>
          <w:tcPr>
            <w:tcW w:w="1837"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p>
        </w:tc>
        <w:tc>
          <w:tcPr>
            <w:tcW w:w="3185"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p>
        </w:tc>
      </w:tr>
      <w:tr w:rsidR="00F03717" w:rsidRPr="00674475" w:rsidTr="002D5057">
        <w:trPr>
          <w:trHeight w:val="255"/>
          <w:jc w:val="center"/>
        </w:trPr>
        <w:tc>
          <w:tcPr>
            <w:tcW w:w="3837" w:type="dxa"/>
            <w:vMerge w:val="restart"/>
            <w:shd w:val="clear" w:color="auto" w:fill="auto"/>
            <w:noWrap/>
            <w:vAlign w:val="center"/>
          </w:tcPr>
          <w:p w:rsidR="00F03717" w:rsidRPr="00F43990" w:rsidRDefault="00F03717" w:rsidP="00FE2399">
            <w:pPr>
              <w:spacing w:after="0" w:line="240" w:lineRule="auto"/>
              <w:rPr>
                <w:rFonts w:ascii="Times New Roman" w:hAnsi="Times New Roman"/>
                <w:sz w:val="20"/>
                <w:szCs w:val="20"/>
              </w:rPr>
            </w:pPr>
            <w:r w:rsidRPr="00F43990">
              <w:rPr>
                <w:rFonts w:ascii="Times New Roman" w:hAnsi="Times New Roman"/>
                <w:sz w:val="20"/>
                <w:szCs w:val="20"/>
              </w:rPr>
              <w:t>ж/д №4</w:t>
            </w:r>
          </w:p>
        </w:tc>
        <w:tc>
          <w:tcPr>
            <w:tcW w:w="1837"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r w:rsidRPr="00F43990">
              <w:rPr>
                <w:rFonts w:ascii="Times New Roman" w:hAnsi="Times New Roman"/>
                <w:sz w:val="20"/>
                <w:szCs w:val="20"/>
              </w:rPr>
              <w:t>80</w:t>
            </w:r>
          </w:p>
        </w:tc>
        <w:tc>
          <w:tcPr>
            <w:tcW w:w="3185"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p>
        </w:tc>
      </w:tr>
      <w:tr w:rsidR="00F03717" w:rsidRPr="00674475" w:rsidTr="002D5057">
        <w:trPr>
          <w:trHeight w:val="255"/>
          <w:jc w:val="center"/>
        </w:trPr>
        <w:tc>
          <w:tcPr>
            <w:tcW w:w="3837" w:type="dxa"/>
            <w:vMerge/>
            <w:vAlign w:val="center"/>
          </w:tcPr>
          <w:p w:rsidR="00F03717" w:rsidRPr="00F43990" w:rsidRDefault="00F03717" w:rsidP="00FE2399">
            <w:pPr>
              <w:spacing w:after="0" w:line="240" w:lineRule="auto"/>
              <w:rPr>
                <w:rFonts w:ascii="Times New Roman" w:hAnsi="Times New Roman"/>
                <w:sz w:val="20"/>
                <w:szCs w:val="20"/>
              </w:rPr>
            </w:pPr>
          </w:p>
        </w:tc>
        <w:tc>
          <w:tcPr>
            <w:tcW w:w="1837"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r w:rsidRPr="00F43990">
              <w:rPr>
                <w:rFonts w:ascii="Times New Roman" w:hAnsi="Times New Roman"/>
                <w:sz w:val="20"/>
                <w:szCs w:val="20"/>
              </w:rPr>
              <w:t>50</w:t>
            </w:r>
          </w:p>
        </w:tc>
        <w:tc>
          <w:tcPr>
            <w:tcW w:w="3185" w:type="dxa"/>
            <w:shd w:val="clear" w:color="auto" w:fill="auto"/>
            <w:noWrap/>
            <w:vAlign w:val="center"/>
          </w:tcPr>
          <w:p w:rsidR="00F03717" w:rsidRPr="00F43990" w:rsidRDefault="00F03717" w:rsidP="00FE2399">
            <w:pPr>
              <w:spacing w:after="0" w:line="240" w:lineRule="auto"/>
              <w:jc w:val="center"/>
              <w:rPr>
                <w:rFonts w:ascii="Times New Roman" w:hAnsi="Times New Roman"/>
                <w:sz w:val="20"/>
                <w:szCs w:val="20"/>
              </w:rPr>
            </w:pPr>
          </w:p>
        </w:tc>
      </w:tr>
    </w:tbl>
    <w:p w:rsidR="005A60D3" w:rsidRDefault="00F03717" w:rsidP="005A60D3">
      <w:pPr>
        <w:pStyle w:val="2"/>
        <w:numPr>
          <w:ilvl w:val="0"/>
          <w:numId w:val="0"/>
        </w:numPr>
        <w:spacing w:before="0" w:after="0"/>
        <w:rPr>
          <w:sz w:val="28"/>
          <w:szCs w:val="28"/>
        </w:rPr>
      </w:pPr>
      <w:bookmarkStart w:id="4" w:name="bookmark25"/>
      <w:bookmarkStart w:id="5" w:name="_Toc406433673"/>
      <w:r w:rsidRPr="001A3562">
        <w:rPr>
          <w:sz w:val="28"/>
          <w:szCs w:val="28"/>
        </w:rPr>
        <w:tab/>
      </w:r>
    </w:p>
    <w:p w:rsidR="00F03717" w:rsidRDefault="00F03717" w:rsidP="00FE2399">
      <w:pPr>
        <w:pStyle w:val="2"/>
        <w:numPr>
          <w:ilvl w:val="0"/>
          <w:numId w:val="0"/>
        </w:numPr>
        <w:spacing w:before="0" w:after="0"/>
        <w:ind w:right="424"/>
        <w:jc w:val="center"/>
        <w:rPr>
          <w:sz w:val="28"/>
          <w:szCs w:val="28"/>
        </w:rPr>
      </w:pPr>
      <w:r w:rsidRPr="001A3562">
        <w:rPr>
          <w:sz w:val="28"/>
          <w:szCs w:val="28"/>
        </w:rPr>
        <w:t>Зоны действия источников тепловой энергии</w:t>
      </w:r>
      <w:bookmarkEnd w:id="4"/>
      <w:bookmarkEnd w:id="5"/>
    </w:p>
    <w:p w:rsidR="005A60D3" w:rsidRPr="005A60D3" w:rsidRDefault="005A60D3" w:rsidP="00FE2399">
      <w:pPr>
        <w:ind w:right="424"/>
        <w:rPr>
          <w:lang w:val="ru-RU" w:eastAsia="ru-RU"/>
        </w:rPr>
      </w:pPr>
    </w:p>
    <w:p w:rsidR="00F03717" w:rsidRDefault="00F03717" w:rsidP="00FE2399">
      <w:pPr>
        <w:spacing w:after="0" w:line="240" w:lineRule="auto"/>
        <w:ind w:right="424" w:firstLine="709"/>
        <w:jc w:val="both"/>
        <w:rPr>
          <w:rFonts w:ascii="Times New Roman" w:hAnsi="Times New Roman"/>
          <w:sz w:val="28"/>
          <w:szCs w:val="28"/>
          <w:lang w:val="ru-RU"/>
        </w:rPr>
      </w:pPr>
      <w:r w:rsidRPr="001A3562">
        <w:rPr>
          <w:rFonts w:ascii="Times New Roman" w:hAnsi="Times New Roman"/>
          <w:sz w:val="28"/>
          <w:szCs w:val="28"/>
          <w:lang w:val="ru-RU"/>
        </w:rPr>
        <w:t xml:space="preserve">На территории </w:t>
      </w:r>
      <w:r w:rsidR="00674475">
        <w:rPr>
          <w:rFonts w:ascii="Times New Roman" w:hAnsi="Times New Roman"/>
          <w:sz w:val="28"/>
          <w:szCs w:val="28"/>
          <w:lang w:val="ru-RU"/>
        </w:rPr>
        <w:t>Светлогорского сельсовета</w:t>
      </w:r>
      <w:r w:rsidRPr="001A3562">
        <w:rPr>
          <w:rFonts w:ascii="Times New Roman" w:hAnsi="Times New Roman"/>
          <w:sz w:val="28"/>
          <w:szCs w:val="28"/>
          <w:lang w:val="ru-RU"/>
        </w:rPr>
        <w:t xml:space="preserve"> действует один источник теплоснабжения. Источник тепловой энергии обслуживает как физических, так и юридических лиц. Схема расположения существующего источника тепловой энергии и зона его действия представлена </w:t>
      </w:r>
      <w:r w:rsidR="004E111E">
        <w:rPr>
          <w:rFonts w:ascii="Times New Roman" w:hAnsi="Times New Roman"/>
          <w:sz w:val="28"/>
          <w:szCs w:val="28"/>
          <w:lang w:val="ru-RU"/>
        </w:rPr>
        <w:t>на рисунке 1</w:t>
      </w:r>
      <w:r w:rsidRPr="001A3562">
        <w:rPr>
          <w:rFonts w:ascii="Times New Roman" w:hAnsi="Times New Roman"/>
          <w:sz w:val="28"/>
          <w:szCs w:val="28"/>
          <w:lang w:val="ru-RU"/>
        </w:rPr>
        <w:t>.</w:t>
      </w:r>
    </w:p>
    <w:p w:rsidR="005A60D3" w:rsidRDefault="005A60D3" w:rsidP="00674475">
      <w:pPr>
        <w:spacing w:after="0" w:line="240" w:lineRule="auto"/>
        <w:ind w:firstLine="709"/>
        <w:jc w:val="both"/>
        <w:rPr>
          <w:rFonts w:ascii="Times New Roman" w:hAnsi="Times New Roman"/>
          <w:sz w:val="28"/>
          <w:szCs w:val="28"/>
          <w:lang w:val="ru-RU"/>
        </w:rPr>
      </w:pPr>
    </w:p>
    <w:p w:rsidR="005A60D3" w:rsidRDefault="005A60D3" w:rsidP="00674475">
      <w:pPr>
        <w:spacing w:after="0" w:line="240" w:lineRule="auto"/>
        <w:ind w:firstLine="709"/>
        <w:jc w:val="both"/>
        <w:rPr>
          <w:rFonts w:ascii="Times New Roman" w:hAnsi="Times New Roman"/>
          <w:sz w:val="28"/>
          <w:szCs w:val="28"/>
          <w:lang w:val="ru-RU"/>
        </w:rPr>
      </w:pPr>
    </w:p>
    <w:p w:rsidR="005A60D3" w:rsidRPr="001A3562" w:rsidRDefault="005A60D3" w:rsidP="00674475">
      <w:pPr>
        <w:spacing w:after="0" w:line="240" w:lineRule="auto"/>
        <w:ind w:firstLine="709"/>
        <w:jc w:val="both"/>
        <w:rPr>
          <w:rFonts w:ascii="Times New Roman" w:hAnsi="Times New Roman"/>
          <w:sz w:val="28"/>
          <w:szCs w:val="28"/>
          <w:lang w:val="ru-RU"/>
        </w:rPr>
      </w:pPr>
    </w:p>
    <w:p w:rsidR="00F43990" w:rsidRDefault="00F43990" w:rsidP="00674475">
      <w:pPr>
        <w:spacing w:after="0" w:line="240" w:lineRule="auto"/>
        <w:ind w:firstLine="709"/>
        <w:jc w:val="right"/>
        <w:rPr>
          <w:rFonts w:ascii="Times New Roman" w:hAnsi="Times New Roman"/>
          <w:sz w:val="20"/>
          <w:szCs w:val="20"/>
          <w:lang w:val="ru-RU"/>
        </w:rPr>
      </w:pPr>
    </w:p>
    <w:p w:rsidR="00F43990" w:rsidRDefault="00F43990" w:rsidP="00674475">
      <w:pPr>
        <w:spacing w:after="0" w:line="240" w:lineRule="auto"/>
        <w:ind w:firstLine="709"/>
        <w:jc w:val="right"/>
        <w:rPr>
          <w:rFonts w:ascii="Times New Roman" w:hAnsi="Times New Roman"/>
          <w:sz w:val="20"/>
          <w:szCs w:val="20"/>
          <w:lang w:val="ru-RU"/>
        </w:rPr>
      </w:pPr>
    </w:p>
    <w:p w:rsidR="00E91205" w:rsidRDefault="00E91205" w:rsidP="00674475">
      <w:pPr>
        <w:spacing w:after="0" w:line="240" w:lineRule="auto"/>
        <w:ind w:firstLine="709"/>
        <w:jc w:val="right"/>
        <w:rPr>
          <w:rFonts w:ascii="Times New Roman" w:hAnsi="Times New Roman"/>
          <w:sz w:val="20"/>
          <w:szCs w:val="20"/>
          <w:lang w:val="ru-RU"/>
        </w:rPr>
        <w:sectPr w:rsidR="00E91205" w:rsidSect="005A60D3">
          <w:footerReference w:type="even" r:id="rId11"/>
          <w:footerReference w:type="default" r:id="rId12"/>
          <w:footerReference w:type="first" r:id="rId13"/>
          <w:pgSz w:w="11906" w:h="16838" w:code="9"/>
          <w:pgMar w:top="1134" w:right="567" w:bottom="1134" w:left="1701" w:header="709" w:footer="709" w:gutter="0"/>
          <w:pgBorders w:offsetFrom="page">
            <w:top w:val="single" w:sz="4" w:space="24" w:color="auto"/>
            <w:left w:val="single" w:sz="4" w:space="24" w:color="auto"/>
            <w:bottom w:val="single" w:sz="4" w:space="24" w:color="auto"/>
            <w:right w:val="single" w:sz="4" w:space="24" w:color="auto"/>
          </w:pgBorders>
          <w:cols w:space="708"/>
          <w:titlePg/>
          <w:docGrid w:linePitch="360"/>
        </w:sectPr>
      </w:pPr>
    </w:p>
    <w:p w:rsidR="00F03717" w:rsidRPr="00674475" w:rsidRDefault="004E111E" w:rsidP="00674475">
      <w:pPr>
        <w:spacing w:after="0" w:line="240" w:lineRule="auto"/>
        <w:ind w:firstLine="709"/>
        <w:jc w:val="right"/>
        <w:rPr>
          <w:rFonts w:ascii="Times New Roman" w:hAnsi="Times New Roman"/>
          <w:sz w:val="20"/>
          <w:szCs w:val="20"/>
          <w:lang w:val="ru-RU"/>
        </w:rPr>
      </w:pPr>
      <w:r w:rsidRPr="00674475">
        <w:rPr>
          <w:rFonts w:ascii="Times New Roman" w:hAnsi="Times New Roman"/>
          <w:sz w:val="20"/>
          <w:szCs w:val="20"/>
          <w:lang w:val="ru-RU"/>
        </w:rPr>
        <w:lastRenderedPageBreak/>
        <w:t>Рисунок</w:t>
      </w:r>
      <w:r w:rsidR="00F03717" w:rsidRPr="00674475">
        <w:rPr>
          <w:rFonts w:ascii="Times New Roman" w:hAnsi="Times New Roman"/>
          <w:sz w:val="20"/>
          <w:szCs w:val="20"/>
          <w:lang w:val="ru-RU"/>
        </w:rPr>
        <w:t xml:space="preserve"> 1. Существующая схема тепловой сети</w:t>
      </w:r>
      <w:r w:rsidRPr="00674475">
        <w:rPr>
          <w:rStyle w:val="FontStyle54"/>
          <w:sz w:val="20"/>
          <w:szCs w:val="20"/>
          <w:lang w:val="ru-RU"/>
        </w:rPr>
        <w:t xml:space="preserve"> п. Светлогорск</w:t>
      </w:r>
    </w:p>
    <w:p w:rsidR="00F03717" w:rsidRPr="001A3562" w:rsidRDefault="001B1DFC" w:rsidP="00674475">
      <w:pPr>
        <w:spacing w:after="0" w:line="360" w:lineRule="auto"/>
        <w:jc w:val="center"/>
        <w:rPr>
          <w:rStyle w:val="FontStyle54"/>
          <w:sz w:val="28"/>
          <w:szCs w:val="28"/>
          <w:lang w:val="ru-RU"/>
        </w:rPr>
      </w:pPr>
      <w:r>
        <w:rPr>
          <w:rFonts w:ascii="Times New Roman" w:hAnsi="Times New Roman"/>
          <w:noProof/>
          <w:sz w:val="28"/>
          <w:szCs w:val="28"/>
          <w:lang w:val="ru-RU" w:eastAsia="ru-RU"/>
        </w:rPr>
        <w:drawing>
          <wp:anchor distT="0" distB="0" distL="114300" distR="114300" simplePos="0" relativeHeight="251659776" behindDoc="0" locked="0" layoutInCell="1" allowOverlap="1">
            <wp:simplePos x="0" y="0"/>
            <wp:positionH relativeFrom="column">
              <wp:posOffset>1636395</wp:posOffset>
            </wp:positionH>
            <wp:positionV relativeFrom="paragraph">
              <wp:posOffset>155575</wp:posOffset>
            </wp:positionV>
            <wp:extent cx="6443980" cy="4987290"/>
            <wp:effectExtent l="19050" t="0" r="0" b="0"/>
            <wp:wrapNone/>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
                    <a:srcRect/>
                    <a:stretch>
                      <a:fillRect/>
                    </a:stretch>
                  </pic:blipFill>
                  <pic:spPr bwMode="auto">
                    <a:xfrm>
                      <a:off x="0" y="0"/>
                      <a:ext cx="6443980" cy="4987290"/>
                    </a:xfrm>
                    <a:prstGeom prst="rect">
                      <a:avLst/>
                    </a:prstGeom>
                    <a:noFill/>
                  </pic:spPr>
                </pic:pic>
              </a:graphicData>
            </a:graphic>
          </wp:anchor>
        </w:drawing>
      </w:r>
      <w:r w:rsidR="00F03717" w:rsidRPr="001A3562">
        <w:rPr>
          <w:rStyle w:val="FontStyle54"/>
          <w:sz w:val="28"/>
          <w:szCs w:val="28"/>
          <w:lang w:val="ru-RU"/>
        </w:rPr>
        <w:t>.</w:t>
      </w:r>
    </w:p>
    <w:p w:rsidR="00F03717" w:rsidRPr="001A3562" w:rsidRDefault="00F03717" w:rsidP="00F03717">
      <w:pPr>
        <w:spacing w:line="360" w:lineRule="auto"/>
        <w:jc w:val="center"/>
        <w:rPr>
          <w:rFonts w:ascii="Times New Roman" w:hAnsi="Times New Roman"/>
          <w:sz w:val="28"/>
          <w:szCs w:val="28"/>
          <w:lang w:val="ru-RU"/>
        </w:rPr>
      </w:pPr>
    </w:p>
    <w:p w:rsidR="00F03717" w:rsidRPr="001A3562" w:rsidRDefault="00F03717" w:rsidP="00F03717">
      <w:pPr>
        <w:spacing w:line="360" w:lineRule="auto"/>
        <w:jc w:val="center"/>
        <w:rPr>
          <w:rFonts w:ascii="Times New Roman" w:hAnsi="Times New Roman"/>
          <w:sz w:val="28"/>
          <w:szCs w:val="28"/>
          <w:lang w:val="ru-RU"/>
        </w:rPr>
      </w:pPr>
    </w:p>
    <w:p w:rsidR="00F03717" w:rsidRPr="001A3562" w:rsidRDefault="00F03717" w:rsidP="00F03717">
      <w:pPr>
        <w:spacing w:line="360" w:lineRule="auto"/>
        <w:jc w:val="center"/>
        <w:rPr>
          <w:rFonts w:ascii="Times New Roman" w:hAnsi="Times New Roman"/>
          <w:sz w:val="28"/>
          <w:szCs w:val="28"/>
          <w:lang w:val="ru-RU"/>
        </w:rPr>
      </w:pPr>
    </w:p>
    <w:p w:rsidR="00F03717" w:rsidRPr="001A3562" w:rsidRDefault="00F03717" w:rsidP="00F03717">
      <w:pPr>
        <w:spacing w:line="360" w:lineRule="auto"/>
        <w:jc w:val="center"/>
        <w:rPr>
          <w:rFonts w:ascii="Times New Roman" w:hAnsi="Times New Roman"/>
          <w:sz w:val="28"/>
          <w:szCs w:val="28"/>
          <w:highlight w:val="yellow"/>
          <w:lang w:val="ru-RU"/>
        </w:rPr>
      </w:pPr>
    </w:p>
    <w:p w:rsidR="00F03717" w:rsidRPr="001A3562" w:rsidRDefault="00F03717" w:rsidP="00F03717">
      <w:pPr>
        <w:spacing w:line="360" w:lineRule="auto"/>
        <w:jc w:val="center"/>
        <w:rPr>
          <w:rFonts w:ascii="Times New Roman" w:hAnsi="Times New Roman"/>
          <w:sz w:val="28"/>
          <w:szCs w:val="28"/>
          <w:highlight w:val="yellow"/>
          <w:lang w:val="ru-RU"/>
        </w:rPr>
      </w:pPr>
    </w:p>
    <w:p w:rsidR="00F03717" w:rsidRPr="001A3562" w:rsidRDefault="00890DFE" w:rsidP="00F03717">
      <w:pPr>
        <w:spacing w:line="360" w:lineRule="auto"/>
        <w:jc w:val="center"/>
        <w:rPr>
          <w:rFonts w:ascii="Times New Roman" w:hAnsi="Times New Roman"/>
          <w:sz w:val="28"/>
          <w:szCs w:val="28"/>
          <w:highlight w:val="yellow"/>
          <w:lang w:val="ru-RU"/>
        </w:rPr>
      </w:pPr>
      <w:r>
        <w:rPr>
          <w:rFonts w:ascii="Times New Roman" w:hAnsi="Times New Roman"/>
          <w:noProof/>
          <w:sz w:val="28"/>
          <w:szCs w:val="28"/>
          <w:lang w:val="ru-RU" w:eastAsia="ru-RU"/>
        </w:rPr>
        <w:drawing>
          <wp:inline distT="0" distB="0" distL="0" distR="0">
            <wp:extent cx="4267200" cy="48895"/>
            <wp:effectExtent l="19050" t="0" r="0" b="0"/>
            <wp:docPr id="2" name="Рисунок 2" descr="легенда тепл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легенда тепла"/>
                    <pic:cNvPicPr>
                      <a:picLocks noChangeAspect="1" noChangeArrowheads="1"/>
                    </pic:cNvPicPr>
                  </pic:nvPicPr>
                  <pic:blipFill>
                    <a:blip r:embed="rId15"/>
                    <a:srcRect/>
                    <a:stretch>
                      <a:fillRect/>
                    </a:stretch>
                  </pic:blipFill>
                  <pic:spPr bwMode="auto">
                    <a:xfrm>
                      <a:off x="0" y="0"/>
                      <a:ext cx="4267200" cy="48895"/>
                    </a:xfrm>
                    <a:prstGeom prst="rect">
                      <a:avLst/>
                    </a:prstGeom>
                    <a:noFill/>
                    <a:ln w="9525">
                      <a:noFill/>
                      <a:miter lim="800000"/>
                      <a:headEnd/>
                      <a:tailEnd/>
                    </a:ln>
                  </pic:spPr>
                </pic:pic>
              </a:graphicData>
            </a:graphic>
          </wp:inline>
        </w:drawing>
      </w:r>
    </w:p>
    <w:p w:rsidR="00F03717" w:rsidRDefault="00F03717" w:rsidP="00F03717">
      <w:pPr>
        <w:spacing w:line="360" w:lineRule="auto"/>
        <w:ind w:firstLine="709"/>
        <w:jc w:val="center"/>
        <w:rPr>
          <w:rFonts w:ascii="Times New Roman" w:hAnsi="Times New Roman"/>
          <w:sz w:val="28"/>
          <w:szCs w:val="28"/>
          <w:highlight w:val="yellow"/>
          <w:lang w:val="ru-RU"/>
        </w:rPr>
      </w:pPr>
    </w:p>
    <w:p w:rsidR="002D5057" w:rsidRDefault="002D5057" w:rsidP="00F03717">
      <w:pPr>
        <w:spacing w:line="360" w:lineRule="auto"/>
        <w:ind w:firstLine="709"/>
        <w:jc w:val="center"/>
        <w:rPr>
          <w:rFonts w:ascii="Times New Roman" w:hAnsi="Times New Roman"/>
          <w:sz w:val="28"/>
          <w:szCs w:val="28"/>
          <w:highlight w:val="yellow"/>
          <w:lang w:val="ru-RU"/>
        </w:rPr>
      </w:pPr>
    </w:p>
    <w:p w:rsidR="004E111E" w:rsidRDefault="004E111E" w:rsidP="004E111E">
      <w:pPr>
        <w:spacing w:line="360" w:lineRule="auto"/>
        <w:rPr>
          <w:rFonts w:ascii="Times New Roman" w:hAnsi="Times New Roman"/>
          <w:sz w:val="28"/>
          <w:szCs w:val="28"/>
          <w:highlight w:val="yellow"/>
          <w:lang w:val="ru-RU"/>
        </w:rPr>
      </w:pPr>
    </w:p>
    <w:p w:rsidR="001A3562" w:rsidRPr="001A3562" w:rsidRDefault="001A3562" w:rsidP="00F03717">
      <w:pPr>
        <w:spacing w:line="360" w:lineRule="auto"/>
        <w:ind w:firstLine="709"/>
        <w:jc w:val="center"/>
        <w:rPr>
          <w:rFonts w:ascii="Times New Roman" w:hAnsi="Times New Roman"/>
          <w:sz w:val="28"/>
          <w:szCs w:val="28"/>
          <w:highlight w:val="yellow"/>
          <w:lang w:val="ru-RU"/>
        </w:rPr>
      </w:pPr>
    </w:p>
    <w:p w:rsidR="00D64E67" w:rsidRDefault="00D64E67" w:rsidP="00F03717">
      <w:pPr>
        <w:pStyle w:val="Style34"/>
        <w:widowControl/>
        <w:spacing w:line="240" w:lineRule="auto"/>
        <w:jc w:val="center"/>
        <w:rPr>
          <w:rStyle w:val="FontStyle54"/>
          <w:sz w:val="28"/>
          <w:szCs w:val="28"/>
        </w:rPr>
      </w:pPr>
    </w:p>
    <w:p w:rsidR="00D64E67" w:rsidRDefault="00D64E67" w:rsidP="00F03717">
      <w:pPr>
        <w:pStyle w:val="Style34"/>
        <w:widowControl/>
        <w:spacing w:line="240" w:lineRule="auto"/>
        <w:jc w:val="center"/>
        <w:rPr>
          <w:rStyle w:val="FontStyle54"/>
          <w:sz w:val="28"/>
          <w:szCs w:val="28"/>
        </w:rPr>
      </w:pPr>
    </w:p>
    <w:p w:rsidR="008B00AF" w:rsidRDefault="008B00AF" w:rsidP="00F03717">
      <w:pPr>
        <w:pStyle w:val="Style34"/>
        <w:widowControl/>
        <w:spacing w:line="240" w:lineRule="auto"/>
        <w:jc w:val="center"/>
        <w:rPr>
          <w:rStyle w:val="FontStyle54"/>
          <w:sz w:val="28"/>
          <w:szCs w:val="28"/>
        </w:rPr>
      </w:pPr>
    </w:p>
    <w:p w:rsidR="00E91205" w:rsidRDefault="00E91205" w:rsidP="00E91205">
      <w:pPr>
        <w:pStyle w:val="Style34"/>
        <w:widowControl/>
        <w:spacing w:line="240" w:lineRule="auto"/>
        <w:rPr>
          <w:rStyle w:val="FontStyle54"/>
          <w:sz w:val="28"/>
          <w:szCs w:val="28"/>
        </w:rPr>
      </w:pPr>
    </w:p>
    <w:p w:rsidR="00F03717" w:rsidRPr="00440ED9" w:rsidRDefault="00F03717" w:rsidP="00E91205">
      <w:pPr>
        <w:pStyle w:val="Style34"/>
        <w:widowControl/>
        <w:spacing w:line="240" w:lineRule="auto"/>
        <w:jc w:val="right"/>
        <w:rPr>
          <w:rStyle w:val="FontStyle54"/>
          <w:sz w:val="20"/>
          <w:szCs w:val="20"/>
        </w:rPr>
      </w:pPr>
      <w:r w:rsidRPr="00440ED9">
        <w:rPr>
          <w:rStyle w:val="FontStyle54"/>
          <w:sz w:val="20"/>
          <w:szCs w:val="20"/>
        </w:rPr>
        <w:t>Перспективная схем</w:t>
      </w:r>
      <w:r w:rsidR="00674475" w:rsidRPr="00440ED9">
        <w:rPr>
          <w:rStyle w:val="FontStyle54"/>
          <w:sz w:val="20"/>
          <w:szCs w:val="20"/>
        </w:rPr>
        <w:t>а теплоснабжения п. Светлогорск</w:t>
      </w:r>
    </w:p>
    <w:p w:rsidR="00F03717" w:rsidRPr="001A3562" w:rsidRDefault="001B1DFC" w:rsidP="00F03717">
      <w:pPr>
        <w:pStyle w:val="Style27"/>
        <w:widowControl/>
        <w:spacing w:before="67"/>
        <w:ind w:left="293"/>
        <w:rPr>
          <w:rStyle w:val="FontStyle54"/>
          <w:sz w:val="28"/>
          <w:szCs w:val="28"/>
        </w:rPr>
      </w:pPr>
      <w:r>
        <w:rPr>
          <w:noProof/>
          <w:sz w:val="28"/>
          <w:szCs w:val="28"/>
        </w:rPr>
        <w:drawing>
          <wp:anchor distT="0" distB="0" distL="114300" distR="114300" simplePos="0" relativeHeight="251660800" behindDoc="0" locked="0" layoutInCell="1" allowOverlap="1">
            <wp:simplePos x="0" y="0"/>
            <wp:positionH relativeFrom="column">
              <wp:posOffset>1771996</wp:posOffset>
            </wp:positionH>
            <wp:positionV relativeFrom="paragraph">
              <wp:posOffset>131330</wp:posOffset>
            </wp:positionV>
            <wp:extent cx="6392141" cy="4613563"/>
            <wp:effectExtent l="19050" t="0" r="8659" b="0"/>
            <wp:wrapNone/>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6"/>
                    <a:srcRect/>
                    <a:stretch>
                      <a:fillRect/>
                    </a:stretch>
                  </pic:blipFill>
                  <pic:spPr bwMode="auto">
                    <a:xfrm>
                      <a:off x="0" y="0"/>
                      <a:ext cx="6398620" cy="4618239"/>
                    </a:xfrm>
                    <a:prstGeom prst="rect">
                      <a:avLst/>
                    </a:prstGeom>
                    <a:noFill/>
                  </pic:spPr>
                </pic:pic>
              </a:graphicData>
            </a:graphic>
          </wp:anchor>
        </w:drawing>
      </w:r>
    </w:p>
    <w:p w:rsidR="00F03717" w:rsidRPr="001A3562" w:rsidRDefault="00F03717" w:rsidP="00F03717">
      <w:pPr>
        <w:pStyle w:val="Style27"/>
        <w:widowControl/>
        <w:spacing w:before="67"/>
        <w:ind w:left="293"/>
        <w:rPr>
          <w:rStyle w:val="FontStyle54"/>
          <w:sz w:val="28"/>
          <w:szCs w:val="28"/>
        </w:rPr>
      </w:pPr>
    </w:p>
    <w:p w:rsidR="00F03717" w:rsidRPr="001A3562" w:rsidRDefault="00F03717" w:rsidP="00F03717">
      <w:pPr>
        <w:pStyle w:val="Style27"/>
        <w:widowControl/>
        <w:spacing w:before="67"/>
        <w:ind w:left="293"/>
        <w:rPr>
          <w:rStyle w:val="FontStyle54"/>
          <w:sz w:val="28"/>
          <w:szCs w:val="28"/>
        </w:rPr>
      </w:pPr>
    </w:p>
    <w:p w:rsidR="00F03717" w:rsidRPr="001A3562" w:rsidRDefault="00F03717" w:rsidP="00F03717">
      <w:pPr>
        <w:pStyle w:val="Style27"/>
        <w:widowControl/>
        <w:spacing w:before="67"/>
        <w:ind w:left="293"/>
        <w:rPr>
          <w:rStyle w:val="FontStyle54"/>
          <w:sz w:val="28"/>
          <w:szCs w:val="28"/>
        </w:rPr>
      </w:pPr>
    </w:p>
    <w:p w:rsidR="00F03717" w:rsidRPr="001A3562" w:rsidRDefault="00F03717" w:rsidP="00F03717">
      <w:pPr>
        <w:pStyle w:val="Style27"/>
        <w:widowControl/>
        <w:spacing w:before="67"/>
        <w:ind w:left="293"/>
        <w:rPr>
          <w:rStyle w:val="FontStyle54"/>
          <w:sz w:val="28"/>
          <w:szCs w:val="28"/>
        </w:rPr>
      </w:pPr>
    </w:p>
    <w:p w:rsidR="00F03717" w:rsidRPr="001A3562" w:rsidRDefault="00F03717" w:rsidP="00F03717">
      <w:pPr>
        <w:pStyle w:val="Style27"/>
        <w:widowControl/>
        <w:spacing w:before="67"/>
        <w:ind w:left="293"/>
        <w:rPr>
          <w:rStyle w:val="FontStyle54"/>
          <w:sz w:val="28"/>
          <w:szCs w:val="28"/>
        </w:rPr>
      </w:pPr>
    </w:p>
    <w:p w:rsidR="00F03717" w:rsidRPr="001A3562" w:rsidRDefault="00F03717" w:rsidP="00F03717">
      <w:pPr>
        <w:pStyle w:val="Style27"/>
        <w:widowControl/>
        <w:spacing w:before="67"/>
        <w:ind w:left="293"/>
        <w:rPr>
          <w:rStyle w:val="FontStyle54"/>
          <w:sz w:val="28"/>
          <w:szCs w:val="28"/>
        </w:rPr>
      </w:pPr>
    </w:p>
    <w:p w:rsidR="00F03717" w:rsidRPr="001A3562" w:rsidRDefault="00F03717" w:rsidP="00F03717">
      <w:pPr>
        <w:pStyle w:val="Style27"/>
        <w:widowControl/>
        <w:spacing w:before="67"/>
        <w:ind w:left="293"/>
        <w:rPr>
          <w:rStyle w:val="FontStyle54"/>
          <w:sz w:val="28"/>
          <w:szCs w:val="28"/>
        </w:rPr>
      </w:pPr>
    </w:p>
    <w:p w:rsidR="00E91205" w:rsidRDefault="00E91205" w:rsidP="00674475">
      <w:pPr>
        <w:pStyle w:val="2"/>
        <w:numPr>
          <w:ilvl w:val="0"/>
          <w:numId w:val="0"/>
        </w:numPr>
        <w:spacing w:before="0" w:after="0"/>
        <w:rPr>
          <w:sz w:val="28"/>
          <w:szCs w:val="28"/>
          <w:highlight w:val="yellow"/>
        </w:rPr>
        <w:sectPr w:rsidR="00E91205" w:rsidSect="00E91205">
          <w:footerReference w:type="first" r:id="rId17"/>
          <w:pgSz w:w="16838" w:h="11906" w:orient="landscape" w:code="9"/>
          <w:pgMar w:top="1701" w:right="1134" w:bottom="567" w:left="1134" w:header="709" w:footer="709" w:gutter="0"/>
          <w:pgBorders w:offsetFrom="page">
            <w:top w:val="single" w:sz="4" w:space="24" w:color="auto"/>
            <w:left w:val="single" w:sz="4" w:space="24" w:color="auto"/>
            <w:bottom w:val="single" w:sz="4" w:space="24" w:color="auto"/>
            <w:right w:val="single" w:sz="4" w:space="24" w:color="auto"/>
          </w:pgBorders>
          <w:cols w:space="708"/>
          <w:titlePg/>
          <w:docGrid w:linePitch="360"/>
        </w:sectPr>
      </w:pPr>
      <w:bookmarkStart w:id="6" w:name="_Toc406433674"/>
    </w:p>
    <w:p w:rsidR="00F03717" w:rsidRDefault="00F03717" w:rsidP="009C1B4B">
      <w:pPr>
        <w:pStyle w:val="2"/>
        <w:numPr>
          <w:ilvl w:val="0"/>
          <w:numId w:val="0"/>
        </w:numPr>
        <w:spacing w:before="0" w:after="0"/>
        <w:ind w:hanging="426"/>
        <w:jc w:val="left"/>
        <w:rPr>
          <w:sz w:val="28"/>
          <w:szCs w:val="28"/>
        </w:rPr>
      </w:pPr>
      <w:r w:rsidRPr="001A3562">
        <w:rPr>
          <w:sz w:val="28"/>
          <w:szCs w:val="28"/>
        </w:rPr>
        <w:lastRenderedPageBreak/>
        <w:t>Тепловые нагрузки потребителей тепловой энергии, групп потребителей тепловой энергии в зонах действия источников тепловой энергии</w:t>
      </w:r>
      <w:bookmarkEnd w:id="6"/>
    </w:p>
    <w:p w:rsidR="00674475" w:rsidRPr="00674475" w:rsidRDefault="00674475" w:rsidP="00674475">
      <w:pPr>
        <w:rPr>
          <w:lang w:val="ru-RU" w:eastAsia="ru-RU"/>
        </w:rPr>
      </w:pPr>
    </w:p>
    <w:p w:rsidR="00F03717" w:rsidRPr="00674475" w:rsidRDefault="00F03717" w:rsidP="00674475">
      <w:pPr>
        <w:spacing w:after="0" w:line="240" w:lineRule="auto"/>
        <w:jc w:val="right"/>
        <w:rPr>
          <w:rFonts w:ascii="Times New Roman" w:hAnsi="Times New Roman"/>
          <w:sz w:val="20"/>
          <w:szCs w:val="20"/>
          <w:lang w:val="ru-RU"/>
        </w:rPr>
      </w:pPr>
      <w:r w:rsidRPr="00674475">
        <w:rPr>
          <w:rFonts w:ascii="Times New Roman" w:hAnsi="Times New Roman"/>
          <w:sz w:val="20"/>
          <w:szCs w:val="20"/>
          <w:lang w:val="ru-RU"/>
        </w:rPr>
        <w:t xml:space="preserve">Таблица </w:t>
      </w:r>
      <w:r w:rsidR="004E111E" w:rsidRPr="00674475">
        <w:rPr>
          <w:rFonts w:ascii="Times New Roman" w:hAnsi="Times New Roman"/>
          <w:sz w:val="20"/>
          <w:szCs w:val="20"/>
          <w:lang w:val="ru-RU"/>
        </w:rPr>
        <w:t>2</w:t>
      </w:r>
      <w:r w:rsidRPr="00674475">
        <w:rPr>
          <w:rFonts w:ascii="Times New Roman" w:hAnsi="Times New Roman"/>
          <w:sz w:val="20"/>
          <w:szCs w:val="20"/>
          <w:lang w:val="ru-RU"/>
        </w:rPr>
        <w:t>. Значения потребления тепловой энергии в зависимости от категории потребителя</w:t>
      </w:r>
    </w:p>
    <w:tbl>
      <w:tblPr>
        <w:tblW w:w="9660"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2855"/>
        <w:gridCol w:w="2410"/>
        <w:gridCol w:w="2462"/>
        <w:gridCol w:w="1933"/>
      </w:tblGrid>
      <w:tr w:rsidR="00F03717" w:rsidRPr="00674475" w:rsidTr="00FE2399">
        <w:trPr>
          <w:trHeight w:val="302"/>
        </w:trPr>
        <w:tc>
          <w:tcPr>
            <w:tcW w:w="2855" w:type="dxa"/>
            <w:vMerge w:val="restart"/>
            <w:shd w:val="clear" w:color="auto" w:fill="FFFFFF"/>
          </w:tcPr>
          <w:p w:rsidR="00F03717" w:rsidRPr="00674475" w:rsidRDefault="00F03717" w:rsidP="00674475">
            <w:pPr>
              <w:spacing w:after="0" w:line="240" w:lineRule="auto"/>
              <w:rPr>
                <w:rFonts w:ascii="Times New Roman" w:hAnsi="Times New Roman"/>
                <w:sz w:val="20"/>
                <w:szCs w:val="20"/>
              </w:rPr>
            </w:pPr>
            <w:r w:rsidRPr="00674475">
              <w:rPr>
                <w:rFonts w:ascii="Times New Roman" w:hAnsi="Times New Roman"/>
                <w:sz w:val="20"/>
                <w:szCs w:val="20"/>
              </w:rPr>
              <w:t>Элемент</w:t>
            </w:r>
            <w:r w:rsidR="00F96C25">
              <w:rPr>
                <w:rFonts w:ascii="Times New Roman" w:hAnsi="Times New Roman"/>
                <w:sz w:val="20"/>
                <w:szCs w:val="20"/>
                <w:lang w:val="ru-RU"/>
              </w:rPr>
              <w:t xml:space="preserve"> </w:t>
            </w:r>
            <w:r w:rsidRPr="00674475">
              <w:rPr>
                <w:rFonts w:ascii="Times New Roman" w:hAnsi="Times New Roman"/>
                <w:sz w:val="20"/>
                <w:szCs w:val="20"/>
              </w:rPr>
              <w:t>территориального</w:t>
            </w:r>
            <w:r w:rsidR="00F96C25">
              <w:rPr>
                <w:rFonts w:ascii="Times New Roman" w:hAnsi="Times New Roman"/>
                <w:sz w:val="20"/>
                <w:szCs w:val="20"/>
                <w:lang w:val="ru-RU"/>
              </w:rPr>
              <w:t xml:space="preserve"> </w:t>
            </w:r>
            <w:r w:rsidRPr="00674475">
              <w:rPr>
                <w:rFonts w:ascii="Times New Roman" w:hAnsi="Times New Roman"/>
                <w:sz w:val="20"/>
                <w:szCs w:val="20"/>
              </w:rPr>
              <w:t>деления</w:t>
            </w:r>
          </w:p>
        </w:tc>
        <w:tc>
          <w:tcPr>
            <w:tcW w:w="6805" w:type="dxa"/>
            <w:gridSpan w:val="3"/>
            <w:shd w:val="clear" w:color="auto" w:fill="FFFFFF"/>
          </w:tcPr>
          <w:p w:rsidR="00F03717" w:rsidRPr="00674475" w:rsidRDefault="00F03717" w:rsidP="00674475">
            <w:pPr>
              <w:spacing w:line="240" w:lineRule="auto"/>
              <w:jc w:val="center"/>
              <w:rPr>
                <w:rFonts w:ascii="Times New Roman" w:hAnsi="Times New Roman"/>
                <w:sz w:val="20"/>
                <w:szCs w:val="20"/>
              </w:rPr>
            </w:pPr>
            <w:r w:rsidRPr="00674475">
              <w:rPr>
                <w:rFonts w:ascii="Times New Roman" w:hAnsi="Times New Roman"/>
                <w:sz w:val="20"/>
                <w:szCs w:val="20"/>
              </w:rPr>
              <w:t>Значение</w:t>
            </w:r>
            <w:r w:rsidR="00F96C25">
              <w:rPr>
                <w:rFonts w:ascii="Times New Roman" w:hAnsi="Times New Roman"/>
                <w:sz w:val="20"/>
                <w:szCs w:val="20"/>
                <w:lang w:val="ru-RU"/>
              </w:rPr>
              <w:t xml:space="preserve"> </w:t>
            </w:r>
            <w:r w:rsidRPr="00674475">
              <w:rPr>
                <w:rFonts w:ascii="Times New Roman" w:hAnsi="Times New Roman"/>
                <w:sz w:val="20"/>
                <w:szCs w:val="20"/>
              </w:rPr>
              <w:t>потребления</w:t>
            </w:r>
            <w:r w:rsidR="00F96C25">
              <w:rPr>
                <w:rFonts w:ascii="Times New Roman" w:hAnsi="Times New Roman"/>
                <w:sz w:val="20"/>
                <w:szCs w:val="20"/>
                <w:lang w:val="ru-RU"/>
              </w:rPr>
              <w:t xml:space="preserve"> </w:t>
            </w:r>
            <w:r w:rsidRPr="00674475">
              <w:rPr>
                <w:rFonts w:ascii="Times New Roman" w:hAnsi="Times New Roman"/>
                <w:sz w:val="20"/>
                <w:szCs w:val="20"/>
              </w:rPr>
              <w:t>тепловой</w:t>
            </w:r>
            <w:r w:rsidR="00F96C25">
              <w:rPr>
                <w:rFonts w:ascii="Times New Roman" w:hAnsi="Times New Roman"/>
                <w:sz w:val="20"/>
                <w:szCs w:val="20"/>
                <w:lang w:val="ru-RU"/>
              </w:rPr>
              <w:t xml:space="preserve"> </w:t>
            </w:r>
            <w:r w:rsidRPr="00674475">
              <w:rPr>
                <w:rFonts w:ascii="Times New Roman" w:hAnsi="Times New Roman"/>
                <w:sz w:val="20"/>
                <w:szCs w:val="20"/>
              </w:rPr>
              <w:t>энергии</w:t>
            </w:r>
          </w:p>
        </w:tc>
      </w:tr>
      <w:tr w:rsidR="00F03717" w:rsidRPr="001B11C9" w:rsidTr="00FE2399">
        <w:trPr>
          <w:trHeight w:val="600"/>
        </w:trPr>
        <w:tc>
          <w:tcPr>
            <w:tcW w:w="2855" w:type="dxa"/>
            <w:vMerge/>
            <w:shd w:val="clear" w:color="auto" w:fill="FFFFFF"/>
          </w:tcPr>
          <w:p w:rsidR="00F03717" w:rsidRPr="00674475" w:rsidRDefault="00F03717" w:rsidP="00674475">
            <w:pPr>
              <w:spacing w:line="240" w:lineRule="auto"/>
              <w:rPr>
                <w:rFonts w:ascii="Times New Roman" w:hAnsi="Times New Roman"/>
                <w:sz w:val="20"/>
                <w:szCs w:val="20"/>
              </w:rPr>
            </w:pPr>
          </w:p>
        </w:tc>
        <w:tc>
          <w:tcPr>
            <w:tcW w:w="2410" w:type="dxa"/>
            <w:shd w:val="clear" w:color="auto" w:fill="FFFFFF"/>
          </w:tcPr>
          <w:p w:rsidR="00F03717" w:rsidRPr="00674475" w:rsidRDefault="00F03717" w:rsidP="00674475">
            <w:pPr>
              <w:spacing w:line="240" w:lineRule="auto"/>
              <w:jc w:val="center"/>
              <w:rPr>
                <w:rFonts w:ascii="Times New Roman" w:hAnsi="Times New Roman"/>
                <w:sz w:val="20"/>
                <w:szCs w:val="20"/>
              </w:rPr>
            </w:pPr>
            <w:r w:rsidRPr="00674475">
              <w:rPr>
                <w:rFonts w:ascii="Times New Roman" w:hAnsi="Times New Roman"/>
                <w:sz w:val="20"/>
                <w:szCs w:val="20"/>
              </w:rPr>
              <w:t>На</w:t>
            </w:r>
            <w:r w:rsidR="00F96C25">
              <w:rPr>
                <w:rFonts w:ascii="Times New Roman" w:hAnsi="Times New Roman"/>
                <w:sz w:val="20"/>
                <w:szCs w:val="20"/>
                <w:lang w:val="ru-RU"/>
              </w:rPr>
              <w:t xml:space="preserve"> </w:t>
            </w:r>
            <w:r w:rsidRPr="00674475">
              <w:rPr>
                <w:rFonts w:ascii="Times New Roman" w:hAnsi="Times New Roman"/>
                <w:sz w:val="20"/>
                <w:szCs w:val="20"/>
              </w:rPr>
              <w:t>отопление, Гкал/час</w:t>
            </w:r>
          </w:p>
        </w:tc>
        <w:tc>
          <w:tcPr>
            <w:tcW w:w="2462" w:type="dxa"/>
            <w:shd w:val="clear" w:color="auto" w:fill="FFFFFF"/>
          </w:tcPr>
          <w:p w:rsidR="00F03717" w:rsidRPr="00674475" w:rsidRDefault="00F03717" w:rsidP="00674475">
            <w:pPr>
              <w:spacing w:line="240" w:lineRule="auto"/>
              <w:jc w:val="center"/>
              <w:rPr>
                <w:rFonts w:ascii="Times New Roman" w:hAnsi="Times New Roman"/>
                <w:sz w:val="20"/>
                <w:szCs w:val="20"/>
                <w:lang w:val="ru-RU"/>
              </w:rPr>
            </w:pPr>
            <w:r w:rsidRPr="00674475">
              <w:rPr>
                <w:rFonts w:ascii="Times New Roman" w:hAnsi="Times New Roman"/>
                <w:sz w:val="20"/>
                <w:szCs w:val="20"/>
                <w:lang w:val="ru-RU"/>
              </w:rPr>
              <w:t>На горячее водоснабжение, Гкал/час</w:t>
            </w:r>
          </w:p>
        </w:tc>
        <w:tc>
          <w:tcPr>
            <w:tcW w:w="1933" w:type="dxa"/>
            <w:shd w:val="clear" w:color="auto" w:fill="FFFFFF"/>
          </w:tcPr>
          <w:p w:rsidR="00F03717" w:rsidRPr="00674475" w:rsidRDefault="00F03717" w:rsidP="00674475">
            <w:pPr>
              <w:spacing w:line="240" w:lineRule="auto"/>
              <w:jc w:val="center"/>
              <w:rPr>
                <w:rFonts w:ascii="Times New Roman" w:hAnsi="Times New Roman"/>
                <w:sz w:val="20"/>
                <w:szCs w:val="20"/>
                <w:lang w:val="ru-RU"/>
              </w:rPr>
            </w:pPr>
            <w:r w:rsidRPr="00674475">
              <w:rPr>
                <w:rFonts w:ascii="Times New Roman" w:hAnsi="Times New Roman"/>
                <w:sz w:val="20"/>
                <w:szCs w:val="20"/>
                <w:lang w:val="ru-RU"/>
              </w:rPr>
              <w:t>Итого тепловая энергия, Гкал/час</w:t>
            </w:r>
          </w:p>
        </w:tc>
      </w:tr>
      <w:tr w:rsidR="00F03717" w:rsidRPr="00674475" w:rsidTr="00FE2399">
        <w:trPr>
          <w:trHeight w:val="403"/>
        </w:trPr>
        <w:tc>
          <w:tcPr>
            <w:tcW w:w="9660" w:type="dxa"/>
            <w:gridSpan w:val="4"/>
            <w:shd w:val="clear" w:color="auto" w:fill="FFFFFF"/>
          </w:tcPr>
          <w:p w:rsidR="00F03717" w:rsidRPr="00674475" w:rsidRDefault="00F03717" w:rsidP="00674475">
            <w:pPr>
              <w:spacing w:line="240" w:lineRule="auto"/>
              <w:jc w:val="center"/>
              <w:rPr>
                <w:rFonts w:ascii="Times New Roman" w:hAnsi="Times New Roman"/>
                <w:sz w:val="20"/>
                <w:szCs w:val="20"/>
              </w:rPr>
            </w:pPr>
            <w:r w:rsidRPr="00674475">
              <w:rPr>
                <w:rFonts w:ascii="Times New Roman" w:hAnsi="Times New Roman"/>
                <w:sz w:val="20"/>
                <w:szCs w:val="20"/>
              </w:rPr>
              <w:t>Котельная</w:t>
            </w:r>
          </w:p>
        </w:tc>
      </w:tr>
      <w:tr w:rsidR="00F03717" w:rsidRPr="00674475" w:rsidTr="00FE2399">
        <w:trPr>
          <w:trHeight w:val="288"/>
        </w:trPr>
        <w:tc>
          <w:tcPr>
            <w:tcW w:w="2855" w:type="dxa"/>
            <w:shd w:val="clear" w:color="auto" w:fill="FFFFFF"/>
          </w:tcPr>
          <w:p w:rsidR="00F03717" w:rsidRPr="00674475" w:rsidRDefault="00F03717" w:rsidP="00674475">
            <w:pPr>
              <w:spacing w:line="240" w:lineRule="auto"/>
              <w:rPr>
                <w:rFonts w:ascii="Times New Roman" w:hAnsi="Times New Roman"/>
                <w:sz w:val="20"/>
                <w:szCs w:val="20"/>
              </w:rPr>
            </w:pPr>
            <w:r w:rsidRPr="00674475">
              <w:rPr>
                <w:rFonts w:ascii="Times New Roman" w:hAnsi="Times New Roman"/>
                <w:sz w:val="20"/>
                <w:szCs w:val="20"/>
              </w:rPr>
              <w:t>Бюджетные</w:t>
            </w:r>
            <w:r w:rsidR="00F96C25">
              <w:rPr>
                <w:rFonts w:ascii="Times New Roman" w:hAnsi="Times New Roman"/>
                <w:sz w:val="20"/>
                <w:szCs w:val="20"/>
                <w:lang w:val="ru-RU"/>
              </w:rPr>
              <w:t xml:space="preserve"> </w:t>
            </w:r>
            <w:r w:rsidRPr="00674475">
              <w:rPr>
                <w:rFonts w:ascii="Times New Roman" w:hAnsi="Times New Roman"/>
                <w:sz w:val="20"/>
                <w:szCs w:val="20"/>
              </w:rPr>
              <w:t>организации</w:t>
            </w:r>
          </w:p>
        </w:tc>
        <w:tc>
          <w:tcPr>
            <w:tcW w:w="2410" w:type="dxa"/>
            <w:shd w:val="clear" w:color="auto" w:fill="FFFFFF"/>
          </w:tcPr>
          <w:p w:rsidR="00F03717" w:rsidRPr="00674475" w:rsidRDefault="00F03717" w:rsidP="00674475">
            <w:pPr>
              <w:spacing w:line="240" w:lineRule="auto"/>
              <w:jc w:val="center"/>
              <w:rPr>
                <w:rFonts w:ascii="Times New Roman" w:hAnsi="Times New Roman"/>
                <w:sz w:val="20"/>
                <w:szCs w:val="20"/>
              </w:rPr>
            </w:pPr>
            <w:r w:rsidRPr="00674475">
              <w:rPr>
                <w:rFonts w:ascii="Times New Roman" w:hAnsi="Times New Roman"/>
                <w:sz w:val="20"/>
                <w:szCs w:val="20"/>
              </w:rPr>
              <w:t>0,9722</w:t>
            </w:r>
          </w:p>
        </w:tc>
        <w:tc>
          <w:tcPr>
            <w:tcW w:w="2462" w:type="dxa"/>
            <w:shd w:val="clear" w:color="auto" w:fill="FFFFFF"/>
          </w:tcPr>
          <w:p w:rsidR="00F03717" w:rsidRPr="00674475" w:rsidRDefault="00F03717" w:rsidP="00674475">
            <w:pPr>
              <w:spacing w:line="240" w:lineRule="auto"/>
              <w:jc w:val="center"/>
              <w:rPr>
                <w:rFonts w:ascii="Times New Roman" w:hAnsi="Times New Roman"/>
                <w:sz w:val="20"/>
                <w:szCs w:val="20"/>
              </w:rPr>
            </w:pPr>
            <w:r w:rsidRPr="00674475">
              <w:rPr>
                <w:rFonts w:ascii="Times New Roman" w:hAnsi="Times New Roman"/>
                <w:sz w:val="20"/>
                <w:szCs w:val="20"/>
              </w:rPr>
              <w:t>0,1871</w:t>
            </w:r>
          </w:p>
        </w:tc>
        <w:tc>
          <w:tcPr>
            <w:tcW w:w="1933" w:type="dxa"/>
            <w:shd w:val="clear" w:color="auto" w:fill="FFFFFF"/>
          </w:tcPr>
          <w:p w:rsidR="00F03717" w:rsidRPr="00674475" w:rsidRDefault="00F03717" w:rsidP="00674475">
            <w:pPr>
              <w:spacing w:line="240" w:lineRule="auto"/>
              <w:jc w:val="center"/>
              <w:rPr>
                <w:rFonts w:ascii="Times New Roman" w:hAnsi="Times New Roman"/>
                <w:sz w:val="20"/>
                <w:szCs w:val="20"/>
              </w:rPr>
            </w:pPr>
            <w:r w:rsidRPr="00674475">
              <w:rPr>
                <w:rFonts w:ascii="Times New Roman" w:hAnsi="Times New Roman"/>
                <w:sz w:val="20"/>
                <w:szCs w:val="20"/>
              </w:rPr>
              <w:t>1,1593</w:t>
            </w:r>
          </w:p>
        </w:tc>
      </w:tr>
      <w:tr w:rsidR="00F03717" w:rsidRPr="00674475" w:rsidTr="00FE2399">
        <w:trPr>
          <w:trHeight w:val="288"/>
        </w:trPr>
        <w:tc>
          <w:tcPr>
            <w:tcW w:w="2855" w:type="dxa"/>
            <w:shd w:val="clear" w:color="auto" w:fill="FFFFFF"/>
          </w:tcPr>
          <w:p w:rsidR="00F03717" w:rsidRPr="00674475" w:rsidRDefault="00F03717" w:rsidP="00674475">
            <w:pPr>
              <w:spacing w:line="240" w:lineRule="auto"/>
              <w:rPr>
                <w:rFonts w:ascii="Times New Roman" w:hAnsi="Times New Roman"/>
                <w:sz w:val="20"/>
                <w:szCs w:val="20"/>
              </w:rPr>
            </w:pPr>
            <w:r w:rsidRPr="00674475">
              <w:rPr>
                <w:rFonts w:ascii="Times New Roman" w:hAnsi="Times New Roman"/>
                <w:sz w:val="20"/>
                <w:szCs w:val="20"/>
              </w:rPr>
              <w:t>Прочие</w:t>
            </w:r>
            <w:r w:rsidR="00F87720">
              <w:rPr>
                <w:rFonts w:ascii="Times New Roman" w:hAnsi="Times New Roman"/>
                <w:sz w:val="20"/>
                <w:szCs w:val="20"/>
                <w:lang w:val="ru-RU"/>
              </w:rPr>
              <w:t xml:space="preserve"> </w:t>
            </w:r>
            <w:r w:rsidRPr="00674475">
              <w:rPr>
                <w:rFonts w:ascii="Times New Roman" w:hAnsi="Times New Roman"/>
                <w:sz w:val="20"/>
                <w:szCs w:val="20"/>
              </w:rPr>
              <w:t>потребители</w:t>
            </w:r>
          </w:p>
        </w:tc>
        <w:tc>
          <w:tcPr>
            <w:tcW w:w="2410" w:type="dxa"/>
            <w:shd w:val="clear" w:color="auto" w:fill="FFFFFF"/>
          </w:tcPr>
          <w:p w:rsidR="00F03717" w:rsidRPr="00674475" w:rsidRDefault="00F03717" w:rsidP="00674475">
            <w:pPr>
              <w:spacing w:line="240" w:lineRule="auto"/>
              <w:jc w:val="center"/>
              <w:rPr>
                <w:rFonts w:ascii="Times New Roman" w:hAnsi="Times New Roman"/>
                <w:sz w:val="20"/>
                <w:szCs w:val="20"/>
              </w:rPr>
            </w:pPr>
            <w:r w:rsidRPr="00674475">
              <w:rPr>
                <w:rFonts w:ascii="Times New Roman" w:hAnsi="Times New Roman"/>
                <w:sz w:val="20"/>
                <w:szCs w:val="20"/>
              </w:rPr>
              <w:t>0,0918</w:t>
            </w:r>
          </w:p>
        </w:tc>
        <w:tc>
          <w:tcPr>
            <w:tcW w:w="2462" w:type="dxa"/>
            <w:shd w:val="clear" w:color="auto" w:fill="FFFFFF"/>
          </w:tcPr>
          <w:p w:rsidR="00F03717" w:rsidRPr="00674475" w:rsidRDefault="00F03717" w:rsidP="00674475">
            <w:pPr>
              <w:spacing w:line="240" w:lineRule="auto"/>
              <w:jc w:val="center"/>
              <w:rPr>
                <w:rFonts w:ascii="Times New Roman" w:hAnsi="Times New Roman"/>
                <w:sz w:val="20"/>
                <w:szCs w:val="20"/>
              </w:rPr>
            </w:pPr>
            <w:r w:rsidRPr="00674475">
              <w:rPr>
                <w:rFonts w:ascii="Times New Roman" w:hAnsi="Times New Roman"/>
                <w:sz w:val="20"/>
                <w:szCs w:val="20"/>
              </w:rPr>
              <w:t>0,2748</w:t>
            </w:r>
          </w:p>
        </w:tc>
        <w:tc>
          <w:tcPr>
            <w:tcW w:w="1933" w:type="dxa"/>
            <w:shd w:val="clear" w:color="auto" w:fill="FFFFFF"/>
          </w:tcPr>
          <w:p w:rsidR="00F03717" w:rsidRPr="00674475" w:rsidRDefault="00F03717" w:rsidP="00674475">
            <w:pPr>
              <w:spacing w:line="240" w:lineRule="auto"/>
              <w:jc w:val="center"/>
              <w:rPr>
                <w:rFonts w:ascii="Times New Roman" w:hAnsi="Times New Roman"/>
                <w:sz w:val="20"/>
                <w:szCs w:val="20"/>
              </w:rPr>
            </w:pPr>
            <w:r w:rsidRPr="00674475">
              <w:rPr>
                <w:rFonts w:ascii="Times New Roman" w:hAnsi="Times New Roman"/>
                <w:sz w:val="20"/>
                <w:szCs w:val="20"/>
              </w:rPr>
              <w:t>0,3666</w:t>
            </w:r>
          </w:p>
        </w:tc>
      </w:tr>
      <w:tr w:rsidR="00F03717" w:rsidRPr="00674475" w:rsidTr="00FE2399">
        <w:trPr>
          <w:trHeight w:val="288"/>
        </w:trPr>
        <w:tc>
          <w:tcPr>
            <w:tcW w:w="2855" w:type="dxa"/>
            <w:shd w:val="clear" w:color="auto" w:fill="FFFFFF"/>
          </w:tcPr>
          <w:p w:rsidR="00F03717" w:rsidRPr="00674475" w:rsidRDefault="00F03717" w:rsidP="00674475">
            <w:pPr>
              <w:spacing w:line="240" w:lineRule="auto"/>
              <w:rPr>
                <w:rFonts w:ascii="Times New Roman" w:hAnsi="Times New Roman"/>
                <w:sz w:val="20"/>
                <w:szCs w:val="20"/>
              </w:rPr>
            </w:pPr>
            <w:r w:rsidRPr="00674475">
              <w:rPr>
                <w:rFonts w:ascii="Times New Roman" w:hAnsi="Times New Roman"/>
                <w:sz w:val="20"/>
                <w:szCs w:val="20"/>
              </w:rPr>
              <w:t>Население</w:t>
            </w:r>
          </w:p>
        </w:tc>
        <w:tc>
          <w:tcPr>
            <w:tcW w:w="2410" w:type="dxa"/>
            <w:shd w:val="clear" w:color="auto" w:fill="FFFFFF"/>
          </w:tcPr>
          <w:p w:rsidR="00F03717" w:rsidRPr="00674475" w:rsidRDefault="00F03717" w:rsidP="00674475">
            <w:pPr>
              <w:spacing w:line="240" w:lineRule="auto"/>
              <w:jc w:val="center"/>
              <w:rPr>
                <w:rFonts w:ascii="Times New Roman" w:hAnsi="Times New Roman"/>
                <w:sz w:val="20"/>
                <w:szCs w:val="20"/>
              </w:rPr>
            </w:pPr>
            <w:r w:rsidRPr="00674475">
              <w:rPr>
                <w:rFonts w:ascii="Times New Roman" w:hAnsi="Times New Roman"/>
                <w:sz w:val="20"/>
                <w:szCs w:val="20"/>
              </w:rPr>
              <w:t>2,434</w:t>
            </w:r>
          </w:p>
        </w:tc>
        <w:tc>
          <w:tcPr>
            <w:tcW w:w="2462" w:type="dxa"/>
            <w:shd w:val="clear" w:color="auto" w:fill="FFFFFF"/>
          </w:tcPr>
          <w:p w:rsidR="00F03717" w:rsidRPr="00674475" w:rsidRDefault="00F03717" w:rsidP="00674475">
            <w:pPr>
              <w:spacing w:line="240" w:lineRule="auto"/>
              <w:jc w:val="center"/>
              <w:rPr>
                <w:rFonts w:ascii="Times New Roman" w:hAnsi="Times New Roman"/>
                <w:sz w:val="20"/>
                <w:szCs w:val="20"/>
              </w:rPr>
            </w:pPr>
            <w:r w:rsidRPr="00674475">
              <w:rPr>
                <w:rFonts w:ascii="Times New Roman" w:hAnsi="Times New Roman"/>
                <w:sz w:val="20"/>
                <w:szCs w:val="20"/>
              </w:rPr>
              <w:t>0,282</w:t>
            </w:r>
          </w:p>
        </w:tc>
        <w:tc>
          <w:tcPr>
            <w:tcW w:w="1933" w:type="dxa"/>
            <w:shd w:val="clear" w:color="auto" w:fill="FFFFFF"/>
          </w:tcPr>
          <w:p w:rsidR="00F03717" w:rsidRPr="00674475" w:rsidRDefault="00F03717" w:rsidP="00674475">
            <w:pPr>
              <w:spacing w:line="240" w:lineRule="auto"/>
              <w:jc w:val="center"/>
              <w:rPr>
                <w:rFonts w:ascii="Times New Roman" w:hAnsi="Times New Roman"/>
                <w:sz w:val="20"/>
                <w:szCs w:val="20"/>
              </w:rPr>
            </w:pPr>
            <w:r w:rsidRPr="00674475">
              <w:rPr>
                <w:rFonts w:ascii="Times New Roman" w:hAnsi="Times New Roman"/>
                <w:sz w:val="20"/>
                <w:szCs w:val="20"/>
              </w:rPr>
              <w:t>2,716</w:t>
            </w:r>
          </w:p>
        </w:tc>
      </w:tr>
      <w:tr w:rsidR="00F03717" w:rsidRPr="00674475" w:rsidTr="00FE2399">
        <w:trPr>
          <w:trHeight w:val="288"/>
        </w:trPr>
        <w:tc>
          <w:tcPr>
            <w:tcW w:w="2855" w:type="dxa"/>
            <w:shd w:val="clear" w:color="auto" w:fill="FFFFFF"/>
          </w:tcPr>
          <w:p w:rsidR="00F03717" w:rsidRPr="00674475" w:rsidRDefault="00F03717" w:rsidP="00674475">
            <w:pPr>
              <w:spacing w:line="240" w:lineRule="auto"/>
              <w:jc w:val="right"/>
              <w:rPr>
                <w:rFonts w:ascii="Times New Roman" w:hAnsi="Times New Roman"/>
                <w:sz w:val="20"/>
                <w:szCs w:val="20"/>
              </w:rPr>
            </w:pPr>
            <w:r w:rsidRPr="00674475">
              <w:rPr>
                <w:rFonts w:ascii="Times New Roman" w:hAnsi="Times New Roman"/>
                <w:sz w:val="20"/>
                <w:szCs w:val="20"/>
              </w:rPr>
              <w:t>ИТОГО:</w:t>
            </w:r>
          </w:p>
        </w:tc>
        <w:tc>
          <w:tcPr>
            <w:tcW w:w="2410" w:type="dxa"/>
            <w:shd w:val="clear" w:color="auto" w:fill="FFFFFF"/>
          </w:tcPr>
          <w:p w:rsidR="00F03717" w:rsidRPr="00674475" w:rsidRDefault="00F03717" w:rsidP="00674475">
            <w:pPr>
              <w:spacing w:line="240" w:lineRule="auto"/>
              <w:jc w:val="center"/>
              <w:rPr>
                <w:rFonts w:ascii="Times New Roman" w:hAnsi="Times New Roman"/>
                <w:sz w:val="20"/>
                <w:szCs w:val="20"/>
              </w:rPr>
            </w:pPr>
            <w:r w:rsidRPr="00674475">
              <w:rPr>
                <w:rFonts w:ascii="Times New Roman" w:hAnsi="Times New Roman"/>
                <w:sz w:val="20"/>
                <w:szCs w:val="20"/>
              </w:rPr>
              <w:t>3,498</w:t>
            </w:r>
          </w:p>
        </w:tc>
        <w:tc>
          <w:tcPr>
            <w:tcW w:w="2462" w:type="dxa"/>
            <w:shd w:val="clear" w:color="auto" w:fill="FFFFFF"/>
          </w:tcPr>
          <w:p w:rsidR="00F03717" w:rsidRPr="00674475" w:rsidRDefault="00F03717" w:rsidP="00674475">
            <w:pPr>
              <w:spacing w:line="240" w:lineRule="auto"/>
              <w:jc w:val="center"/>
              <w:rPr>
                <w:rFonts w:ascii="Times New Roman" w:hAnsi="Times New Roman"/>
                <w:sz w:val="20"/>
                <w:szCs w:val="20"/>
              </w:rPr>
            </w:pPr>
            <w:r w:rsidRPr="00674475">
              <w:rPr>
                <w:rFonts w:ascii="Times New Roman" w:hAnsi="Times New Roman"/>
                <w:sz w:val="20"/>
                <w:szCs w:val="20"/>
              </w:rPr>
              <w:t>0,744</w:t>
            </w:r>
          </w:p>
        </w:tc>
        <w:tc>
          <w:tcPr>
            <w:tcW w:w="1933" w:type="dxa"/>
            <w:shd w:val="clear" w:color="auto" w:fill="FFFFFF"/>
          </w:tcPr>
          <w:p w:rsidR="00F03717" w:rsidRPr="00674475" w:rsidRDefault="00F03717" w:rsidP="00674475">
            <w:pPr>
              <w:spacing w:line="240" w:lineRule="auto"/>
              <w:jc w:val="center"/>
              <w:rPr>
                <w:rFonts w:ascii="Times New Roman" w:hAnsi="Times New Roman"/>
                <w:sz w:val="20"/>
                <w:szCs w:val="20"/>
              </w:rPr>
            </w:pPr>
            <w:r w:rsidRPr="00674475">
              <w:rPr>
                <w:rFonts w:ascii="Times New Roman" w:hAnsi="Times New Roman"/>
                <w:sz w:val="20"/>
                <w:szCs w:val="20"/>
              </w:rPr>
              <w:t>4,242</w:t>
            </w:r>
          </w:p>
        </w:tc>
      </w:tr>
    </w:tbl>
    <w:p w:rsidR="00674475" w:rsidRDefault="00674475" w:rsidP="00674475">
      <w:pPr>
        <w:tabs>
          <w:tab w:val="left" w:pos="0"/>
        </w:tabs>
        <w:spacing w:after="0" w:line="240" w:lineRule="auto"/>
        <w:ind w:firstLine="709"/>
        <w:jc w:val="both"/>
        <w:rPr>
          <w:rFonts w:ascii="Times New Roman" w:hAnsi="Times New Roman"/>
          <w:sz w:val="28"/>
          <w:szCs w:val="28"/>
          <w:lang w:val="ru-RU"/>
        </w:rPr>
      </w:pPr>
    </w:p>
    <w:p w:rsidR="00965085" w:rsidRPr="001A3562" w:rsidRDefault="00965085" w:rsidP="00FE2399">
      <w:pPr>
        <w:tabs>
          <w:tab w:val="left" w:pos="0"/>
        </w:tabs>
        <w:spacing w:after="0" w:line="240" w:lineRule="auto"/>
        <w:ind w:right="566" w:firstLine="709"/>
        <w:jc w:val="both"/>
        <w:rPr>
          <w:rFonts w:ascii="Times New Roman" w:hAnsi="Times New Roman"/>
          <w:sz w:val="28"/>
          <w:szCs w:val="28"/>
          <w:lang w:val="ru-RU"/>
        </w:rPr>
      </w:pPr>
      <w:r w:rsidRPr="001A3562">
        <w:rPr>
          <w:rFonts w:ascii="Times New Roman" w:hAnsi="Times New Roman"/>
          <w:sz w:val="28"/>
          <w:szCs w:val="28"/>
          <w:lang w:val="ru-RU"/>
        </w:rPr>
        <w:t>В настоящее время в поселке действуют разводящие тепловые сети от существующих источников тепла. Водяные тепловые сети выполнены двухтрубными. Теплоноситель – вода с параметрами 90/70°С.</w:t>
      </w:r>
    </w:p>
    <w:p w:rsidR="00965085" w:rsidRPr="001A3562" w:rsidRDefault="00965085" w:rsidP="00FE2399">
      <w:pPr>
        <w:tabs>
          <w:tab w:val="left" w:pos="0"/>
        </w:tabs>
        <w:spacing w:after="0" w:line="240" w:lineRule="auto"/>
        <w:ind w:right="566" w:firstLine="709"/>
        <w:jc w:val="both"/>
        <w:rPr>
          <w:rFonts w:ascii="Times New Roman" w:hAnsi="Times New Roman"/>
          <w:sz w:val="28"/>
          <w:szCs w:val="28"/>
          <w:lang w:val="ru-RU"/>
        </w:rPr>
      </w:pPr>
      <w:r w:rsidRPr="001A3562">
        <w:rPr>
          <w:rFonts w:ascii="Times New Roman" w:hAnsi="Times New Roman"/>
          <w:sz w:val="28"/>
          <w:szCs w:val="28"/>
          <w:lang w:val="ru-RU"/>
        </w:rPr>
        <w:t>Прокладка тепловых сетей принята подземная канальная (</w:t>
      </w:r>
      <w:smartTag w:uri="urn:schemas-microsoft-com:office:smarttags" w:element="metricconverter">
        <w:smartTagPr>
          <w:attr w:name="ProductID" w:val="2049,71 м"/>
        </w:smartTagPr>
        <w:r w:rsidRPr="001A3562">
          <w:rPr>
            <w:rFonts w:ascii="Times New Roman" w:hAnsi="Times New Roman"/>
            <w:sz w:val="28"/>
            <w:szCs w:val="28"/>
            <w:lang w:val="ru-RU"/>
          </w:rPr>
          <w:t>2049,71 м</w:t>
        </w:r>
      </w:smartTag>
      <w:r w:rsidRPr="001A3562">
        <w:rPr>
          <w:rFonts w:ascii="Times New Roman" w:hAnsi="Times New Roman"/>
          <w:sz w:val="28"/>
          <w:szCs w:val="28"/>
          <w:lang w:val="ru-RU"/>
        </w:rPr>
        <w:t>.), бесканальная (</w:t>
      </w:r>
      <w:smartTag w:uri="urn:schemas-microsoft-com:office:smarttags" w:element="metricconverter">
        <w:smartTagPr>
          <w:attr w:name="ProductID" w:val="125,2 м"/>
        </w:smartTagPr>
        <w:r w:rsidRPr="001A3562">
          <w:rPr>
            <w:rFonts w:ascii="Times New Roman" w:hAnsi="Times New Roman"/>
            <w:sz w:val="28"/>
            <w:szCs w:val="28"/>
            <w:lang w:val="ru-RU"/>
          </w:rPr>
          <w:t>125,2 м</w:t>
        </w:r>
      </w:smartTag>
      <w:r w:rsidRPr="001A3562">
        <w:rPr>
          <w:rFonts w:ascii="Times New Roman" w:hAnsi="Times New Roman"/>
          <w:sz w:val="28"/>
          <w:szCs w:val="28"/>
          <w:lang w:val="ru-RU"/>
        </w:rPr>
        <w:t>.) и надземная (</w:t>
      </w:r>
      <w:smartTag w:uri="urn:schemas-microsoft-com:office:smarttags" w:element="metricconverter">
        <w:smartTagPr>
          <w:attr w:name="ProductID" w:val="5308,38 м"/>
        </w:smartTagPr>
        <w:r w:rsidRPr="001A3562">
          <w:rPr>
            <w:rFonts w:ascii="Times New Roman" w:hAnsi="Times New Roman"/>
            <w:sz w:val="28"/>
            <w:szCs w:val="28"/>
            <w:lang w:val="ru-RU"/>
          </w:rPr>
          <w:t>5308,38 м</w:t>
        </w:r>
      </w:smartTag>
      <w:r w:rsidRPr="001A3562">
        <w:rPr>
          <w:rFonts w:ascii="Times New Roman" w:hAnsi="Times New Roman"/>
          <w:sz w:val="28"/>
          <w:szCs w:val="28"/>
          <w:lang w:val="ru-RU"/>
        </w:rPr>
        <w:t>.).</w:t>
      </w:r>
    </w:p>
    <w:p w:rsidR="00965085" w:rsidRPr="001A3562" w:rsidRDefault="00965085" w:rsidP="00FE2399">
      <w:pPr>
        <w:tabs>
          <w:tab w:val="left" w:pos="0"/>
        </w:tabs>
        <w:spacing w:after="0" w:line="240" w:lineRule="auto"/>
        <w:ind w:right="566" w:firstLine="709"/>
        <w:jc w:val="both"/>
        <w:rPr>
          <w:rFonts w:ascii="Times New Roman" w:hAnsi="Times New Roman"/>
          <w:sz w:val="28"/>
          <w:szCs w:val="28"/>
          <w:lang w:val="ru-RU"/>
        </w:rPr>
      </w:pPr>
      <w:r w:rsidRPr="001A3562">
        <w:rPr>
          <w:rFonts w:ascii="Times New Roman" w:hAnsi="Times New Roman"/>
          <w:sz w:val="28"/>
          <w:szCs w:val="28"/>
          <w:lang w:val="ru-RU"/>
        </w:rPr>
        <w:t xml:space="preserve">Общая протяженность сетей теплоснабжения в 2-х трубном исполнении составляет </w:t>
      </w:r>
      <w:smartTag w:uri="urn:schemas-microsoft-com:office:smarttags" w:element="metricconverter">
        <w:smartTagPr>
          <w:attr w:name="ProductID" w:val="7483,29 м"/>
        </w:smartTagPr>
        <w:r w:rsidRPr="001A3562">
          <w:rPr>
            <w:rFonts w:ascii="Times New Roman" w:hAnsi="Times New Roman"/>
            <w:sz w:val="28"/>
            <w:szCs w:val="28"/>
            <w:lang w:val="ru-RU"/>
          </w:rPr>
          <w:t>7483,29 м</w:t>
        </w:r>
      </w:smartTag>
      <w:r w:rsidRPr="001A3562">
        <w:rPr>
          <w:rFonts w:ascii="Times New Roman" w:hAnsi="Times New Roman"/>
          <w:sz w:val="28"/>
          <w:szCs w:val="28"/>
          <w:lang w:val="ru-RU"/>
        </w:rPr>
        <w:t xml:space="preserve">. </w:t>
      </w:r>
    </w:p>
    <w:p w:rsidR="001F6C0A" w:rsidRDefault="001F6C0A" w:rsidP="009C1B4B">
      <w:pPr>
        <w:spacing w:after="0" w:line="240" w:lineRule="auto"/>
        <w:rPr>
          <w:rFonts w:ascii="Times New Roman" w:hAnsi="Times New Roman"/>
          <w:sz w:val="24"/>
          <w:szCs w:val="24"/>
          <w:lang w:val="ru-RU"/>
        </w:rPr>
      </w:pPr>
    </w:p>
    <w:p w:rsidR="00965085" w:rsidRPr="00674475" w:rsidRDefault="00965085" w:rsidP="00674475">
      <w:pPr>
        <w:spacing w:after="0" w:line="240" w:lineRule="auto"/>
        <w:ind w:firstLine="709"/>
        <w:jc w:val="right"/>
        <w:rPr>
          <w:rFonts w:ascii="Times New Roman" w:hAnsi="Times New Roman"/>
          <w:sz w:val="20"/>
          <w:szCs w:val="20"/>
        </w:rPr>
      </w:pPr>
      <w:r w:rsidRPr="00674475">
        <w:rPr>
          <w:rFonts w:ascii="Times New Roman" w:hAnsi="Times New Roman"/>
          <w:sz w:val="20"/>
          <w:szCs w:val="20"/>
        </w:rPr>
        <w:t>Таблица</w:t>
      </w:r>
      <w:r w:rsidR="00F87720">
        <w:rPr>
          <w:rFonts w:ascii="Times New Roman" w:hAnsi="Times New Roman"/>
          <w:sz w:val="20"/>
          <w:szCs w:val="20"/>
          <w:lang w:val="ru-RU"/>
        </w:rPr>
        <w:t xml:space="preserve"> </w:t>
      </w:r>
      <w:r w:rsidR="004E111E" w:rsidRPr="00674475">
        <w:rPr>
          <w:rFonts w:ascii="Times New Roman" w:hAnsi="Times New Roman"/>
          <w:sz w:val="20"/>
          <w:szCs w:val="20"/>
          <w:lang w:val="ru-RU"/>
        </w:rPr>
        <w:t>3</w:t>
      </w:r>
      <w:r w:rsidRPr="00674475">
        <w:rPr>
          <w:rFonts w:ascii="Times New Roman" w:hAnsi="Times New Roman"/>
          <w:sz w:val="20"/>
          <w:szCs w:val="20"/>
        </w:rPr>
        <w:t>. Объемы</w:t>
      </w:r>
      <w:r w:rsidR="00F87720">
        <w:rPr>
          <w:rFonts w:ascii="Times New Roman" w:hAnsi="Times New Roman"/>
          <w:sz w:val="20"/>
          <w:szCs w:val="20"/>
          <w:lang w:val="ru-RU"/>
        </w:rPr>
        <w:t xml:space="preserve"> </w:t>
      </w:r>
      <w:r w:rsidRPr="00674475">
        <w:rPr>
          <w:rFonts w:ascii="Times New Roman" w:hAnsi="Times New Roman"/>
          <w:sz w:val="20"/>
          <w:szCs w:val="20"/>
        </w:rPr>
        <w:t>теплопотребления</w:t>
      </w:r>
    </w:p>
    <w:tbl>
      <w:tblPr>
        <w:tblW w:w="9640"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000"/>
      </w:tblPr>
      <w:tblGrid>
        <w:gridCol w:w="1469"/>
        <w:gridCol w:w="3875"/>
        <w:gridCol w:w="1320"/>
        <w:gridCol w:w="1393"/>
        <w:gridCol w:w="1583"/>
      </w:tblGrid>
      <w:tr w:rsidR="00965085" w:rsidRPr="00674475" w:rsidTr="009C1B4B">
        <w:trPr>
          <w:trHeight w:val="315"/>
        </w:trPr>
        <w:tc>
          <w:tcPr>
            <w:tcW w:w="1469" w:type="dxa"/>
            <w:vMerge w:val="restart"/>
            <w:shd w:val="clear" w:color="auto" w:fill="FFFFFF"/>
            <w:vAlign w:val="center"/>
          </w:tcPr>
          <w:p w:rsidR="00965085" w:rsidRPr="00674475" w:rsidRDefault="00965085" w:rsidP="00674475">
            <w:pPr>
              <w:spacing w:after="0" w:line="240" w:lineRule="auto"/>
              <w:jc w:val="center"/>
              <w:rPr>
                <w:rFonts w:ascii="Times New Roman" w:hAnsi="Times New Roman"/>
                <w:sz w:val="20"/>
                <w:szCs w:val="20"/>
              </w:rPr>
            </w:pPr>
            <w:r w:rsidRPr="00674475">
              <w:rPr>
                <w:rFonts w:ascii="Times New Roman" w:hAnsi="Times New Roman"/>
                <w:sz w:val="20"/>
                <w:szCs w:val="20"/>
              </w:rPr>
              <w:t>№ п/п</w:t>
            </w:r>
          </w:p>
        </w:tc>
        <w:tc>
          <w:tcPr>
            <w:tcW w:w="3875" w:type="dxa"/>
            <w:vMerge w:val="restart"/>
            <w:shd w:val="clear" w:color="auto" w:fill="FFFFFF"/>
            <w:vAlign w:val="center"/>
          </w:tcPr>
          <w:p w:rsidR="00965085" w:rsidRPr="00674475" w:rsidRDefault="00965085" w:rsidP="00674475">
            <w:pPr>
              <w:spacing w:after="0" w:line="240" w:lineRule="auto"/>
              <w:jc w:val="center"/>
              <w:rPr>
                <w:rFonts w:ascii="Times New Roman" w:hAnsi="Times New Roman"/>
                <w:sz w:val="20"/>
                <w:szCs w:val="20"/>
              </w:rPr>
            </w:pPr>
            <w:r w:rsidRPr="00674475">
              <w:rPr>
                <w:rFonts w:ascii="Times New Roman" w:hAnsi="Times New Roman"/>
                <w:sz w:val="20"/>
                <w:szCs w:val="20"/>
              </w:rPr>
              <w:t>Наименование</w:t>
            </w:r>
            <w:r w:rsidR="00F87720">
              <w:rPr>
                <w:rFonts w:ascii="Times New Roman" w:hAnsi="Times New Roman"/>
                <w:sz w:val="20"/>
                <w:szCs w:val="20"/>
                <w:lang w:val="ru-RU"/>
              </w:rPr>
              <w:t xml:space="preserve"> </w:t>
            </w:r>
            <w:r w:rsidRPr="00674475">
              <w:rPr>
                <w:rFonts w:ascii="Times New Roman" w:hAnsi="Times New Roman"/>
                <w:sz w:val="20"/>
                <w:szCs w:val="20"/>
              </w:rPr>
              <w:t>потребителя</w:t>
            </w:r>
          </w:p>
        </w:tc>
        <w:tc>
          <w:tcPr>
            <w:tcW w:w="4296" w:type="dxa"/>
            <w:gridSpan w:val="3"/>
            <w:shd w:val="clear" w:color="auto" w:fill="FFFFFF"/>
            <w:noWrap/>
            <w:vAlign w:val="center"/>
          </w:tcPr>
          <w:p w:rsidR="00965085" w:rsidRPr="00674475" w:rsidRDefault="00965085" w:rsidP="00674475">
            <w:pPr>
              <w:spacing w:after="0" w:line="240" w:lineRule="auto"/>
              <w:jc w:val="center"/>
              <w:rPr>
                <w:rFonts w:ascii="Times New Roman" w:hAnsi="Times New Roman"/>
                <w:sz w:val="20"/>
                <w:szCs w:val="20"/>
              </w:rPr>
            </w:pPr>
            <w:r w:rsidRPr="00674475">
              <w:rPr>
                <w:rFonts w:ascii="Times New Roman" w:hAnsi="Times New Roman"/>
                <w:sz w:val="20"/>
                <w:szCs w:val="20"/>
              </w:rPr>
              <w:t>Заявленная</w:t>
            </w:r>
            <w:r w:rsidR="00F87720">
              <w:rPr>
                <w:rFonts w:ascii="Times New Roman" w:hAnsi="Times New Roman"/>
                <w:sz w:val="20"/>
                <w:szCs w:val="20"/>
                <w:lang w:val="ru-RU"/>
              </w:rPr>
              <w:t xml:space="preserve"> </w:t>
            </w:r>
            <w:r w:rsidRPr="00674475">
              <w:rPr>
                <w:rFonts w:ascii="Times New Roman" w:hAnsi="Times New Roman"/>
                <w:sz w:val="20"/>
                <w:szCs w:val="20"/>
              </w:rPr>
              <w:t>нагрузка, Гкал/час</w:t>
            </w:r>
          </w:p>
        </w:tc>
      </w:tr>
      <w:tr w:rsidR="00965085" w:rsidRPr="00674475" w:rsidTr="009C1B4B">
        <w:trPr>
          <w:trHeight w:val="614"/>
        </w:trPr>
        <w:tc>
          <w:tcPr>
            <w:tcW w:w="1469" w:type="dxa"/>
            <w:vMerge/>
            <w:shd w:val="clear" w:color="auto" w:fill="FFFFFF"/>
            <w:vAlign w:val="center"/>
          </w:tcPr>
          <w:p w:rsidR="00965085" w:rsidRPr="00674475" w:rsidRDefault="00965085" w:rsidP="00674475">
            <w:pPr>
              <w:spacing w:after="0" w:line="240" w:lineRule="auto"/>
              <w:rPr>
                <w:rFonts w:ascii="Times New Roman" w:hAnsi="Times New Roman"/>
                <w:sz w:val="20"/>
                <w:szCs w:val="20"/>
              </w:rPr>
            </w:pPr>
          </w:p>
        </w:tc>
        <w:tc>
          <w:tcPr>
            <w:tcW w:w="3875" w:type="dxa"/>
            <w:vMerge/>
            <w:shd w:val="clear" w:color="auto" w:fill="FFFFFF"/>
            <w:vAlign w:val="center"/>
          </w:tcPr>
          <w:p w:rsidR="00965085" w:rsidRPr="00674475" w:rsidRDefault="00965085" w:rsidP="00674475">
            <w:pPr>
              <w:spacing w:after="0" w:line="240" w:lineRule="auto"/>
              <w:jc w:val="center"/>
              <w:rPr>
                <w:rFonts w:ascii="Times New Roman" w:hAnsi="Times New Roman"/>
                <w:sz w:val="20"/>
                <w:szCs w:val="20"/>
              </w:rPr>
            </w:pPr>
          </w:p>
        </w:tc>
        <w:tc>
          <w:tcPr>
            <w:tcW w:w="1320" w:type="dxa"/>
            <w:vMerge w:val="restart"/>
            <w:shd w:val="clear" w:color="auto" w:fill="FFFFFF"/>
            <w:vAlign w:val="center"/>
          </w:tcPr>
          <w:p w:rsidR="00965085" w:rsidRPr="00674475" w:rsidRDefault="00965085" w:rsidP="00674475">
            <w:pPr>
              <w:spacing w:after="0" w:line="240" w:lineRule="auto"/>
              <w:jc w:val="center"/>
              <w:rPr>
                <w:rFonts w:ascii="Times New Roman" w:hAnsi="Times New Roman"/>
                <w:sz w:val="20"/>
                <w:szCs w:val="20"/>
                <w:lang w:val="ru-RU"/>
              </w:rPr>
            </w:pPr>
            <w:r w:rsidRPr="00674475">
              <w:rPr>
                <w:rFonts w:ascii="Times New Roman" w:hAnsi="Times New Roman"/>
                <w:sz w:val="20"/>
                <w:szCs w:val="20"/>
                <w:lang w:val="ru-RU"/>
              </w:rPr>
              <w:t>Всего тепловая нагрузка горячей воды</w:t>
            </w:r>
          </w:p>
        </w:tc>
        <w:tc>
          <w:tcPr>
            <w:tcW w:w="1393" w:type="dxa"/>
            <w:vMerge w:val="restart"/>
            <w:shd w:val="clear" w:color="auto" w:fill="FFFFFF"/>
            <w:vAlign w:val="center"/>
          </w:tcPr>
          <w:p w:rsidR="00965085" w:rsidRPr="00674475" w:rsidRDefault="00965085" w:rsidP="00674475">
            <w:pPr>
              <w:spacing w:after="0" w:line="240" w:lineRule="auto"/>
              <w:jc w:val="center"/>
              <w:rPr>
                <w:rFonts w:ascii="Times New Roman" w:hAnsi="Times New Roman"/>
                <w:sz w:val="20"/>
                <w:szCs w:val="20"/>
              </w:rPr>
            </w:pPr>
            <w:r w:rsidRPr="00674475">
              <w:rPr>
                <w:rFonts w:ascii="Times New Roman" w:hAnsi="Times New Roman"/>
                <w:sz w:val="20"/>
                <w:szCs w:val="20"/>
              </w:rPr>
              <w:t>Отопление, Q проект</w:t>
            </w:r>
          </w:p>
        </w:tc>
        <w:tc>
          <w:tcPr>
            <w:tcW w:w="1583" w:type="dxa"/>
            <w:vMerge w:val="restart"/>
            <w:shd w:val="clear" w:color="auto" w:fill="FFFFFF"/>
            <w:vAlign w:val="center"/>
          </w:tcPr>
          <w:p w:rsidR="00965085" w:rsidRPr="00674475" w:rsidRDefault="00965085" w:rsidP="00674475">
            <w:pPr>
              <w:spacing w:after="0" w:line="240" w:lineRule="auto"/>
              <w:ind w:right="-370"/>
              <w:jc w:val="center"/>
              <w:rPr>
                <w:rFonts w:ascii="Times New Roman" w:hAnsi="Times New Roman"/>
                <w:sz w:val="20"/>
                <w:szCs w:val="20"/>
              </w:rPr>
            </w:pPr>
            <w:r w:rsidRPr="00674475">
              <w:rPr>
                <w:rFonts w:ascii="Times New Roman" w:hAnsi="Times New Roman"/>
                <w:sz w:val="20"/>
                <w:szCs w:val="20"/>
              </w:rPr>
              <w:t>ГВС</w:t>
            </w:r>
          </w:p>
        </w:tc>
      </w:tr>
      <w:tr w:rsidR="00965085" w:rsidRPr="00674475" w:rsidTr="009C1B4B">
        <w:trPr>
          <w:trHeight w:val="735"/>
        </w:trPr>
        <w:tc>
          <w:tcPr>
            <w:tcW w:w="1469" w:type="dxa"/>
            <w:vMerge/>
            <w:shd w:val="clear" w:color="auto" w:fill="FFFFFF"/>
            <w:vAlign w:val="center"/>
          </w:tcPr>
          <w:p w:rsidR="00965085" w:rsidRPr="00674475" w:rsidRDefault="00965085" w:rsidP="00674475">
            <w:pPr>
              <w:spacing w:after="0" w:line="240" w:lineRule="auto"/>
              <w:rPr>
                <w:rFonts w:ascii="Times New Roman" w:hAnsi="Times New Roman"/>
                <w:sz w:val="20"/>
                <w:szCs w:val="20"/>
              </w:rPr>
            </w:pPr>
          </w:p>
        </w:tc>
        <w:tc>
          <w:tcPr>
            <w:tcW w:w="3875" w:type="dxa"/>
            <w:vMerge/>
            <w:shd w:val="clear" w:color="auto" w:fill="FFFFFF"/>
            <w:vAlign w:val="center"/>
          </w:tcPr>
          <w:p w:rsidR="00965085" w:rsidRPr="00674475" w:rsidRDefault="00965085" w:rsidP="00674475">
            <w:pPr>
              <w:spacing w:after="0" w:line="240" w:lineRule="auto"/>
              <w:rPr>
                <w:rFonts w:ascii="Times New Roman" w:hAnsi="Times New Roman"/>
                <w:sz w:val="20"/>
                <w:szCs w:val="20"/>
              </w:rPr>
            </w:pPr>
          </w:p>
        </w:tc>
        <w:tc>
          <w:tcPr>
            <w:tcW w:w="1320" w:type="dxa"/>
            <w:vMerge/>
            <w:shd w:val="clear" w:color="auto" w:fill="FFFFFF"/>
            <w:vAlign w:val="center"/>
          </w:tcPr>
          <w:p w:rsidR="00965085" w:rsidRPr="00674475" w:rsidRDefault="00965085" w:rsidP="00674475">
            <w:pPr>
              <w:spacing w:after="0" w:line="240" w:lineRule="auto"/>
              <w:jc w:val="center"/>
              <w:rPr>
                <w:rFonts w:ascii="Times New Roman" w:hAnsi="Times New Roman"/>
                <w:sz w:val="20"/>
                <w:szCs w:val="20"/>
              </w:rPr>
            </w:pPr>
          </w:p>
        </w:tc>
        <w:tc>
          <w:tcPr>
            <w:tcW w:w="1393" w:type="dxa"/>
            <w:vMerge/>
            <w:shd w:val="clear" w:color="auto" w:fill="FFFFFF"/>
            <w:vAlign w:val="center"/>
          </w:tcPr>
          <w:p w:rsidR="00965085" w:rsidRPr="00674475" w:rsidRDefault="00965085" w:rsidP="00674475">
            <w:pPr>
              <w:spacing w:after="0" w:line="240" w:lineRule="auto"/>
              <w:jc w:val="center"/>
              <w:rPr>
                <w:rFonts w:ascii="Times New Roman" w:hAnsi="Times New Roman"/>
                <w:sz w:val="20"/>
                <w:szCs w:val="20"/>
              </w:rPr>
            </w:pPr>
          </w:p>
        </w:tc>
        <w:tc>
          <w:tcPr>
            <w:tcW w:w="1583" w:type="dxa"/>
            <w:vMerge/>
            <w:shd w:val="clear" w:color="auto" w:fill="FFFFFF"/>
            <w:vAlign w:val="center"/>
          </w:tcPr>
          <w:p w:rsidR="00965085" w:rsidRPr="00674475" w:rsidRDefault="00965085" w:rsidP="00674475">
            <w:pPr>
              <w:spacing w:after="0" w:line="240" w:lineRule="auto"/>
              <w:jc w:val="center"/>
              <w:rPr>
                <w:rFonts w:ascii="Times New Roman" w:hAnsi="Times New Roman"/>
                <w:sz w:val="20"/>
                <w:szCs w:val="20"/>
              </w:rPr>
            </w:pPr>
          </w:p>
        </w:tc>
      </w:tr>
      <w:tr w:rsidR="00965085" w:rsidRPr="00674475" w:rsidTr="009C1B4B">
        <w:trPr>
          <w:trHeight w:val="300"/>
        </w:trPr>
        <w:tc>
          <w:tcPr>
            <w:tcW w:w="1469" w:type="dxa"/>
            <w:shd w:val="clear" w:color="auto" w:fill="FFFFFF"/>
            <w:vAlign w:val="center"/>
          </w:tcPr>
          <w:p w:rsidR="00965085" w:rsidRPr="00674475" w:rsidRDefault="00965085" w:rsidP="00674475">
            <w:pPr>
              <w:spacing w:after="0" w:line="240" w:lineRule="auto"/>
              <w:rPr>
                <w:rFonts w:ascii="Times New Roman" w:hAnsi="Times New Roman"/>
                <w:sz w:val="20"/>
                <w:szCs w:val="20"/>
              </w:rPr>
            </w:pPr>
            <w:r w:rsidRPr="00674475">
              <w:rPr>
                <w:rFonts w:ascii="Times New Roman" w:hAnsi="Times New Roman"/>
                <w:sz w:val="20"/>
                <w:szCs w:val="20"/>
              </w:rPr>
              <w:t>1</w:t>
            </w:r>
          </w:p>
        </w:tc>
        <w:tc>
          <w:tcPr>
            <w:tcW w:w="3875" w:type="dxa"/>
            <w:shd w:val="clear" w:color="auto" w:fill="FFFFFF"/>
            <w:vAlign w:val="center"/>
          </w:tcPr>
          <w:p w:rsidR="00965085" w:rsidRPr="00674475" w:rsidRDefault="00965085" w:rsidP="00674475">
            <w:pPr>
              <w:spacing w:after="0" w:line="240" w:lineRule="auto"/>
              <w:rPr>
                <w:rFonts w:ascii="Times New Roman" w:hAnsi="Times New Roman"/>
                <w:sz w:val="20"/>
                <w:szCs w:val="20"/>
              </w:rPr>
            </w:pPr>
            <w:r w:rsidRPr="00674475">
              <w:rPr>
                <w:rFonts w:ascii="Times New Roman" w:hAnsi="Times New Roman"/>
                <w:sz w:val="20"/>
                <w:szCs w:val="20"/>
              </w:rPr>
              <w:t>Бюджетные</w:t>
            </w:r>
            <w:r w:rsidR="00F87720">
              <w:rPr>
                <w:rFonts w:ascii="Times New Roman" w:hAnsi="Times New Roman"/>
                <w:sz w:val="20"/>
                <w:szCs w:val="20"/>
                <w:lang w:val="ru-RU"/>
              </w:rPr>
              <w:t xml:space="preserve"> </w:t>
            </w:r>
            <w:r w:rsidRPr="00674475">
              <w:rPr>
                <w:rFonts w:ascii="Times New Roman" w:hAnsi="Times New Roman"/>
                <w:sz w:val="20"/>
                <w:szCs w:val="20"/>
              </w:rPr>
              <w:t>организации</w:t>
            </w:r>
          </w:p>
        </w:tc>
        <w:tc>
          <w:tcPr>
            <w:tcW w:w="1320" w:type="dxa"/>
            <w:shd w:val="clear" w:color="auto" w:fill="FFFFFF"/>
            <w:vAlign w:val="center"/>
          </w:tcPr>
          <w:p w:rsidR="00965085" w:rsidRPr="00674475" w:rsidRDefault="00965085" w:rsidP="00674475">
            <w:pPr>
              <w:spacing w:after="0" w:line="240" w:lineRule="auto"/>
              <w:jc w:val="center"/>
              <w:rPr>
                <w:rFonts w:ascii="Times New Roman" w:hAnsi="Times New Roman"/>
                <w:sz w:val="20"/>
                <w:szCs w:val="20"/>
              </w:rPr>
            </w:pPr>
            <w:r w:rsidRPr="00674475">
              <w:rPr>
                <w:rFonts w:ascii="Times New Roman" w:hAnsi="Times New Roman"/>
                <w:sz w:val="20"/>
                <w:szCs w:val="20"/>
              </w:rPr>
              <w:t>1,1593</w:t>
            </w:r>
          </w:p>
        </w:tc>
        <w:tc>
          <w:tcPr>
            <w:tcW w:w="1393" w:type="dxa"/>
            <w:shd w:val="clear" w:color="auto" w:fill="FFFFFF"/>
            <w:vAlign w:val="center"/>
          </w:tcPr>
          <w:p w:rsidR="00965085" w:rsidRPr="00674475" w:rsidRDefault="00965085" w:rsidP="00674475">
            <w:pPr>
              <w:spacing w:after="0" w:line="240" w:lineRule="auto"/>
              <w:jc w:val="center"/>
              <w:rPr>
                <w:rFonts w:ascii="Times New Roman" w:hAnsi="Times New Roman"/>
                <w:sz w:val="20"/>
                <w:szCs w:val="20"/>
              </w:rPr>
            </w:pPr>
            <w:r w:rsidRPr="00674475">
              <w:rPr>
                <w:rFonts w:ascii="Times New Roman" w:hAnsi="Times New Roman"/>
                <w:sz w:val="20"/>
                <w:szCs w:val="20"/>
              </w:rPr>
              <w:t>0,9722</w:t>
            </w:r>
          </w:p>
        </w:tc>
        <w:tc>
          <w:tcPr>
            <w:tcW w:w="1583" w:type="dxa"/>
            <w:shd w:val="clear" w:color="auto" w:fill="FFFFFF"/>
            <w:vAlign w:val="center"/>
          </w:tcPr>
          <w:p w:rsidR="00965085" w:rsidRPr="00674475" w:rsidRDefault="00965085" w:rsidP="00674475">
            <w:pPr>
              <w:spacing w:after="0" w:line="240" w:lineRule="auto"/>
              <w:jc w:val="center"/>
              <w:rPr>
                <w:rFonts w:ascii="Times New Roman" w:hAnsi="Times New Roman"/>
                <w:sz w:val="20"/>
                <w:szCs w:val="20"/>
              </w:rPr>
            </w:pPr>
            <w:r w:rsidRPr="00674475">
              <w:rPr>
                <w:rFonts w:ascii="Times New Roman" w:hAnsi="Times New Roman"/>
                <w:sz w:val="20"/>
                <w:szCs w:val="20"/>
              </w:rPr>
              <w:t>0,1871</w:t>
            </w:r>
          </w:p>
        </w:tc>
      </w:tr>
      <w:tr w:rsidR="00965085" w:rsidRPr="00674475" w:rsidTr="009C1B4B">
        <w:trPr>
          <w:trHeight w:val="360"/>
        </w:trPr>
        <w:tc>
          <w:tcPr>
            <w:tcW w:w="1469" w:type="dxa"/>
            <w:shd w:val="clear" w:color="auto" w:fill="FFFFFF"/>
            <w:vAlign w:val="center"/>
          </w:tcPr>
          <w:p w:rsidR="00965085" w:rsidRPr="00674475" w:rsidRDefault="00965085" w:rsidP="00674475">
            <w:pPr>
              <w:spacing w:after="0" w:line="240" w:lineRule="auto"/>
              <w:rPr>
                <w:rFonts w:ascii="Times New Roman" w:hAnsi="Times New Roman"/>
                <w:sz w:val="20"/>
                <w:szCs w:val="20"/>
              </w:rPr>
            </w:pPr>
            <w:r w:rsidRPr="00674475">
              <w:rPr>
                <w:rFonts w:ascii="Times New Roman" w:hAnsi="Times New Roman"/>
                <w:sz w:val="20"/>
                <w:szCs w:val="20"/>
              </w:rPr>
              <w:t>2</w:t>
            </w:r>
          </w:p>
        </w:tc>
        <w:tc>
          <w:tcPr>
            <w:tcW w:w="3875" w:type="dxa"/>
            <w:shd w:val="clear" w:color="auto" w:fill="FFFFFF"/>
            <w:vAlign w:val="center"/>
          </w:tcPr>
          <w:p w:rsidR="00965085" w:rsidRPr="00674475" w:rsidRDefault="00965085" w:rsidP="00674475">
            <w:pPr>
              <w:spacing w:after="0" w:line="240" w:lineRule="auto"/>
              <w:rPr>
                <w:rFonts w:ascii="Times New Roman" w:hAnsi="Times New Roman"/>
                <w:sz w:val="20"/>
                <w:szCs w:val="20"/>
              </w:rPr>
            </w:pPr>
            <w:r w:rsidRPr="00674475">
              <w:rPr>
                <w:rFonts w:ascii="Times New Roman" w:hAnsi="Times New Roman"/>
                <w:sz w:val="20"/>
                <w:szCs w:val="20"/>
              </w:rPr>
              <w:t>Прочие</w:t>
            </w:r>
            <w:r w:rsidR="00F87720">
              <w:rPr>
                <w:rFonts w:ascii="Times New Roman" w:hAnsi="Times New Roman"/>
                <w:sz w:val="20"/>
                <w:szCs w:val="20"/>
                <w:lang w:val="ru-RU"/>
              </w:rPr>
              <w:t xml:space="preserve"> </w:t>
            </w:r>
            <w:r w:rsidRPr="00674475">
              <w:rPr>
                <w:rFonts w:ascii="Times New Roman" w:hAnsi="Times New Roman"/>
                <w:sz w:val="20"/>
                <w:szCs w:val="20"/>
              </w:rPr>
              <w:t>потребители</w:t>
            </w:r>
          </w:p>
        </w:tc>
        <w:tc>
          <w:tcPr>
            <w:tcW w:w="1320" w:type="dxa"/>
            <w:shd w:val="clear" w:color="auto" w:fill="FFFFFF"/>
            <w:vAlign w:val="center"/>
          </w:tcPr>
          <w:p w:rsidR="00965085" w:rsidRPr="00674475" w:rsidRDefault="00965085" w:rsidP="00674475">
            <w:pPr>
              <w:spacing w:after="0" w:line="240" w:lineRule="auto"/>
              <w:jc w:val="center"/>
              <w:rPr>
                <w:rFonts w:ascii="Times New Roman" w:hAnsi="Times New Roman"/>
                <w:sz w:val="20"/>
                <w:szCs w:val="20"/>
              </w:rPr>
            </w:pPr>
            <w:r w:rsidRPr="00674475">
              <w:rPr>
                <w:rFonts w:ascii="Times New Roman" w:hAnsi="Times New Roman"/>
                <w:sz w:val="20"/>
                <w:szCs w:val="20"/>
              </w:rPr>
              <w:t>0,3666</w:t>
            </w:r>
          </w:p>
        </w:tc>
        <w:tc>
          <w:tcPr>
            <w:tcW w:w="1393" w:type="dxa"/>
            <w:shd w:val="clear" w:color="auto" w:fill="FFFFFF"/>
            <w:vAlign w:val="center"/>
          </w:tcPr>
          <w:p w:rsidR="00965085" w:rsidRPr="00674475" w:rsidRDefault="00965085" w:rsidP="00674475">
            <w:pPr>
              <w:spacing w:after="0" w:line="240" w:lineRule="auto"/>
              <w:jc w:val="center"/>
              <w:rPr>
                <w:rFonts w:ascii="Times New Roman" w:hAnsi="Times New Roman"/>
                <w:sz w:val="20"/>
                <w:szCs w:val="20"/>
              </w:rPr>
            </w:pPr>
            <w:r w:rsidRPr="00674475">
              <w:rPr>
                <w:rFonts w:ascii="Times New Roman" w:hAnsi="Times New Roman"/>
                <w:sz w:val="20"/>
                <w:szCs w:val="20"/>
              </w:rPr>
              <w:t>0,0918</w:t>
            </w:r>
          </w:p>
        </w:tc>
        <w:tc>
          <w:tcPr>
            <w:tcW w:w="1583" w:type="dxa"/>
            <w:shd w:val="clear" w:color="auto" w:fill="FFFFFF"/>
            <w:vAlign w:val="center"/>
          </w:tcPr>
          <w:p w:rsidR="00965085" w:rsidRPr="00674475" w:rsidRDefault="00965085" w:rsidP="00674475">
            <w:pPr>
              <w:spacing w:after="0" w:line="240" w:lineRule="auto"/>
              <w:jc w:val="center"/>
              <w:rPr>
                <w:rFonts w:ascii="Times New Roman" w:hAnsi="Times New Roman"/>
                <w:sz w:val="20"/>
                <w:szCs w:val="20"/>
              </w:rPr>
            </w:pPr>
            <w:r w:rsidRPr="00674475">
              <w:rPr>
                <w:rFonts w:ascii="Times New Roman" w:hAnsi="Times New Roman"/>
                <w:sz w:val="20"/>
                <w:szCs w:val="20"/>
              </w:rPr>
              <w:t>0,2748</w:t>
            </w:r>
          </w:p>
        </w:tc>
      </w:tr>
      <w:tr w:rsidR="00965085" w:rsidRPr="00674475" w:rsidTr="009C1B4B">
        <w:trPr>
          <w:trHeight w:val="356"/>
        </w:trPr>
        <w:tc>
          <w:tcPr>
            <w:tcW w:w="1469" w:type="dxa"/>
            <w:shd w:val="clear" w:color="auto" w:fill="FFFFFF"/>
            <w:vAlign w:val="center"/>
          </w:tcPr>
          <w:p w:rsidR="00965085" w:rsidRPr="00674475" w:rsidRDefault="00965085" w:rsidP="00674475">
            <w:pPr>
              <w:spacing w:after="0" w:line="240" w:lineRule="auto"/>
              <w:rPr>
                <w:rFonts w:ascii="Times New Roman" w:hAnsi="Times New Roman"/>
                <w:sz w:val="20"/>
                <w:szCs w:val="20"/>
              </w:rPr>
            </w:pPr>
            <w:r w:rsidRPr="00674475">
              <w:rPr>
                <w:rFonts w:ascii="Times New Roman" w:hAnsi="Times New Roman"/>
                <w:sz w:val="20"/>
                <w:szCs w:val="20"/>
              </w:rPr>
              <w:t>3</w:t>
            </w:r>
          </w:p>
        </w:tc>
        <w:tc>
          <w:tcPr>
            <w:tcW w:w="3875" w:type="dxa"/>
            <w:shd w:val="clear" w:color="auto" w:fill="FFFFFF"/>
            <w:noWrap/>
            <w:vAlign w:val="center"/>
          </w:tcPr>
          <w:p w:rsidR="00965085" w:rsidRPr="00674475" w:rsidRDefault="00965085" w:rsidP="00674475">
            <w:pPr>
              <w:spacing w:after="0" w:line="240" w:lineRule="auto"/>
              <w:rPr>
                <w:rFonts w:ascii="Times New Roman" w:hAnsi="Times New Roman"/>
                <w:sz w:val="20"/>
                <w:szCs w:val="20"/>
              </w:rPr>
            </w:pPr>
            <w:r w:rsidRPr="00674475">
              <w:rPr>
                <w:rFonts w:ascii="Times New Roman" w:hAnsi="Times New Roman"/>
                <w:sz w:val="20"/>
                <w:szCs w:val="20"/>
              </w:rPr>
              <w:t>Население</w:t>
            </w:r>
          </w:p>
        </w:tc>
        <w:tc>
          <w:tcPr>
            <w:tcW w:w="1320" w:type="dxa"/>
            <w:shd w:val="clear" w:color="auto" w:fill="FFFFFF"/>
            <w:vAlign w:val="center"/>
          </w:tcPr>
          <w:p w:rsidR="00965085" w:rsidRPr="00674475" w:rsidRDefault="00965085" w:rsidP="00674475">
            <w:pPr>
              <w:spacing w:after="0" w:line="240" w:lineRule="auto"/>
              <w:jc w:val="center"/>
              <w:rPr>
                <w:rFonts w:ascii="Times New Roman" w:hAnsi="Times New Roman"/>
                <w:sz w:val="20"/>
                <w:szCs w:val="20"/>
              </w:rPr>
            </w:pPr>
            <w:r w:rsidRPr="00674475">
              <w:rPr>
                <w:rFonts w:ascii="Times New Roman" w:hAnsi="Times New Roman"/>
                <w:sz w:val="20"/>
                <w:szCs w:val="20"/>
              </w:rPr>
              <w:t>2,716</w:t>
            </w:r>
          </w:p>
        </w:tc>
        <w:tc>
          <w:tcPr>
            <w:tcW w:w="1393" w:type="dxa"/>
            <w:shd w:val="clear" w:color="auto" w:fill="FFFFFF"/>
            <w:noWrap/>
            <w:vAlign w:val="center"/>
          </w:tcPr>
          <w:p w:rsidR="00965085" w:rsidRPr="00674475" w:rsidRDefault="00965085" w:rsidP="00674475">
            <w:pPr>
              <w:spacing w:after="0" w:line="240" w:lineRule="auto"/>
              <w:jc w:val="center"/>
              <w:rPr>
                <w:rFonts w:ascii="Times New Roman" w:hAnsi="Times New Roman"/>
                <w:sz w:val="20"/>
                <w:szCs w:val="20"/>
              </w:rPr>
            </w:pPr>
            <w:r w:rsidRPr="00674475">
              <w:rPr>
                <w:rFonts w:ascii="Times New Roman" w:hAnsi="Times New Roman"/>
                <w:sz w:val="20"/>
                <w:szCs w:val="20"/>
              </w:rPr>
              <w:t>2,434</w:t>
            </w:r>
          </w:p>
        </w:tc>
        <w:tc>
          <w:tcPr>
            <w:tcW w:w="1583" w:type="dxa"/>
            <w:shd w:val="clear" w:color="auto" w:fill="FFFFFF"/>
            <w:noWrap/>
            <w:vAlign w:val="center"/>
          </w:tcPr>
          <w:p w:rsidR="00965085" w:rsidRPr="00674475" w:rsidRDefault="00965085" w:rsidP="00674475">
            <w:pPr>
              <w:spacing w:after="0" w:line="240" w:lineRule="auto"/>
              <w:jc w:val="center"/>
              <w:rPr>
                <w:rFonts w:ascii="Times New Roman" w:hAnsi="Times New Roman"/>
                <w:sz w:val="20"/>
                <w:szCs w:val="20"/>
              </w:rPr>
            </w:pPr>
            <w:r w:rsidRPr="00674475">
              <w:rPr>
                <w:rFonts w:ascii="Times New Roman" w:hAnsi="Times New Roman"/>
                <w:sz w:val="20"/>
                <w:szCs w:val="20"/>
              </w:rPr>
              <w:t>0,282</w:t>
            </w:r>
          </w:p>
        </w:tc>
      </w:tr>
      <w:tr w:rsidR="00965085" w:rsidRPr="00674475" w:rsidTr="009C1B4B">
        <w:trPr>
          <w:trHeight w:val="420"/>
        </w:trPr>
        <w:tc>
          <w:tcPr>
            <w:tcW w:w="1469" w:type="dxa"/>
            <w:shd w:val="clear" w:color="auto" w:fill="FFFFFF"/>
            <w:vAlign w:val="center"/>
          </w:tcPr>
          <w:p w:rsidR="00965085" w:rsidRPr="00674475" w:rsidRDefault="00965085" w:rsidP="00674475">
            <w:pPr>
              <w:spacing w:after="0" w:line="240" w:lineRule="auto"/>
              <w:rPr>
                <w:rFonts w:ascii="Times New Roman" w:hAnsi="Times New Roman"/>
                <w:sz w:val="20"/>
                <w:szCs w:val="20"/>
              </w:rPr>
            </w:pPr>
            <w:r w:rsidRPr="00674475">
              <w:rPr>
                <w:rFonts w:ascii="Times New Roman" w:hAnsi="Times New Roman"/>
                <w:sz w:val="20"/>
                <w:szCs w:val="20"/>
              </w:rPr>
              <w:t>4</w:t>
            </w:r>
          </w:p>
        </w:tc>
        <w:tc>
          <w:tcPr>
            <w:tcW w:w="3875" w:type="dxa"/>
            <w:shd w:val="clear" w:color="auto" w:fill="FFFFFF"/>
            <w:noWrap/>
            <w:vAlign w:val="center"/>
          </w:tcPr>
          <w:p w:rsidR="00965085" w:rsidRPr="00674475" w:rsidRDefault="00965085" w:rsidP="00674475">
            <w:pPr>
              <w:spacing w:after="0" w:line="240" w:lineRule="auto"/>
              <w:rPr>
                <w:rFonts w:ascii="Times New Roman" w:hAnsi="Times New Roman"/>
                <w:sz w:val="20"/>
                <w:szCs w:val="20"/>
              </w:rPr>
            </w:pPr>
            <w:r w:rsidRPr="00674475">
              <w:rPr>
                <w:rFonts w:ascii="Times New Roman" w:hAnsi="Times New Roman"/>
                <w:sz w:val="20"/>
                <w:szCs w:val="20"/>
              </w:rPr>
              <w:t>Итого</w:t>
            </w:r>
          </w:p>
        </w:tc>
        <w:tc>
          <w:tcPr>
            <w:tcW w:w="1320" w:type="dxa"/>
            <w:shd w:val="clear" w:color="auto" w:fill="FFFFFF"/>
            <w:noWrap/>
            <w:vAlign w:val="center"/>
          </w:tcPr>
          <w:p w:rsidR="00965085" w:rsidRPr="00674475" w:rsidRDefault="00965085" w:rsidP="00674475">
            <w:pPr>
              <w:spacing w:after="0" w:line="240" w:lineRule="auto"/>
              <w:jc w:val="center"/>
              <w:rPr>
                <w:rFonts w:ascii="Times New Roman" w:hAnsi="Times New Roman"/>
                <w:sz w:val="20"/>
                <w:szCs w:val="20"/>
              </w:rPr>
            </w:pPr>
            <w:r w:rsidRPr="00674475">
              <w:rPr>
                <w:rFonts w:ascii="Times New Roman" w:hAnsi="Times New Roman"/>
                <w:sz w:val="20"/>
                <w:szCs w:val="20"/>
              </w:rPr>
              <w:t>4,242</w:t>
            </w:r>
          </w:p>
        </w:tc>
        <w:tc>
          <w:tcPr>
            <w:tcW w:w="1393" w:type="dxa"/>
            <w:shd w:val="clear" w:color="auto" w:fill="FFFFFF"/>
            <w:noWrap/>
            <w:vAlign w:val="center"/>
          </w:tcPr>
          <w:p w:rsidR="00965085" w:rsidRPr="00674475" w:rsidRDefault="00965085" w:rsidP="00674475">
            <w:pPr>
              <w:spacing w:after="0" w:line="240" w:lineRule="auto"/>
              <w:jc w:val="center"/>
              <w:rPr>
                <w:rFonts w:ascii="Times New Roman" w:hAnsi="Times New Roman"/>
                <w:sz w:val="20"/>
                <w:szCs w:val="20"/>
              </w:rPr>
            </w:pPr>
            <w:r w:rsidRPr="00674475">
              <w:rPr>
                <w:rFonts w:ascii="Times New Roman" w:hAnsi="Times New Roman"/>
                <w:sz w:val="20"/>
                <w:szCs w:val="20"/>
              </w:rPr>
              <w:t>3,498</w:t>
            </w:r>
          </w:p>
        </w:tc>
        <w:tc>
          <w:tcPr>
            <w:tcW w:w="1583" w:type="dxa"/>
            <w:shd w:val="clear" w:color="auto" w:fill="FFFFFF"/>
            <w:noWrap/>
            <w:vAlign w:val="center"/>
          </w:tcPr>
          <w:p w:rsidR="00965085" w:rsidRPr="00674475" w:rsidRDefault="00965085" w:rsidP="00674475">
            <w:pPr>
              <w:spacing w:after="0" w:line="240" w:lineRule="auto"/>
              <w:jc w:val="center"/>
              <w:rPr>
                <w:rFonts w:ascii="Times New Roman" w:hAnsi="Times New Roman"/>
                <w:sz w:val="20"/>
                <w:szCs w:val="20"/>
              </w:rPr>
            </w:pPr>
            <w:r w:rsidRPr="00674475">
              <w:rPr>
                <w:rFonts w:ascii="Times New Roman" w:hAnsi="Times New Roman"/>
                <w:sz w:val="20"/>
                <w:szCs w:val="20"/>
              </w:rPr>
              <w:t>0,744</w:t>
            </w:r>
          </w:p>
        </w:tc>
      </w:tr>
    </w:tbl>
    <w:p w:rsidR="00965085" w:rsidRPr="001F6C0A" w:rsidRDefault="00965085" w:rsidP="00674475">
      <w:pPr>
        <w:tabs>
          <w:tab w:val="left" w:pos="0"/>
        </w:tabs>
        <w:spacing w:after="0" w:line="240" w:lineRule="auto"/>
        <w:rPr>
          <w:rFonts w:ascii="Times New Roman" w:hAnsi="Times New Roman"/>
          <w:sz w:val="24"/>
          <w:szCs w:val="24"/>
          <w:highlight w:val="yellow"/>
        </w:rPr>
      </w:pPr>
    </w:p>
    <w:p w:rsidR="00965085" w:rsidRPr="00674475" w:rsidRDefault="00965085" w:rsidP="00674475">
      <w:pPr>
        <w:spacing w:after="0" w:line="240" w:lineRule="auto"/>
        <w:jc w:val="right"/>
        <w:rPr>
          <w:rFonts w:ascii="Times New Roman" w:hAnsi="Times New Roman"/>
          <w:sz w:val="20"/>
          <w:szCs w:val="20"/>
          <w:lang w:val="ru-RU"/>
        </w:rPr>
      </w:pPr>
      <w:r w:rsidRPr="00674475">
        <w:rPr>
          <w:rFonts w:ascii="Times New Roman" w:hAnsi="Times New Roman"/>
          <w:sz w:val="20"/>
          <w:szCs w:val="20"/>
          <w:lang w:val="ru-RU"/>
        </w:rPr>
        <w:t xml:space="preserve">Таблица </w:t>
      </w:r>
      <w:r w:rsidR="004E111E" w:rsidRPr="00674475">
        <w:rPr>
          <w:rFonts w:ascii="Times New Roman" w:hAnsi="Times New Roman"/>
          <w:sz w:val="20"/>
          <w:szCs w:val="20"/>
          <w:lang w:val="ru-RU"/>
        </w:rPr>
        <w:t>4</w:t>
      </w:r>
      <w:r w:rsidRPr="00674475">
        <w:rPr>
          <w:rFonts w:ascii="Times New Roman" w:hAnsi="Times New Roman"/>
          <w:sz w:val="20"/>
          <w:szCs w:val="20"/>
          <w:lang w:val="ru-RU"/>
        </w:rPr>
        <w:t xml:space="preserve">. Расчет тепловых нагрузок </w:t>
      </w:r>
      <w:r w:rsidRPr="00674475">
        <w:rPr>
          <w:rFonts w:ascii="Times New Roman" w:hAnsi="Times New Roman"/>
          <w:sz w:val="20"/>
          <w:szCs w:val="20"/>
        </w:rPr>
        <w:t>I</w:t>
      </w:r>
      <w:r w:rsidRPr="00674475">
        <w:rPr>
          <w:rFonts w:ascii="Times New Roman" w:hAnsi="Times New Roman"/>
          <w:sz w:val="20"/>
          <w:szCs w:val="20"/>
          <w:lang w:val="ru-RU"/>
        </w:rPr>
        <w:t xml:space="preserve"> очереди строительства</w:t>
      </w:r>
    </w:p>
    <w:tbl>
      <w:tblPr>
        <w:tblW w:w="9640"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545"/>
        <w:gridCol w:w="1320"/>
        <w:gridCol w:w="1276"/>
        <w:gridCol w:w="1843"/>
        <w:gridCol w:w="1134"/>
        <w:gridCol w:w="1522"/>
      </w:tblGrid>
      <w:tr w:rsidR="00965085" w:rsidRPr="001B11C9" w:rsidTr="009C1B4B">
        <w:trPr>
          <w:trHeight w:hRule="exact" w:val="284"/>
        </w:trPr>
        <w:tc>
          <w:tcPr>
            <w:tcW w:w="2545" w:type="dxa"/>
            <w:vMerge w:val="restart"/>
            <w:vAlign w:val="center"/>
          </w:tcPr>
          <w:p w:rsidR="00965085" w:rsidRPr="00674475" w:rsidRDefault="00965085" w:rsidP="00674475">
            <w:pPr>
              <w:spacing w:after="0" w:line="240" w:lineRule="auto"/>
              <w:jc w:val="center"/>
              <w:rPr>
                <w:rFonts w:ascii="Times New Roman" w:hAnsi="Times New Roman"/>
                <w:sz w:val="20"/>
                <w:szCs w:val="20"/>
              </w:rPr>
            </w:pPr>
            <w:r w:rsidRPr="00674475">
              <w:rPr>
                <w:rFonts w:ascii="Times New Roman" w:hAnsi="Times New Roman"/>
                <w:sz w:val="20"/>
                <w:szCs w:val="20"/>
              </w:rPr>
              <w:t>Наименование</w:t>
            </w:r>
          </w:p>
        </w:tc>
        <w:tc>
          <w:tcPr>
            <w:tcW w:w="5573" w:type="dxa"/>
            <w:gridSpan w:val="4"/>
            <w:vAlign w:val="center"/>
          </w:tcPr>
          <w:p w:rsidR="00965085" w:rsidRPr="00674475" w:rsidRDefault="00965085" w:rsidP="00674475">
            <w:pPr>
              <w:spacing w:after="0" w:line="240" w:lineRule="auto"/>
              <w:jc w:val="center"/>
              <w:rPr>
                <w:rFonts w:ascii="Times New Roman" w:hAnsi="Times New Roman"/>
                <w:sz w:val="20"/>
                <w:szCs w:val="20"/>
              </w:rPr>
            </w:pPr>
            <w:r w:rsidRPr="00674475">
              <w:rPr>
                <w:rFonts w:ascii="Times New Roman" w:hAnsi="Times New Roman"/>
                <w:sz w:val="20"/>
                <w:szCs w:val="20"/>
              </w:rPr>
              <w:t>Расчетный</w:t>
            </w:r>
            <w:r w:rsidR="00F87720">
              <w:rPr>
                <w:rFonts w:ascii="Times New Roman" w:hAnsi="Times New Roman"/>
                <w:sz w:val="20"/>
                <w:szCs w:val="20"/>
                <w:lang w:val="ru-RU"/>
              </w:rPr>
              <w:t xml:space="preserve"> </w:t>
            </w:r>
            <w:r w:rsidRPr="00674475">
              <w:rPr>
                <w:rFonts w:ascii="Times New Roman" w:hAnsi="Times New Roman"/>
                <w:sz w:val="20"/>
                <w:szCs w:val="20"/>
              </w:rPr>
              <w:t>срок</w:t>
            </w:r>
          </w:p>
        </w:tc>
        <w:tc>
          <w:tcPr>
            <w:tcW w:w="1522" w:type="dxa"/>
            <w:vMerge w:val="restart"/>
            <w:vAlign w:val="center"/>
          </w:tcPr>
          <w:p w:rsidR="00965085" w:rsidRPr="00674475" w:rsidRDefault="00965085" w:rsidP="00674475">
            <w:pPr>
              <w:spacing w:after="0" w:line="240" w:lineRule="auto"/>
              <w:jc w:val="center"/>
              <w:rPr>
                <w:rFonts w:ascii="Times New Roman" w:hAnsi="Times New Roman"/>
                <w:sz w:val="20"/>
                <w:szCs w:val="20"/>
                <w:lang w:val="ru-RU"/>
              </w:rPr>
            </w:pPr>
            <w:r w:rsidRPr="00674475">
              <w:rPr>
                <w:rFonts w:ascii="Times New Roman" w:hAnsi="Times New Roman"/>
                <w:sz w:val="20"/>
                <w:szCs w:val="20"/>
                <w:lang w:val="ru-RU"/>
              </w:rPr>
              <w:t>Всего с учетом потерь в т/сети, на собственные нужды</w:t>
            </w:r>
          </w:p>
        </w:tc>
      </w:tr>
      <w:tr w:rsidR="00965085" w:rsidRPr="00674475" w:rsidTr="009C1B4B">
        <w:trPr>
          <w:trHeight w:hRule="exact" w:val="284"/>
        </w:trPr>
        <w:tc>
          <w:tcPr>
            <w:tcW w:w="2545" w:type="dxa"/>
            <w:vMerge/>
            <w:vAlign w:val="center"/>
          </w:tcPr>
          <w:p w:rsidR="00965085" w:rsidRPr="00674475" w:rsidRDefault="00965085" w:rsidP="00674475">
            <w:pPr>
              <w:spacing w:after="0" w:line="240" w:lineRule="auto"/>
              <w:jc w:val="center"/>
              <w:rPr>
                <w:rFonts w:ascii="Times New Roman" w:hAnsi="Times New Roman"/>
                <w:sz w:val="20"/>
                <w:szCs w:val="20"/>
                <w:lang w:val="ru-RU"/>
              </w:rPr>
            </w:pPr>
          </w:p>
        </w:tc>
        <w:tc>
          <w:tcPr>
            <w:tcW w:w="5573" w:type="dxa"/>
            <w:gridSpan w:val="4"/>
            <w:vAlign w:val="center"/>
          </w:tcPr>
          <w:p w:rsidR="00965085" w:rsidRPr="00674475" w:rsidRDefault="00965085" w:rsidP="00674475">
            <w:pPr>
              <w:spacing w:after="0" w:line="240" w:lineRule="auto"/>
              <w:jc w:val="center"/>
              <w:rPr>
                <w:rFonts w:ascii="Times New Roman" w:hAnsi="Times New Roman"/>
                <w:sz w:val="20"/>
                <w:szCs w:val="20"/>
              </w:rPr>
            </w:pPr>
            <w:r w:rsidRPr="00674475">
              <w:rPr>
                <w:rFonts w:ascii="Times New Roman" w:hAnsi="Times New Roman"/>
                <w:sz w:val="20"/>
                <w:szCs w:val="20"/>
              </w:rPr>
              <w:t>Расход</w:t>
            </w:r>
            <w:r w:rsidR="00F87720">
              <w:rPr>
                <w:rFonts w:ascii="Times New Roman" w:hAnsi="Times New Roman"/>
                <w:sz w:val="20"/>
                <w:szCs w:val="20"/>
                <w:lang w:val="ru-RU"/>
              </w:rPr>
              <w:t xml:space="preserve"> </w:t>
            </w:r>
            <w:r w:rsidRPr="00674475">
              <w:rPr>
                <w:rFonts w:ascii="Times New Roman" w:hAnsi="Times New Roman"/>
                <w:sz w:val="20"/>
                <w:szCs w:val="20"/>
              </w:rPr>
              <w:t>тепла, Гкал/ч</w:t>
            </w:r>
          </w:p>
        </w:tc>
        <w:tc>
          <w:tcPr>
            <w:tcW w:w="1522" w:type="dxa"/>
            <w:vMerge/>
            <w:vAlign w:val="center"/>
          </w:tcPr>
          <w:p w:rsidR="00965085" w:rsidRPr="00674475" w:rsidRDefault="00965085" w:rsidP="00674475">
            <w:pPr>
              <w:spacing w:after="0" w:line="240" w:lineRule="auto"/>
              <w:jc w:val="center"/>
              <w:rPr>
                <w:rFonts w:ascii="Times New Roman" w:hAnsi="Times New Roman"/>
                <w:sz w:val="20"/>
                <w:szCs w:val="20"/>
              </w:rPr>
            </w:pPr>
          </w:p>
        </w:tc>
      </w:tr>
      <w:tr w:rsidR="00965085" w:rsidRPr="00674475" w:rsidTr="009C1B4B">
        <w:trPr>
          <w:trHeight w:hRule="exact" w:val="1021"/>
        </w:trPr>
        <w:tc>
          <w:tcPr>
            <w:tcW w:w="2545" w:type="dxa"/>
            <w:vMerge/>
            <w:vAlign w:val="center"/>
          </w:tcPr>
          <w:p w:rsidR="00965085" w:rsidRPr="00674475" w:rsidRDefault="00965085" w:rsidP="00674475">
            <w:pPr>
              <w:spacing w:after="0" w:line="240" w:lineRule="auto"/>
              <w:jc w:val="center"/>
              <w:rPr>
                <w:rFonts w:ascii="Times New Roman" w:hAnsi="Times New Roman"/>
                <w:sz w:val="20"/>
                <w:szCs w:val="20"/>
              </w:rPr>
            </w:pPr>
          </w:p>
        </w:tc>
        <w:tc>
          <w:tcPr>
            <w:tcW w:w="1320" w:type="dxa"/>
            <w:vAlign w:val="center"/>
          </w:tcPr>
          <w:p w:rsidR="00965085" w:rsidRPr="00674475" w:rsidRDefault="00F87720" w:rsidP="00674475">
            <w:pPr>
              <w:spacing w:after="0" w:line="240" w:lineRule="auto"/>
              <w:jc w:val="center"/>
              <w:rPr>
                <w:rFonts w:ascii="Times New Roman" w:hAnsi="Times New Roman"/>
                <w:sz w:val="20"/>
                <w:szCs w:val="20"/>
              </w:rPr>
            </w:pPr>
            <w:r w:rsidRPr="00674475">
              <w:rPr>
                <w:rFonts w:ascii="Times New Roman" w:hAnsi="Times New Roman"/>
                <w:sz w:val="20"/>
                <w:szCs w:val="20"/>
              </w:rPr>
              <w:t>Н</w:t>
            </w:r>
            <w:r w:rsidR="00965085" w:rsidRPr="00674475">
              <w:rPr>
                <w:rFonts w:ascii="Times New Roman" w:hAnsi="Times New Roman"/>
                <w:sz w:val="20"/>
                <w:szCs w:val="20"/>
              </w:rPr>
              <w:t>а</w:t>
            </w:r>
            <w:r>
              <w:rPr>
                <w:rFonts w:ascii="Times New Roman" w:hAnsi="Times New Roman"/>
                <w:sz w:val="20"/>
                <w:szCs w:val="20"/>
                <w:lang w:val="ru-RU"/>
              </w:rPr>
              <w:t xml:space="preserve"> </w:t>
            </w:r>
            <w:r w:rsidR="00965085" w:rsidRPr="00674475">
              <w:rPr>
                <w:rFonts w:ascii="Times New Roman" w:hAnsi="Times New Roman"/>
                <w:sz w:val="20"/>
                <w:szCs w:val="20"/>
              </w:rPr>
              <w:t>отопление</w:t>
            </w:r>
          </w:p>
        </w:tc>
        <w:tc>
          <w:tcPr>
            <w:tcW w:w="1276" w:type="dxa"/>
            <w:vAlign w:val="center"/>
          </w:tcPr>
          <w:p w:rsidR="00965085" w:rsidRPr="00674475" w:rsidRDefault="00F87720" w:rsidP="00674475">
            <w:pPr>
              <w:spacing w:after="0" w:line="240" w:lineRule="auto"/>
              <w:jc w:val="center"/>
              <w:rPr>
                <w:rFonts w:ascii="Times New Roman" w:hAnsi="Times New Roman"/>
                <w:sz w:val="20"/>
                <w:szCs w:val="20"/>
              </w:rPr>
            </w:pPr>
            <w:r w:rsidRPr="00674475">
              <w:rPr>
                <w:rFonts w:ascii="Times New Roman" w:hAnsi="Times New Roman"/>
                <w:sz w:val="20"/>
                <w:szCs w:val="20"/>
              </w:rPr>
              <w:t>Н</w:t>
            </w:r>
            <w:r w:rsidR="00965085" w:rsidRPr="00674475">
              <w:rPr>
                <w:rFonts w:ascii="Times New Roman" w:hAnsi="Times New Roman"/>
                <w:sz w:val="20"/>
                <w:szCs w:val="20"/>
              </w:rPr>
              <w:t>а</w:t>
            </w:r>
            <w:r>
              <w:rPr>
                <w:rFonts w:ascii="Times New Roman" w:hAnsi="Times New Roman"/>
                <w:sz w:val="20"/>
                <w:szCs w:val="20"/>
                <w:lang w:val="ru-RU"/>
              </w:rPr>
              <w:t xml:space="preserve"> </w:t>
            </w:r>
            <w:r w:rsidR="00965085" w:rsidRPr="00674475">
              <w:rPr>
                <w:rFonts w:ascii="Times New Roman" w:hAnsi="Times New Roman"/>
                <w:sz w:val="20"/>
                <w:szCs w:val="20"/>
              </w:rPr>
              <w:t>вентиляцию</w:t>
            </w:r>
          </w:p>
        </w:tc>
        <w:tc>
          <w:tcPr>
            <w:tcW w:w="1843" w:type="dxa"/>
            <w:vAlign w:val="center"/>
          </w:tcPr>
          <w:p w:rsidR="00965085" w:rsidRPr="00674475" w:rsidRDefault="00F87720" w:rsidP="00674475">
            <w:pPr>
              <w:spacing w:after="0" w:line="240" w:lineRule="auto"/>
              <w:jc w:val="center"/>
              <w:rPr>
                <w:rFonts w:ascii="Times New Roman" w:hAnsi="Times New Roman"/>
                <w:sz w:val="20"/>
                <w:szCs w:val="20"/>
              </w:rPr>
            </w:pPr>
            <w:r w:rsidRPr="00674475">
              <w:rPr>
                <w:rFonts w:ascii="Times New Roman" w:hAnsi="Times New Roman"/>
                <w:sz w:val="20"/>
                <w:szCs w:val="20"/>
              </w:rPr>
              <w:t>Н</w:t>
            </w:r>
            <w:r w:rsidR="00965085" w:rsidRPr="00674475">
              <w:rPr>
                <w:rFonts w:ascii="Times New Roman" w:hAnsi="Times New Roman"/>
                <w:sz w:val="20"/>
                <w:szCs w:val="20"/>
              </w:rPr>
              <w:t>а</w:t>
            </w:r>
            <w:r>
              <w:rPr>
                <w:rFonts w:ascii="Times New Roman" w:hAnsi="Times New Roman"/>
                <w:sz w:val="20"/>
                <w:szCs w:val="20"/>
                <w:lang w:val="ru-RU"/>
              </w:rPr>
              <w:t xml:space="preserve"> </w:t>
            </w:r>
            <w:r w:rsidR="00965085" w:rsidRPr="00674475">
              <w:rPr>
                <w:rFonts w:ascii="Times New Roman" w:hAnsi="Times New Roman"/>
                <w:sz w:val="20"/>
                <w:szCs w:val="20"/>
              </w:rPr>
              <w:t>горячее</w:t>
            </w:r>
            <w:r>
              <w:rPr>
                <w:rFonts w:ascii="Times New Roman" w:hAnsi="Times New Roman"/>
                <w:sz w:val="20"/>
                <w:szCs w:val="20"/>
                <w:lang w:val="ru-RU"/>
              </w:rPr>
              <w:t xml:space="preserve"> </w:t>
            </w:r>
            <w:r w:rsidR="00965085" w:rsidRPr="00674475">
              <w:rPr>
                <w:rFonts w:ascii="Times New Roman" w:hAnsi="Times New Roman"/>
                <w:sz w:val="20"/>
                <w:szCs w:val="20"/>
              </w:rPr>
              <w:t>водоснабжение</w:t>
            </w:r>
          </w:p>
        </w:tc>
        <w:tc>
          <w:tcPr>
            <w:tcW w:w="1134" w:type="dxa"/>
            <w:vAlign w:val="center"/>
          </w:tcPr>
          <w:p w:rsidR="00965085" w:rsidRPr="00674475" w:rsidRDefault="00965085" w:rsidP="00674475">
            <w:pPr>
              <w:spacing w:after="0" w:line="240" w:lineRule="auto"/>
              <w:jc w:val="center"/>
              <w:rPr>
                <w:rFonts w:ascii="Times New Roman" w:hAnsi="Times New Roman"/>
                <w:sz w:val="20"/>
                <w:szCs w:val="20"/>
              </w:rPr>
            </w:pPr>
            <w:r w:rsidRPr="00674475">
              <w:rPr>
                <w:rFonts w:ascii="Times New Roman" w:hAnsi="Times New Roman"/>
                <w:sz w:val="20"/>
                <w:szCs w:val="20"/>
              </w:rPr>
              <w:t>Итого</w:t>
            </w:r>
          </w:p>
        </w:tc>
        <w:tc>
          <w:tcPr>
            <w:tcW w:w="1522" w:type="dxa"/>
            <w:vMerge/>
            <w:vAlign w:val="center"/>
          </w:tcPr>
          <w:p w:rsidR="00965085" w:rsidRPr="00674475" w:rsidRDefault="00965085" w:rsidP="00674475">
            <w:pPr>
              <w:spacing w:after="0" w:line="240" w:lineRule="auto"/>
              <w:jc w:val="center"/>
              <w:rPr>
                <w:rFonts w:ascii="Times New Roman" w:hAnsi="Times New Roman"/>
                <w:sz w:val="20"/>
                <w:szCs w:val="20"/>
              </w:rPr>
            </w:pPr>
          </w:p>
        </w:tc>
      </w:tr>
      <w:tr w:rsidR="00965085" w:rsidRPr="00674475" w:rsidTr="009C1B4B">
        <w:trPr>
          <w:trHeight w:hRule="exact" w:val="284"/>
        </w:trPr>
        <w:tc>
          <w:tcPr>
            <w:tcW w:w="2545" w:type="dxa"/>
            <w:vAlign w:val="center"/>
          </w:tcPr>
          <w:p w:rsidR="00965085" w:rsidRPr="00674475" w:rsidRDefault="00965085" w:rsidP="00674475">
            <w:pPr>
              <w:spacing w:after="0" w:line="240" w:lineRule="auto"/>
              <w:jc w:val="center"/>
              <w:rPr>
                <w:rFonts w:ascii="Times New Roman" w:hAnsi="Times New Roman"/>
                <w:sz w:val="20"/>
                <w:szCs w:val="20"/>
              </w:rPr>
            </w:pPr>
            <w:r w:rsidRPr="00674475">
              <w:rPr>
                <w:rFonts w:ascii="Times New Roman" w:hAnsi="Times New Roman"/>
                <w:sz w:val="20"/>
                <w:szCs w:val="20"/>
              </w:rPr>
              <w:t>1</w:t>
            </w:r>
          </w:p>
        </w:tc>
        <w:tc>
          <w:tcPr>
            <w:tcW w:w="1320" w:type="dxa"/>
            <w:vAlign w:val="center"/>
          </w:tcPr>
          <w:p w:rsidR="00965085" w:rsidRPr="00674475" w:rsidRDefault="00965085" w:rsidP="00674475">
            <w:pPr>
              <w:spacing w:after="0" w:line="240" w:lineRule="auto"/>
              <w:jc w:val="center"/>
              <w:rPr>
                <w:rFonts w:ascii="Times New Roman" w:hAnsi="Times New Roman"/>
                <w:sz w:val="20"/>
                <w:szCs w:val="20"/>
              </w:rPr>
            </w:pPr>
            <w:r w:rsidRPr="00674475">
              <w:rPr>
                <w:rFonts w:ascii="Times New Roman" w:hAnsi="Times New Roman"/>
                <w:sz w:val="20"/>
                <w:szCs w:val="20"/>
              </w:rPr>
              <w:t>2</w:t>
            </w:r>
          </w:p>
        </w:tc>
        <w:tc>
          <w:tcPr>
            <w:tcW w:w="1276" w:type="dxa"/>
            <w:vAlign w:val="center"/>
          </w:tcPr>
          <w:p w:rsidR="00965085" w:rsidRPr="00674475" w:rsidRDefault="00965085" w:rsidP="00674475">
            <w:pPr>
              <w:spacing w:after="0" w:line="240" w:lineRule="auto"/>
              <w:jc w:val="center"/>
              <w:rPr>
                <w:rFonts w:ascii="Times New Roman" w:hAnsi="Times New Roman"/>
                <w:sz w:val="20"/>
                <w:szCs w:val="20"/>
              </w:rPr>
            </w:pPr>
            <w:r w:rsidRPr="00674475">
              <w:rPr>
                <w:rFonts w:ascii="Times New Roman" w:hAnsi="Times New Roman"/>
                <w:sz w:val="20"/>
                <w:szCs w:val="20"/>
              </w:rPr>
              <w:t>3</w:t>
            </w:r>
          </w:p>
        </w:tc>
        <w:tc>
          <w:tcPr>
            <w:tcW w:w="1843" w:type="dxa"/>
            <w:vAlign w:val="center"/>
          </w:tcPr>
          <w:p w:rsidR="00965085" w:rsidRPr="00674475" w:rsidRDefault="00965085" w:rsidP="00674475">
            <w:pPr>
              <w:spacing w:after="0" w:line="240" w:lineRule="auto"/>
              <w:jc w:val="center"/>
              <w:rPr>
                <w:rFonts w:ascii="Times New Roman" w:hAnsi="Times New Roman"/>
                <w:sz w:val="20"/>
                <w:szCs w:val="20"/>
              </w:rPr>
            </w:pPr>
            <w:r w:rsidRPr="00674475">
              <w:rPr>
                <w:rFonts w:ascii="Times New Roman" w:hAnsi="Times New Roman"/>
                <w:sz w:val="20"/>
                <w:szCs w:val="20"/>
              </w:rPr>
              <w:t>4</w:t>
            </w:r>
          </w:p>
        </w:tc>
        <w:tc>
          <w:tcPr>
            <w:tcW w:w="1134" w:type="dxa"/>
            <w:vAlign w:val="center"/>
          </w:tcPr>
          <w:p w:rsidR="00965085" w:rsidRPr="00674475" w:rsidRDefault="00965085" w:rsidP="00674475">
            <w:pPr>
              <w:spacing w:after="0" w:line="240" w:lineRule="auto"/>
              <w:jc w:val="center"/>
              <w:rPr>
                <w:rFonts w:ascii="Times New Roman" w:hAnsi="Times New Roman"/>
                <w:sz w:val="20"/>
                <w:szCs w:val="20"/>
              </w:rPr>
            </w:pPr>
            <w:r w:rsidRPr="00674475">
              <w:rPr>
                <w:rFonts w:ascii="Times New Roman" w:hAnsi="Times New Roman"/>
                <w:sz w:val="20"/>
                <w:szCs w:val="20"/>
              </w:rPr>
              <w:t>5</w:t>
            </w:r>
          </w:p>
        </w:tc>
        <w:tc>
          <w:tcPr>
            <w:tcW w:w="1522" w:type="dxa"/>
            <w:vAlign w:val="center"/>
          </w:tcPr>
          <w:p w:rsidR="00965085" w:rsidRPr="00674475" w:rsidRDefault="00965085" w:rsidP="00674475">
            <w:pPr>
              <w:spacing w:after="0" w:line="240" w:lineRule="auto"/>
              <w:jc w:val="center"/>
              <w:rPr>
                <w:rFonts w:ascii="Times New Roman" w:hAnsi="Times New Roman"/>
                <w:sz w:val="20"/>
                <w:szCs w:val="20"/>
              </w:rPr>
            </w:pPr>
            <w:r w:rsidRPr="00674475">
              <w:rPr>
                <w:rFonts w:ascii="Times New Roman" w:hAnsi="Times New Roman"/>
                <w:sz w:val="20"/>
                <w:szCs w:val="20"/>
              </w:rPr>
              <w:t>6</w:t>
            </w:r>
          </w:p>
        </w:tc>
      </w:tr>
      <w:tr w:rsidR="00965085" w:rsidRPr="00674475" w:rsidTr="009C1B4B">
        <w:trPr>
          <w:trHeight w:hRule="exact" w:val="498"/>
        </w:trPr>
        <w:tc>
          <w:tcPr>
            <w:tcW w:w="2545" w:type="dxa"/>
            <w:vAlign w:val="center"/>
          </w:tcPr>
          <w:p w:rsidR="00965085" w:rsidRPr="00674475" w:rsidRDefault="00965085" w:rsidP="00674475">
            <w:pPr>
              <w:spacing w:after="0" w:line="240" w:lineRule="auto"/>
              <w:rPr>
                <w:rFonts w:ascii="Times New Roman" w:hAnsi="Times New Roman"/>
                <w:sz w:val="20"/>
                <w:szCs w:val="20"/>
              </w:rPr>
            </w:pPr>
            <w:r w:rsidRPr="00674475">
              <w:rPr>
                <w:rFonts w:ascii="Times New Roman" w:hAnsi="Times New Roman"/>
                <w:sz w:val="20"/>
                <w:szCs w:val="20"/>
              </w:rPr>
              <w:lastRenderedPageBreak/>
              <w:t>Котельная</w:t>
            </w:r>
          </w:p>
        </w:tc>
        <w:tc>
          <w:tcPr>
            <w:tcW w:w="1320" w:type="dxa"/>
            <w:vAlign w:val="center"/>
          </w:tcPr>
          <w:p w:rsidR="00965085" w:rsidRPr="00674475" w:rsidRDefault="00965085" w:rsidP="00674475">
            <w:pPr>
              <w:spacing w:after="0" w:line="240" w:lineRule="auto"/>
              <w:jc w:val="center"/>
              <w:rPr>
                <w:rFonts w:ascii="Times New Roman" w:hAnsi="Times New Roman"/>
                <w:sz w:val="20"/>
                <w:szCs w:val="20"/>
              </w:rPr>
            </w:pPr>
            <w:r w:rsidRPr="00674475">
              <w:rPr>
                <w:rFonts w:ascii="Times New Roman" w:hAnsi="Times New Roman"/>
                <w:sz w:val="20"/>
                <w:szCs w:val="20"/>
              </w:rPr>
              <w:t>3,7</w:t>
            </w:r>
          </w:p>
        </w:tc>
        <w:tc>
          <w:tcPr>
            <w:tcW w:w="1276" w:type="dxa"/>
            <w:vAlign w:val="center"/>
          </w:tcPr>
          <w:p w:rsidR="00965085" w:rsidRPr="00674475" w:rsidRDefault="00965085" w:rsidP="00674475">
            <w:pPr>
              <w:spacing w:after="0" w:line="240" w:lineRule="auto"/>
              <w:jc w:val="center"/>
              <w:rPr>
                <w:rFonts w:ascii="Times New Roman" w:hAnsi="Times New Roman"/>
                <w:sz w:val="20"/>
                <w:szCs w:val="20"/>
              </w:rPr>
            </w:pPr>
            <w:r w:rsidRPr="00674475">
              <w:rPr>
                <w:rFonts w:ascii="Times New Roman" w:hAnsi="Times New Roman"/>
                <w:sz w:val="20"/>
                <w:szCs w:val="20"/>
              </w:rPr>
              <w:t>0,37</w:t>
            </w:r>
          </w:p>
        </w:tc>
        <w:tc>
          <w:tcPr>
            <w:tcW w:w="1843" w:type="dxa"/>
            <w:vAlign w:val="center"/>
          </w:tcPr>
          <w:p w:rsidR="00965085" w:rsidRPr="00674475" w:rsidRDefault="00965085" w:rsidP="00674475">
            <w:pPr>
              <w:spacing w:after="0" w:line="240" w:lineRule="auto"/>
              <w:jc w:val="center"/>
              <w:rPr>
                <w:rFonts w:ascii="Times New Roman" w:hAnsi="Times New Roman"/>
                <w:sz w:val="20"/>
                <w:szCs w:val="20"/>
              </w:rPr>
            </w:pPr>
            <w:r w:rsidRPr="00674475">
              <w:rPr>
                <w:rFonts w:ascii="Times New Roman" w:hAnsi="Times New Roman"/>
                <w:sz w:val="20"/>
                <w:szCs w:val="20"/>
              </w:rPr>
              <w:t>0,48</w:t>
            </w:r>
          </w:p>
        </w:tc>
        <w:tc>
          <w:tcPr>
            <w:tcW w:w="1134" w:type="dxa"/>
            <w:vAlign w:val="center"/>
          </w:tcPr>
          <w:p w:rsidR="00965085" w:rsidRPr="00674475" w:rsidRDefault="00965085" w:rsidP="00674475">
            <w:pPr>
              <w:spacing w:after="0" w:line="240" w:lineRule="auto"/>
              <w:jc w:val="center"/>
              <w:rPr>
                <w:rFonts w:ascii="Times New Roman" w:hAnsi="Times New Roman"/>
                <w:sz w:val="20"/>
                <w:szCs w:val="20"/>
              </w:rPr>
            </w:pPr>
            <w:r w:rsidRPr="00674475">
              <w:rPr>
                <w:rFonts w:ascii="Times New Roman" w:hAnsi="Times New Roman"/>
                <w:sz w:val="20"/>
                <w:szCs w:val="20"/>
              </w:rPr>
              <w:t>4,55</w:t>
            </w:r>
          </w:p>
        </w:tc>
        <w:tc>
          <w:tcPr>
            <w:tcW w:w="1522" w:type="dxa"/>
            <w:vAlign w:val="center"/>
          </w:tcPr>
          <w:p w:rsidR="00965085" w:rsidRPr="00674475" w:rsidRDefault="00965085" w:rsidP="00674475">
            <w:pPr>
              <w:spacing w:after="0" w:line="240" w:lineRule="auto"/>
              <w:jc w:val="center"/>
              <w:rPr>
                <w:rFonts w:ascii="Times New Roman" w:hAnsi="Times New Roman"/>
                <w:sz w:val="20"/>
                <w:szCs w:val="20"/>
              </w:rPr>
            </w:pPr>
            <w:r w:rsidRPr="00674475">
              <w:rPr>
                <w:rFonts w:ascii="Times New Roman" w:hAnsi="Times New Roman"/>
                <w:sz w:val="20"/>
                <w:szCs w:val="20"/>
              </w:rPr>
              <w:t>4,92</w:t>
            </w:r>
          </w:p>
        </w:tc>
      </w:tr>
    </w:tbl>
    <w:p w:rsidR="00965085" w:rsidRPr="001F6C0A" w:rsidRDefault="00965085" w:rsidP="00674475">
      <w:pPr>
        <w:spacing w:after="0" w:line="360" w:lineRule="auto"/>
        <w:jc w:val="right"/>
        <w:rPr>
          <w:rFonts w:ascii="Times New Roman" w:hAnsi="Times New Roman"/>
          <w:sz w:val="24"/>
          <w:szCs w:val="24"/>
        </w:rPr>
      </w:pPr>
    </w:p>
    <w:p w:rsidR="00965085" w:rsidRPr="005A60D3" w:rsidRDefault="00965085" w:rsidP="005A60D3">
      <w:pPr>
        <w:spacing w:after="0" w:line="240" w:lineRule="auto"/>
        <w:jc w:val="right"/>
        <w:rPr>
          <w:rFonts w:ascii="Times New Roman" w:hAnsi="Times New Roman"/>
          <w:sz w:val="20"/>
          <w:szCs w:val="20"/>
          <w:lang w:val="ru-RU"/>
        </w:rPr>
      </w:pPr>
      <w:r w:rsidRPr="005A60D3">
        <w:rPr>
          <w:rFonts w:ascii="Times New Roman" w:hAnsi="Times New Roman"/>
          <w:sz w:val="20"/>
          <w:szCs w:val="20"/>
          <w:lang w:val="ru-RU"/>
        </w:rPr>
        <w:t xml:space="preserve">Таблица </w:t>
      </w:r>
      <w:r w:rsidR="004E111E" w:rsidRPr="005A60D3">
        <w:rPr>
          <w:rFonts w:ascii="Times New Roman" w:hAnsi="Times New Roman"/>
          <w:sz w:val="20"/>
          <w:szCs w:val="20"/>
          <w:lang w:val="ru-RU"/>
        </w:rPr>
        <w:t>5</w:t>
      </w:r>
      <w:r w:rsidRPr="005A60D3">
        <w:rPr>
          <w:rFonts w:ascii="Times New Roman" w:hAnsi="Times New Roman"/>
          <w:sz w:val="20"/>
          <w:szCs w:val="20"/>
          <w:lang w:val="ru-RU"/>
        </w:rPr>
        <w:t>. Расчет тепловых нагрузок на расчетный срок строительства</w:t>
      </w:r>
    </w:p>
    <w:tbl>
      <w:tblPr>
        <w:tblW w:w="9689"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1920"/>
        <w:gridCol w:w="1418"/>
        <w:gridCol w:w="1417"/>
        <w:gridCol w:w="1559"/>
        <w:gridCol w:w="1302"/>
        <w:gridCol w:w="2073"/>
      </w:tblGrid>
      <w:tr w:rsidR="00965085" w:rsidRPr="001B11C9" w:rsidTr="009C1B4B">
        <w:trPr>
          <w:trHeight w:hRule="exact" w:val="284"/>
        </w:trPr>
        <w:tc>
          <w:tcPr>
            <w:tcW w:w="1920" w:type="dxa"/>
            <w:vMerge w:val="restart"/>
            <w:vAlign w:val="center"/>
          </w:tcPr>
          <w:p w:rsidR="00965085" w:rsidRPr="00440ED9" w:rsidRDefault="00965085" w:rsidP="005A60D3">
            <w:pPr>
              <w:spacing w:after="0" w:line="360" w:lineRule="auto"/>
              <w:jc w:val="center"/>
              <w:rPr>
                <w:rFonts w:ascii="Times New Roman" w:hAnsi="Times New Roman"/>
                <w:sz w:val="20"/>
                <w:szCs w:val="20"/>
              </w:rPr>
            </w:pPr>
            <w:bookmarkStart w:id="7" w:name="bookmark15"/>
            <w:r w:rsidRPr="00440ED9">
              <w:rPr>
                <w:rFonts w:ascii="Times New Roman" w:hAnsi="Times New Roman"/>
                <w:sz w:val="20"/>
                <w:szCs w:val="20"/>
              </w:rPr>
              <w:t>Наименование</w:t>
            </w:r>
          </w:p>
        </w:tc>
        <w:tc>
          <w:tcPr>
            <w:tcW w:w="5696" w:type="dxa"/>
            <w:gridSpan w:val="4"/>
            <w:vAlign w:val="center"/>
          </w:tcPr>
          <w:p w:rsidR="00965085" w:rsidRPr="00440ED9" w:rsidRDefault="00965085" w:rsidP="001F6C0A">
            <w:pPr>
              <w:spacing w:line="360" w:lineRule="auto"/>
              <w:jc w:val="center"/>
              <w:rPr>
                <w:rFonts w:ascii="Times New Roman" w:hAnsi="Times New Roman"/>
                <w:sz w:val="20"/>
                <w:szCs w:val="20"/>
              </w:rPr>
            </w:pPr>
            <w:r w:rsidRPr="00440ED9">
              <w:rPr>
                <w:rFonts w:ascii="Times New Roman" w:hAnsi="Times New Roman"/>
                <w:sz w:val="20"/>
                <w:szCs w:val="20"/>
              </w:rPr>
              <w:t>Расчетный</w:t>
            </w:r>
            <w:r w:rsidR="00F87720">
              <w:rPr>
                <w:rFonts w:ascii="Times New Roman" w:hAnsi="Times New Roman"/>
                <w:sz w:val="20"/>
                <w:szCs w:val="20"/>
                <w:lang w:val="ru-RU"/>
              </w:rPr>
              <w:t xml:space="preserve"> </w:t>
            </w:r>
            <w:r w:rsidRPr="00440ED9">
              <w:rPr>
                <w:rFonts w:ascii="Times New Roman" w:hAnsi="Times New Roman"/>
                <w:sz w:val="20"/>
                <w:szCs w:val="20"/>
              </w:rPr>
              <w:t>срок</w:t>
            </w:r>
          </w:p>
        </w:tc>
        <w:tc>
          <w:tcPr>
            <w:tcW w:w="2073" w:type="dxa"/>
            <w:vMerge w:val="restart"/>
            <w:vAlign w:val="center"/>
          </w:tcPr>
          <w:p w:rsidR="00965085" w:rsidRPr="00440ED9" w:rsidRDefault="00965085" w:rsidP="001F6C0A">
            <w:pPr>
              <w:spacing w:line="360" w:lineRule="auto"/>
              <w:jc w:val="center"/>
              <w:rPr>
                <w:rFonts w:ascii="Times New Roman" w:hAnsi="Times New Roman"/>
                <w:sz w:val="20"/>
                <w:szCs w:val="20"/>
                <w:lang w:val="ru-RU"/>
              </w:rPr>
            </w:pPr>
            <w:r w:rsidRPr="00440ED9">
              <w:rPr>
                <w:rFonts w:ascii="Times New Roman" w:hAnsi="Times New Roman"/>
                <w:sz w:val="20"/>
                <w:szCs w:val="20"/>
                <w:lang w:val="ru-RU"/>
              </w:rPr>
              <w:t>Всего с учетом потерь в т/сети, на собственные нужды</w:t>
            </w:r>
          </w:p>
        </w:tc>
      </w:tr>
      <w:tr w:rsidR="00965085" w:rsidRPr="00440ED9" w:rsidTr="009C1B4B">
        <w:trPr>
          <w:trHeight w:hRule="exact" w:val="284"/>
        </w:trPr>
        <w:tc>
          <w:tcPr>
            <w:tcW w:w="1920" w:type="dxa"/>
            <w:vMerge/>
            <w:vAlign w:val="center"/>
          </w:tcPr>
          <w:p w:rsidR="00965085" w:rsidRPr="00440ED9" w:rsidRDefault="00965085" w:rsidP="001F6C0A">
            <w:pPr>
              <w:spacing w:line="360" w:lineRule="auto"/>
              <w:jc w:val="center"/>
              <w:rPr>
                <w:rFonts w:ascii="Times New Roman" w:hAnsi="Times New Roman"/>
                <w:sz w:val="20"/>
                <w:szCs w:val="20"/>
                <w:lang w:val="ru-RU"/>
              </w:rPr>
            </w:pPr>
          </w:p>
        </w:tc>
        <w:tc>
          <w:tcPr>
            <w:tcW w:w="5696" w:type="dxa"/>
            <w:gridSpan w:val="4"/>
            <w:vAlign w:val="center"/>
          </w:tcPr>
          <w:p w:rsidR="00965085" w:rsidRPr="00440ED9" w:rsidRDefault="00965085" w:rsidP="001F6C0A">
            <w:pPr>
              <w:spacing w:line="360" w:lineRule="auto"/>
              <w:jc w:val="center"/>
              <w:rPr>
                <w:rFonts w:ascii="Times New Roman" w:hAnsi="Times New Roman"/>
                <w:sz w:val="20"/>
                <w:szCs w:val="20"/>
              </w:rPr>
            </w:pPr>
            <w:r w:rsidRPr="00440ED9">
              <w:rPr>
                <w:rFonts w:ascii="Times New Roman" w:hAnsi="Times New Roman"/>
                <w:sz w:val="20"/>
                <w:szCs w:val="20"/>
              </w:rPr>
              <w:t>Расход</w:t>
            </w:r>
            <w:r w:rsidR="00F87720">
              <w:rPr>
                <w:rFonts w:ascii="Times New Roman" w:hAnsi="Times New Roman"/>
                <w:sz w:val="20"/>
                <w:szCs w:val="20"/>
                <w:lang w:val="ru-RU"/>
              </w:rPr>
              <w:t xml:space="preserve"> </w:t>
            </w:r>
            <w:r w:rsidRPr="00440ED9">
              <w:rPr>
                <w:rFonts w:ascii="Times New Roman" w:hAnsi="Times New Roman"/>
                <w:sz w:val="20"/>
                <w:szCs w:val="20"/>
              </w:rPr>
              <w:t>тепла, Гкал/ч</w:t>
            </w:r>
          </w:p>
        </w:tc>
        <w:tc>
          <w:tcPr>
            <w:tcW w:w="2073" w:type="dxa"/>
            <w:vMerge/>
            <w:vAlign w:val="center"/>
          </w:tcPr>
          <w:p w:rsidR="00965085" w:rsidRPr="00440ED9" w:rsidRDefault="00965085" w:rsidP="001F6C0A">
            <w:pPr>
              <w:spacing w:line="360" w:lineRule="auto"/>
              <w:jc w:val="center"/>
              <w:rPr>
                <w:rFonts w:ascii="Times New Roman" w:hAnsi="Times New Roman"/>
                <w:sz w:val="20"/>
                <w:szCs w:val="20"/>
              </w:rPr>
            </w:pPr>
          </w:p>
        </w:tc>
      </w:tr>
      <w:tr w:rsidR="00965085" w:rsidRPr="00440ED9" w:rsidTr="009C1B4B">
        <w:trPr>
          <w:trHeight w:hRule="exact" w:val="1054"/>
        </w:trPr>
        <w:tc>
          <w:tcPr>
            <w:tcW w:w="1920" w:type="dxa"/>
            <w:vMerge/>
            <w:vAlign w:val="center"/>
          </w:tcPr>
          <w:p w:rsidR="00965085" w:rsidRPr="00440ED9" w:rsidRDefault="00965085" w:rsidP="001F6C0A">
            <w:pPr>
              <w:spacing w:line="360" w:lineRule="auto"/>
              <w:jc w:val="center"/>
              <w:rPr>
                <w:rFonts w:ascii="Times New Roman" w:hAnsi="Times New Roman"/>
                <w:sz w:val="20"/>
                <w:szCs w:val="20"/>
              </w:rPr>
            </w:pPr>
          </w:p>
        </w:tc>
        <w:tc>
          <w:tcPr>
            <w:tcW w:w="1418" w:type="dxa"/>
            <w:vAlign w:val="center"/>
          </w:tcPr>
          <w:p w:rsidR="00965085" w:rsidRPr="00440ED9" w:rsidRDefault="00F87720" w:rsidP="001F6C0A">
            <w:pPr>
              <w:spacing w:line="360" w:lineRule="auto"/>
              <w:jc w:val="center"/>
              <w:rPr>
                <w:rFonts w:ascii="Times New Roman" w:hAnsi="Times New Roman"/>
                <w:sz w:val="20"/>
                <w:szCs w:val="20"/>
              </w:rPr>
            </w:pPr>
            <w:r w:rsidRPr="00440ED9">
              <w:rPr>
                <w:rFonts w:ascii="Times New Roman" w:hAnsi="Times New Roman"/>
                <w:sz w:val="20"/>
                <w:szCs w:val="20"/>
              </w:rPr>
              <w:t>Н</w:t>
            </w:r>
            <w:r w:rsidR="00965085" w:rsidRPr="00440ED9">
              <w:rPr>
                <w:rFonts w:ascii="Times New Roman" w:hAnsi="Times New Roman"/>
                <w:sz w:val="20"/>
                <w:szCs w:val="20"/>
              </w:rPr>
              <w:t>а</w:t>
            </w:r>
            <w:r>
              <w:rPr>
                <w:rFonts w:ascii="Times New Roman" w:hAnsi="Times New Roman"/>
                <w:sz w:val="20"/>
                <w:szCs w:val="20"/>
                <w:lang w:val="ru-RU"/>
              </w:rPr>
              <w:t xml:space="preserve"> </w:t>
            </w:r>
            <w:r w:rsidR="00965085" w:rsidRPr="00440ED9">
              <w:rPr>
                <w:rFonts w:ascii="Times New Roman" w:hAnsi="Times New Roman"/>
                <w:sz w:val="20"/>
                <w:szCs w:val="20"/>
              </w:rPr>
              <w:t>отопление</w:t>
            </w:r>
          </w:p>
        </w:tc>
        <w:tc>
          <w:tcPr>
            <w:tcW w:w="1417" w:type="dxa"/>
            <w:vAlign w:val="center"/>
          </w:tcPr>
          <w:p w:rsidR="00965085" w:rsidRPr="00440ED9" w:rsidRDefault="00F87720" w:rsidP="001F6C0A">
            <w:pPr>
              <w:spacing w:line="360" w:lineRule="auto"/>
              <w:jc w:val="center"/>
              <w:rPr>
                <w:rFonts w:ascii="Times New Roman" w:hAnsi="Times New Roman"/>
                <w:sz w:val="20"/>
                <w:szCs w:val="20"/>
              </w:rPr>
            </w:pPr>
            <w:r w:rsidRPr="00440ED9">
              <w:rPr>
                <w:rFonts w:ascii="Times New Roman" w:hAnsi="Times New Roman"/>
                <w:sz w:val="20"/>
                <w:szCs w:val="20"/>
              </w:rPr>
              <w:t>Н</w:t>
            </w:r>
            <w:r w:rsidR="00965085" w:rsidRPr="00440ED9">
              <w:rPr>
                <w:rFonts w:ascii="Times New Roman" w:hAnsi="Times New Roman"/>
                <w:sz w:val="20"/>
                <w:szCs w:val="20"/>
              </w:rPr>
              <w:t>а</w:t>
            </w:r>
            <w:r>
              <w:rPr>
                <w:rFonts w:ascii="Times New Roman" w:hAnsi="Times New Roman"/>
                <w:sz w:val="20"/>
                <w:szCs w:val="20"/>
                <w:lang w:val="ru-RU"/>
              </w:rPr>
              <w:t xml:space="preserve"> </w:t>
            </w:r>
            <w:r w:rsidR="00965085" w:rsidRPr="00440ED9">
              <w:rPr>
                <w:rFonts w:ascii="Times New Roman" w:hAnsi="Times New Roman"/>
                <w:sz w:val="20"/>
                <w:szCs w:val="20"/>
              </w:rPr>
              <w:t>вентиля-цию</w:t>
            </w:r>
          </w:p>
        </w:tc>
        <w:tc>
          <w:tcPr>
            <w:tcW w:w="1559" w:type="dxa"/>
            <w:vAlign w:val="center"/>
          </w:tcPr>
          <w:p w:rsidR="00965085" w:rsidRPr="00440ED9" w:rsidRDefault="00F87720" w:rsidP="001F6C0A">
            <w:pPr>
              <w:spacing w:line="360" w:lineRule="auto"/>
              <w:jc w:val="center"/>
              <w:rPr>
                <w:rFonts w:ascii="Times New Roman" w:hAnsi="Times New Roman"/>
                <w:sz w:val="20"/>
                <w:szCs w:val="20"/>
              </w:rPr>
            </w:pPr>
            <w:r w:rsidRPr="00440ED9">
              <w:rPr>
                <w:rFonts w:ascii="Times New Roman" w:hAnsi="Times New Roman"/>
                <w:sz w:val="20"/>
                <w:szCs w:val="20"/>
              </w:rPr>
              <w:t>Н</w:t>
            </w:r>
            <w:r w:rsidR="00965085" w:rsidRPr="00440ED9">
              <w:rPr>
                <w:rFonts w:ascii="Times New Roman" w:hAnsi="Times New Roman"/>
                <w:sz w:val="20"/>
                <w:szCs w:val="20"/>
              </w:rPr>
              <w:t>а</w:t>
            </w:r>
            <w:r>
              <w:rPr>
                <w:rFonts w:ascii="Times New Roman" w:hAnsi="Times New Roman"/>
                <w:sz w:val="20"/>
                <w:szCs w:val="20"/>
                <w:lang w:val="ru-RU"/>
              </w:rPr>
              <w:t xml:space="preserve"> </w:t>
            </w:r>
            <w:r w:rsidR="00965085" w:rsidRPr="00440ED9">
              <w:rPr>
                <w:rFonts w:ascii="Times New Roman" w:hAnsi="Times New Roman"/>
                <w:sz w:val="20"/>
                <w:szCs w:val="20"/>
              </w:rPr>
              <w:t>горячее</w:t>
            </w:r>
            <w:r>
              <w:rPr>
                <w:rFonts w:ascii="Times New Roman" w:hAnsi="Times New Roman"/>
                <w:sz w:val="20"/>
                <w:szCs w:val="20"/>
                <w:lang w:val="ru-RU"/>
              </w:rPr>
              <w:t xml:space="preserve"> в</w:t>
            </w:r>
            <w:r>
              <w:rPr>
                <w:rFonts w:ascii="Times New Roman" w:hAnsi="Times New Roman"/>
                <w:sz w:val="20"/>
                <w:szCs w:val="20"/>
              </w:rPr>
              <w:t>одосна</w:t>
            </w:r>
            <w:r>
              <w:rPr>
                <w:rFonts w:ascii="Times New Roman" w:hAnsi="Times New Roman"/>
                <w:sz w:val="20"/>
                <w:szCs w:val="20"/>
                <w:lang w:val="ru-RU"/>
              </w:rPr>
              <w:t>б</w:t>
            </w:r>
            <w:r w:rsidR="00965085" w:rsidRPr="00440ED9">
              <w:rPr>
                <w:rFonts w:ascii="Times New Roman" w:hAnsi="Times New Roman"/>
                <w:sz w:val="20"/>
                <w:szCs w:val="20"/>
              </w:rPr>
              <w:t>жение</w:t>
            </w:r>
          </w:p>
        </w:tc>
        <w:tc>
          <w:tcPr>
            <w:tcW w:w="1302" w:type="dxa"/>
            <w:vAlign w:val="center"/>
          </w:tcPr>
          <w:p w:rsidR="00965085" w:rsidRPr="00440ED9" w:rsidRDefault="00965085" w:rsidP="001F6C0A">
            <w:pPr>
              <w:spacing w:line="360" w:lineRule="auto"/>
              <w:jc w:val="center"/>
              <w:rPr>
                <w:rFonts w:ascii="Times New Roman" w:hAnsi="Times New Roman"/>
                <w:sz w:val="20"/>
                <w:szCs w:val="20"/>
              </w:rPr>
            </w:pPr>
            <w:r w:rsidRPr="00440ED9">
              <w:rPr>
                <w:rFonts w:ascii="Times New Roman" w:hAnsi="Times New Roman"/>
                <w:sz w:val="20"/>
                <w:szCs w:val="20"/>
              </w:rPr>
              <w:t>Итого</w:t>
            </w:r>
          </w:p>
        </w:tc>
        <w:tc>
          <w:tcPr>
            <w:tcW w:w="2073" w:type="dxa"/>
            <w:vMerge/>
            <w:vAlign w:val="center"/>
          </w:tcPr>
          <w:p w:rsidR="00965085" w:rsidRPr="00440ED9" w:rsidRDefault="00965085" w:rsidP="001F6C0A">
            <w:pPr>
              <w:spacing w:line="360" w:lineRule="auto"/>
              <w:jc w:val="center"/>
              <w:rPr>
                <w:rFonts w:ascii="Times New Roman" w:hAnsi="Times New Roman"/>
                <w:sz w:val="20"/>
                <w:szCs w:val="20"/>
              </w:rPr>
            </w:pPr>
          </w:p>
        </w:tc>
      </w:tr>
      <w:tr w:rsidR="00965085" w:rsidRPr="00440ED9" w:rsidTr="009C1B4B">
        <w:trPr>
          <w:trHeight w:hRule="exact" w:val="460"/>
        </w:trPr>
        <w:tc>
          <w:tcPr>
            <w:tcW w:w="1920" w:type="dxa"/>
            <w:vAlign w:val="center"/>
          </w:tcPr>
          <w:p w:rsidR="00965085" w:rsidRPr="00440ED9" w:rsidRDefault="00965085" w:rsidP="001F6C0A">
            <w:pPr>
              <w:spacing w:line="360" w:lineRule="auto"/>
              <w:jc w:val="center"/>
              <w:rPr>
                <w:rFonts w:ascii="Times New Roman" w:hAnsi="Times New Roman"/>
                <w:sz w:val="20"/>
                <w:szCs w:val="20"/>
              </w:rPr>
            </w:pPr>
            <w:r w:rsidRPr="00440ED9">
              <w:rPr>
                <w:rFonts w:ascii="Times New Roman" w:hAnsi="Times New Roman"/>
                <w:sz w:val="20"/>
                <w:szCs w:val="20"/>
              </w:rPr>
              <w:t>1</w:t>
            </w:r>
          </w:p>
        </w:tc>
        <w:tc>
          <w:tcPr>
            <w:tcW w:w="1418" w:type="dxa"/>
            <w:vAlign w:val="center"/>
          </w:tcPr>
          <w:p w:rsidR="00965085" w:rsidRPr="00440ED9" w:rsidRDefault="00965085" w:rsidP="001F6C0A">
            <w:pPr>
              <w:spacing w:line="360" w:lineRule="auto"/>
              <w:jc w:val="center"/>
              <w:rPr>
                <w:rFonts w:ascii="Times New Roman" w:hAnsi="Times New Roman"/>
                <w:sz w:val="20"/>
                <w:szCs w:val="20"/>
              </w:rPr>
            </w:pPr>
            <w:r w:rsidRPr="00440ED9">
              <w:rPr>
                <w:rFonts w:ascii="Times New Roman" w:hAnsi="Times New Roman"/>
                <w:sz w:val="20"/>
                <w:szCs w:val="20"/>
              </w:rPr>
              <w:t>2</w:t>
            </w:r>
          </w:p>
        </w:tc>
        <w:tc>
          <w:tcPr>
            <w:tcW w:w="1417" w:type="dxa"/>
            <w:vAlign w:val="center"/>
          </w:tcPr>
          <w:p w:rsidR="00965085" w:rsidRPr="00440ED9" w:rsidRDefault="00965085" w:rsidP="001F6C0A">
            <w:pPr>
              <w:spacing w:line="360" w:lineRule="auto"/>
              <w:jc w:val="center"/>
              <w:rPr>
                <w:rFonts w:ascii="Times New Roman" w:hAnsi="Times New Roman"/>
                <w:sz w:val="20"/>
                <w:szCs w:val="20"/>
              </w:rPr>
            </w:pPr>
            <w:r w:rsidRPr="00440ED9">
              <w:rPr>
                <w:rFonts w:ascii="Times New Roman" w:hAnsi="Times New Roman"/>
                <w:sz w:val="20"/>
                <w:szCs w:val="20"/>
              </w:rPr>
              <w:t>3</w:t>
            </w:r>
          </w:p>
        </w:tc>
        <w:tc>
          <w:tcPr>
            <w:tcW w:w="1559" w:type="dxa"/>
            <w:vAlign w:val="center"/>
          </w:tcPr>
          <w:p w:rsidR="00965085" w:rsidRPr="00440ED9" w:rsidRDefault="00965085" w:rsidP="001F6C0A">
            <w:pPr>
              <w:spacing w:line="360" w:lineRule="auto"/>
              <w:jc w:val="center"/>
              <w:rPr>
                <w:rFonts w:ascii="Times New Roman" w:hAnsi="Times New Roman"/>
                <w:sz w:val="20"/>
                <w:szCs w:val="20"/>
              </w:rPr>
            </w:pPr>
            <w:r w:rsidRPr="00440ED9">
              <w:rPr>
                <w:rFonts w:ascii="Times New Roman" w:hAnsi="Times New Roman"/>
                <w:sz w:val="20"/>
                <w:szCs w:val="20"/>
              </w:rPr>
              <w:t>4</w:t>
            </w:r>
          </w:p>
        </w:tc>
        <w:tc>
          <w:tcPr>
            <w:tcW w:w="1302" w:type="dxa"/>
            <w:vAlign w:val="center"/>
          </w:tcPr>
          <w:p w:rsidR="00965085" w:rsidRPr="00440ED9" w:rsidRDefault="00965085" w:rsidP="001F6C0A">
            <w:pPr>
              <w:spacing w:line="360" w:lineRule="auto"/>
              <w:jc w:val="center"/>
              <w:rPr>
                <w:rFonts w:ascii="Times New Roman" w:hAnsi="Times New Roman"/>
                <w:sz w:val="20"/>
                <w:szCs w:val="20"/>
              </w:rPr>
            </w:pPr>
            <w:r w:rsidRPr="00440ED9">
              <w:rPr>
                <w:rFonts w:ascii="Times New Roman" w:hAnsi="Times New Roman"/>
                <w:sz w:val="20"/>
                <w:szCs w:val="20"/>
              </w:rPr>
              <w:t>5</w:t>
            </w:r>
          </w:p>
        </w:tc>
        <w:tc>
          <w:tcPr>
            <w:tcW w:w="2073" w:type="dxa"/>
            <w:vAlign w:val="center"/>
          </w:tcPr>
          <w:p w:rsidR="00965085" w:rsidRPr="00440ED9" w:rsidRDefault="00965085" w:rsidP="001F6C0A">
            <w:pPr>
              <w:spacing w:line="360" w:lineRule="auto"/>
              <w:jc w:val="center"/>
              <w:rPr>
                <w:rFonts w:ascii="Times New Roman" w:hAnsi="Times New Roman"/>
                <w:sz w:val="20"/>
                <w:szCs w:val="20"/>
              </w:rPr>
            </w:pPr>
            <w:r w:rsidRPr="00440ED9">
              <w:rPr>
                <w:rFonts w:ascii="Times New Roman" w:hAnsi="Times New Roman"/>
                <w:sz w:val="20"/>
                <w:szCs w:val="20"/>
              </w:rPr>
              <w:t>6</w:t>
            </w:r>
          </w:p>
        </w:tc>
      </w:tr>
      <w:tr w:rsidR="00965085" w:rsidRPr="00440ED9" w:rsidTr="009C1B4B">
        <w:trPr>
          <w:trHeight w:hRule="exact" w:val="462"/>
        </w:trPr>
        <w:tc>
          <w:tcPr>
            <w:tcW w:w="1920" w:type="dxa"/>
            <w:vAlign w:val="center"/>
          </w:tcPr>
          <w:p w:rsidR="00965085" w:rsidRPr="00440ED9" w:rsidRDefault="00965085" w:rsidP="001F6C0A">
            <w:pPr>
              <w:spacing w:line="360" w:lineRule="auto"/>
              <w:rPr>
                <w:rFonts w:ascii="Times New Roman" w:hAnsi="Times New Roman"/>
                <w:sz w:val="20"/>
                <w:szCs w:val="20"/>
              </w:rPr>
            </w:pPr>
            <w:r w:rsidRPr="00440ED9">
              <w:rPr>
                <w:rFonts w:ascii="Times New Roman" w:hAnsi="Times New Roman"/>
                <w:sz w:val="20"/>
                <w:szCs w:val="20"/>
              </w:rPr>
              <w:t>Котельная</w:t>
            </w:r>
          </w:p>
        </w:tc>
        <w:tc>
          <w:tcPr>
            <w:tcW w:w="1418" w:type="dxa"/>
            <w:vAlign w:val="center"/>
          </w:tcPr>
          <w:p w:rsidR="00965085" w:rsidRPr="00440ED9" w:rsidRDefault="00965085" w:rsidP="001F6C0A">
            <w:pPr>
              <w:spacing w:line="360" w:lineRule="auto"/>
              <w:jc w:val="center"/>
              <w:rPr>
                <w:rFonts w:ascii="Times New Roman" w:hAnsi="Times New Roman"/>
                <w:sz w:val="20"/>
                <w:szCs w:val="20"/>
              </w:rPr>
            </w:pPr>
            <w:r w:rsidRPr="00440ED9">
              <w:rPr>
                <w:rFonts w:ascii="Times New Roman" w:hAnsi="Times New Roman"/>
                <w:sz w:val="20"/>
                <w:szCs w:val="20"/>
              </w:rPr>
              <w:t>4,2</w:t>
            </w:r>
          </w:p>
        </w:tc>
        <w:tc>
          <w:tcPr>
            <w:tcW w:w="1417" w:type="dxa"/>
            <w:vAlign w:val="center"/>
          </w:tcPr>
          <w:p w:rsidR="00965085" w:rsidRPr="00440ED9" w:rsidRDefault="00965085" w:rsidP="001F6C0A">
            <w:pPr>
              <w:spacing w:line="360" w:lineRule="auto"/>
              <w:jc w:val="center"/>
              <w:rPr>
                <w:rFonts w:ascii="Times New Roman" w:hAnsi="Times New Roman"/>
                <w:sz w:val="20"/>
                <w:szCs w:val="20"/>
              </w:rPr>
            </w:pPr>
            <w:r w:rsidRPr="00440ED9">
              <w:rPr>
                <w:rFonts w:ascii="Times New Roman" w:hAnsi="Times New Roman"/>
                <w:sz w:val="20"/>
                <w:szCs w:val="20"/>
              </w:rPr>
              <w:t>0,42</w:t>
            </w:r>
          </w:p>
        </w:tc>
        <w:tc>
          <w:tcPr>
            <w:tcW w:w="1559" w:type="dxa"/>
            <w:vAlign w:val="center"/>
          </w:tcPr>
          <w:p w:rsidR="00965085" w:rsidRPr="00440ED9" w:rsidRDefault="00965085" w:rsidP="001F6C0A">
            <w:pPr>
              <w:spacing w:line="360" w:lineRule="auto"/>
              <w:jc w:val="center"/>
              <w:rPr>
                <w:rFonts w:ascii="Times New Roman" w:hAnsi="Times New Roman"/>
                <w:sz w:val="20"/>
                <w:szCs w:val="20"/>
              </w:rPr>
            </w:pPr>
            <w:r w:rsidRPr="00440ED9">
              <w:rPr>
                <w:rFonts w:ascii="Times New Roman" w:hAnsi="Times New Roman"/>
                <w:sz w:val="20"/>
                <w:szCs w:val="20"/>
              </w:rPr>
              <w:t>0,54</w:t>
            </w:r>
          </w:p>
        </w:tc>
        <w:tc>
          <w:tcPr>
            <w:tcW w:w="1302" w:type="dxa"/>
            <w:vAlign w:val="center"/>
          </w:tcPr>
          <w:p w:rsidR="00965085" w:rsidRPr="00440ED9" w:rsidRDefault="00965085" w:rsidP="001F6C0A">
            <w:pPr>
              <w:spacing w:line="360" w:lineRule="auto"/>
              <w:jc w:val="center"/>
              <w:rPr>
                <w:rFonts w:ascii="Times New Roman" w:hAnsi="Times New Roman"/>
                <w:sz w:val="20"/>
                <w:szCs w:val="20"/>
              </w:rPr>
            </w:pPr>
            <w:r w:rsidRPr="00440ED9">
              <w:rPr>
                <w:rFonts w:ascii="Times New Roman" w:hAnsi="Times New Roman"/>
                <w:sz w:val="20"/>
                <w:szCs w:val="20"/>
              </w:rPr>
              <w:t>5,16</w:t>
            </w:r>
          </w:p>
        </w:tc>
        <w:tc>
          <w:tcPr>
            <w:tcW w:w="2073" w:type="dxa"/>
            <w:vAlign w:val="center"/>
          </w:tcPr>
          <w:p w:rsidR="00965085" w:rsidRPr="00440ED9" w:rsidRDefault="00965085" w:rsidP="001F6C0A">
            <w:pPr>
              <w:spacing w:line="360" w:lineRule="auto"/>
              <w:jc w:val="center"/>
              <w:rPr>
                <w:rFonts w:ascii="Times New Roman" w:hAnsi="Times New Roman"/>
                <w:sz w:val="20"/>
                <w:szCs w:val="20"/>
              </w:rPr>
            </w:pPr>
            <w:r w:rsidRPr="00440ED9">
              <w:rPr>
                <w:rFonts w:ascii="Times New Roman" w:hAnsi="Times New Roman"/>
                <w:sz w:val="20"/>
                <w:szCs w:val="20"/>
              </w:rPr>
              <w:t>5,58</w:t>
            </w:r>
          </w:p>
        </w:tc>
      </w:tr>
      <w:bookmarkEnd w:id="7"/>
    </w:tbl>
    <w:p w:rsidR="00BE3541" w:rsidRPr="001F6C0A" w:rsidRDefault="00BE3541" w:rsidP="001F6C0A">
      <w:pPr>
        <w:spacing w:line="360" w:lineRule="auto"/>
        <w:rPr>
          <w:rFonts w:ascii="Times New Roman" w:hAnsi="Times New Roman"/>
          <w:sz w:val="24"/>
          <w:szCs w:val="24"/>
          <w:lang w:val="ru-RU"/>
        </w:rPr>
      </w:pPr>
    </w:p>
    <w:p w:rsidR="00F03717" w:rsidRPr="001A3562" w:rsidRDefault="00F03717" w:rsidP="009C1B4B">
      <w:pPr>
        <w:pStyle w:val="2"/>
        <w:numPr>
          <w:ilvl w:val="0"/>
          <w:numId w:val="0"/>
        </w:numPr>
        <w:spacing w:before="0" w:after="0"/>
        <w:jc w:val="left"/>
        <w:rPr>
          <w:sz w:val="28"/>
          <w:szCs w:val="28"/>
        </w:rPr>
      </w:pPr>
      <w:bookmarkStart w:id="8" w:name="bookmark31"/>
      <w:bookmarkStart w:id="9" w:name="_Toc406433675"/>
      <w:r w:rsidRPr="001A3562">
        <w:rPr>
          <w:sz w:val="28"/>
          <w:szCs w:val="28"/>
        </w:rPr>
        <w:t>Балансы тепловой мощности и тепловой нагрузки в зонах действия</w:t>
      </w:r>
      <w:bookmarkStart w:id="10" w:name="bookmark32"/>
      <w:bookmarkEnd w:id="8"/>
      <w:r w:rsidR="00F87720">
        <w:rPr>
          <w:sz w:val="28"/>
          <w:szCs w:val="28"/>
        </w:rPr>
        <w:t xml:space="preserve"> </w:t>
      </w:r>
      <w:r w:rsidRPr="001A3562">
        <w:rPr>
          <w:sz w:val="28"/>
          <w:szCs w:val="28"/>
        </w:rPr>
        <w:t>источников тепловой энергии</w:t>
      </w:r>
      <w:bookmarkEnd w:id="9"/>
      <w:bookmarkEnd w:id="10"/>
    </w:p>
    <w:p w:rsidR="00F03717" w:rsidRPr="001A3562" w:rsidRDefault="00F03717" w:rsidP="009C1B4B">
      <w:pPr>
        <w:spacing w:line="240" w:lineRule="auto"/>
        <w:ind w:firstLine="709"/>
        <w:jc w:val="both"/>
        <w:rPr>
          <w:rFonts w:ascii="Times New Roman" w:hAnsi="Times New Roman"/>
          <w:sz w:val="28"/>
          <w:szCs w:val="28"/>
          <w:lang w:val="ru-RU"/>
        </w:rPr>
      </w:pPr>
      <w:r w:rsidRPr="001A3562">
        <w:rPr>
          <w:rFonts w:ascii="Times New Roman" w:hAnsi="Times New Roman"/>
          <w:sz w:val="28"/>
          <w:szCs w:val="28"/>
          <w:lang w:val="ru-RU"/>
        </w:rPr>
        <w:t>Баланс тепловой мощности подразумевает соответствие подключенной тепловой нагрузки тепловой мощности источника. Тепловая нагрузка потребителей рассчитывается как необходимое количество тепловой энергии на поддержание нормативной температуры воздуха в помещениях потребителя при расчетной температуре наружного воздуха. Для данного региона расчетная температура наружного воздуха - минус 50°С.</w:t>
      </w:r>
    </w:p>
    <w:p w:rsidR="00F03717" w:rsidRPr="005A60D3" w:rsidRDefault="00F03717" w:rsidP="005A60D3">
      <w:pPr>
        <w:spacing w:after="0" w:line="240" w:lineRule="auto"/>
        <w:ind w:firstLine="709"/>
        <w:jc w:val="right"/>
        <w:rPr>
          <w:rFonts w:ascii="Times New Roman" w:hAnsi="Times New Roman"/>
          <w:sz w:val="20"/>
          <w:szCs w:val="20"/>
          <w:lang w:val="ru-RU"/>
        </w:rPr>
      </w:pPr>
      <w:r w:rsidRPr="005A60D3">
        <w:rPr>
          <w:rFonts w:ascii="Times New Roman" w:hAnsi="Times New Roman"/>
          <w:sz w:val="20"/>
          <w:szCs w:val="20"/>
          <w:lang w:val="ru-RU"/>
        </w:rPr>
        <w:t>Таблица 6. Баланс установленной, тепловой мощности нетто в тепловых сетях и присоединенной тепловой нагрузки по каждому источнику тепловой энергии</w:t>
      </w:r>
    </w:p>
    <w:tbl>
      <w:tblPr>
        <w:tblW w:w="9782" w:type="dxa"/>
        <w:tblInd w:w="-318" w:type="dxa"/>
        <w:tblLayout w:type="fixed"/>
        <w:tblLook w:val="04A0"/>
      </w:tblPr>
      <w:tblGrid>
        <w:gridCol w:w="436"/>
        <w:gridCol w:w="1847"/>
        <w:gridCol w:w="1418"/>
        <w:gridCol w:w="1461"/>
        <w:gridCol w:w="1552"/>
        <w:gridCol w:w="1157"/>
        <w:gridCol w:w="1911"/>
      </w:tblGrid>
      <w:tr w:rsidR="00F03717" w:rsidRPr="001B11C9" w:rsidTr="009C1B4B">
        <w:trPr>
          <w:trHeight w:val="1116"/>
        </w:trPr>
        <w:tc>
          <w:tcPr>
            <w:tcW w:w="436" w:type="dxa"/>
            <w:tcBorders>
              <w:top w:val="single" w:sz="4" w:space="0" w:color="auto"/>
              <w:left w:val="single" w:sz="4" w:space="0" w:color="auto"/>
              <w:bottom w:val="single" w:sz="4" w:space="0" w:color="auto"/>
              <w:right w:val="single" w:sz="4" w:space="0" w:color="auto"/>
            </w:tcBorders>
            <w:shd w:val="clear" w:color="auto" w:fill="auto"/>
            <w:vAlign w:val="center"/>
          </w:tcPr>
          <w:p w:rsidR="00F03717" w:rsidRPr="005A60D3" w:rsidRDefault="00F03717" w:rsidP="001F6C0A">
            <w:pPr>
              <w:spacing w:line="360" w:lineRule="auto"/>
              <w:jc w:val="center"/>
              <w:rPr>
                <w:rFonts w:ascii="Times New Roman" w:hAnsi="Times New Roman"/>
                <w:sz w:val="20"/>
                <w:szCs w:val="20"/>
                <w:lang w:val="ru-RU" w:eastAsia="ru-RU"/>
              </w:rPr>
            </w:pPr>
            <w:r w:rsidRPr="005A60D3">
              <w:rPr>
                <w:rFonts w:ascii="Times New Roman" w:hAnsi="Times New Roman"/>
                <w:sz w:val="20"/>
                <w:szCs w:val="20"/>
                <w:lang w:val="ru-RU" w:eastAsia="ru-RU"/>
              </w:rPr>
              <w:t>№</w:t>
            </w:r>
          </w:p>
        </w:tc>
        <w:tc>
          <w:tcPr>
            <w:tcW w:w="1847" w:type="dxa"/>
            <w:tcBorders>
              <w:top w:val="single" w:sz="4" w:space="0" w:color="auto"/>
              <w:left w:val="nil"/>
              <w:bottom w:val="single" w:sz="4" w:space="0" w:color="auto"/>
              <w:right w:val="single" w:sz="4" w:space="0" w:color="auto"/>
            </w:tcBorders>
            <w:shd w:val="clear" w:color="auto" w:fill="auto"/>
            <w:vAlign w:val="center"/>
          </w:tcPr>
          <w:p w:rsidR="00F03717" w:rsidRPr="005A60D3" w:rsidRDefault="00F03717" w:rsidP="001F6C0A">
            <w:pPr>
              <w:spacing w:line="360" w:lineRule="auto"/>
              <w:jc w:val="center"/>
              <w:rPr>
                <w:rFonts w:ascii="Times New Roman" w:hAnsi="Times New Roman"/>
                <w:sz w:val="20"/>
                <w:szCs w:val="20"/>
                <w:lang w:val="ru-RU" w:eastAsia="ru-RU"/>
              </w:rPr>
            </w:pPr>
            <w:r w:rsidRPr="005A60D3">
              <w:rPr>
                <w:rFonts w:ascii="Times New Roman" w:hAnsi="Times New Roman"/>
                <w:sz w:val="20"/>
                <w:szCs w:val="20"/>
                <w:lang w:val="ru-RU" w:eastAsia="ru-RU"/>
              </w:rPr>
              <w:t>Источник тепловой энергии</w:t>
            </w:r>
          </w:p>
        </w:tc>
        <w:tc>
          <w:tcPr>
            <w:tcW w:w="1418" w:type="dxa"/>
            <w:tcBorders>
              <w:top w:val="single" w:sz="4" w:space="0" w:color="auto"/>
              <w:left w:val="nil"/>
              <w:bottom w:val="single" w:sz="4" w:space="0" w:color="auto"/>
              <w:right w:val="single" w:sz="4" w:space="0" w:color="auto"/>
            </w:tcBorders>
            <w:shd w:val="clear" w:color="auto" w:fill="auto"/>
            <w:vAlign w:val="center"/>
          </w:tcPr>
          <w:p w:rsidR="00F03717" w:rsidRPr="005A60D3" w:rsidRDefault="00F03717" w:rsidP="001F6C0A">
            <w:pPr>
              <w:spacing w:line="360" w:lineRule="auto"/>
              <w:jc w:val="center"/>
              <w:rPr>
                <w:rFonts w:ascii="Times New Roman" w:hAnsi="Times New Roman"/>
                <w:sz w:val="20"/>
                <w:szCs w:val="20"/>
                <w:lang w:val="ru-RU" w:eastAsia="ru-RU"/>
              </w:rPr>
            </w:pPr>
            <w:r w:rsidRPr="005A60D3">
              <w:rPr>
                <w:rFonts w:ascii="Times New Roman" w:hAnsi="Times New Roman"/>
                <w:sz w:val="20"/>
                <w:szCs w:val="20"/>
                <w:lang w:val="ru-RU" w:eastAsia="ru-RU"/>
              </w:rPr>
              <w:t>Установленная мощность, Гкал/час</w:t>
            </w:r>
          </w:p>
        </w:tc>
        <w:tc>
          <w:tcPr>
            <w:tcW w:w="1461" w:type="dxa"/>
            <w:tcBorders>
              <w:top w:val="single" w:sz="4" w:space="0" w:color="auto"/>
              <w:left w:val="nil"/>
              <w:bottom w:val="single" w:sz="4" w:space="0" w:color="auto"/>
              <w:right w:val="single" w:sz="4" w:space="0" w:color="auto"/>
            </w:tcBorders>
            <w:shd w:val="clear" w:color="auto" w:fill="auto"/>
            <w:vAlign w:val="center"/>
          </w:tcPr>
          <w:p w:rsidR="00F03717" w:rsidRPr="005A60D3" w:rsidRDefault="00F03717" w:rsidP="001F6C0A">
            <w:pPr>
              <w:spacing w:line="360" w:lineRule="auto"/>
              <w:jc w:val="center"/>
              <w:rPr>
                <w:rFonts w:ascii="Times New Roman" w:hAnsi="Times New Roman"/>
                <w:sz w:val="20"/>
                <w:szCs w:val="20"/>
                <w:lang w:val="ru-RU" w:eastAsia="ru-RU"/>
              </w:rPr>
            </w:pPr>
            <w:r w:rsidRPr="005A60D3">
              <w:rPr>
                <w:rFonts w:ascii="Times New Roman" w:hAnsi="Times New Roman"/>
                <w:sz w:val="20"/>
                <w:szCs w:val="20"/>
                <w:lang w:val="ru-RU" w:eastAsia="ru-RU"/>
              </w:rPr>
              <w:t>Собственные нужды, Гкал/час</w:t>
            </w:r>
          </w:p>
        </w:tc>
        <w:tc>
          <w:tcPr>
            <w:tcW w:w="1552" w:type="dxa"/>
            <w:tcBorders>
              <w:top w:val="single" w:sz="4" w:space="0" w:color="auto"/>
              <w:left w:val="nil"/>
              <w:bottom w:val="single" w:sz="4" w:space="0" w:color="auto"/>
              <w:right w:val="single" w:sz="4" w:space="0" w:color="auto"/>
            </w:tcBorders>
            <w:shd w:val="clear" w:color="auto" w:fill="auto"/>
            <w:vAlign w:val="center"/>
          </w:tcPr>
          <w:p w:rsidR="00F03717" w:rsidRPr="005A60D3" w:rsidRDefault="00F03717" w:rsidP="001F6C0A">
            <w:pPr>
              <w:spacing w:line="360" w:lineRule="auto"/>
              <w:jc w:val="center"/>
              <w:rPr>
                <w:rFonts w:ascii="Times New Roman" w:hAnsi="Times New Roman"/>
                <w:sz w:val="20"/>
                <w:szCs w:val="20"/>
                <w:lang w:val="ru-RU" w:eastAsia="ru-RU"/>
              </w:rPr>
            </w:pPr>
            <w:r w:rsidRPr="005A60D3">
              <w:rPr>
                <w:rFonts w:ascii="Times New Roman" w:hAnsi="Times New Roman"/>
                <w:sz w:val="20"/>
                <w:szCs w:val="20"/>
                <w:lang w:val="ru-RU" w:eastAsia="ru-RU"/>
              </w:rPr>
              <w:t>Тепловая нагрузка на потребителей, Гкал/час</w:t>
            </w:r>
          </w:p>
        </w:tc>
        <w:tc>
          <w:tcPr>
            <w:tcW w:w="1157" w:type="dxa"/>
            <w:tcBorders>
              <w:top w:val="single" w:sz="4" w:space="0" w:color="auto"/>
              <w:left w:val="nil"/>
              <w:bottom w:val="single" w:sz="4" w:space="0" w:color="auto"/>
              <w:right w:val="single" w:sz="4" w:space="0" w:color="auto"/>
            </w:tcBorders>
            <w:shd w:val="clear" w:color="auto" w:fill="auto"/>
            <w:vAlign w:val="center"/>
          </w:tcPr>
          <w:p w:rsidR="00F03717" w:rsidRPr="005A60D3" w:rsidRDefault="00F03717" w:rsidP="001F6C0A">
            <w:pPr>
              <w:spacing w:line="360" w:lineRule="auto"/>
              <w:jc w:val="center"/>
              <w:rPr>
                <w:rFonts w:ascii="Times New Roman" w:hAnsi="Times New Roman"/>
                <w:sz w:val="20"/>
                <w:szCs w:val="20"/>
                <w:lang w:val="ru-RU" w:eastAsia="ru-RU"/>
              </w:rPr>
            </w:pPr>
            <w:r w:rsidRPr="005A60D3">
              <w:rPr>
                <w:rFonts w:ascii="Times New Roman" w:hAnsi="Times New Roman"/>
                <w:sz w:val="20"/>
                <w:szCs w:val="20"/>
                <w:lang w:val="ru-RU" w:eastAsia="ru-RU"/>
              </w:rPr>
              <w:t>Тепловая мощность нетто, Гкал/час</w:t>
            </w:r>
          </w:p>
        </w:tc>
        <w:tc>
          <w:tcPr>
            <w:tcW w:w="1911" w:type="dxa"/>
            <w:tcBorders>
              <w:top w:val="single" w:sz="4" w:space="0" w:color="auto"/>
              <w:left w:val="nil"/>
              <w:bottom w:val="single" w:sz="4" w:space="0" w:color="auto"/>
              <w:right w:val="single" w:sz="4" w:space="0" w:color="auto"/>
            </w:tcBorders>
            <w:shd w:val="clear" w:color="auto" w:fill="auto"/>
            <w:vAlign w:val="center"/>
          </w:tcPr>
          <w:p w:rsidR="00F03717" w:rsidRPr="005A60D3" w:rsidRDefault="00F03717" w:rsidP="001F6C0A">
            <w:pPr>
              <w:spacing w:line="360" w:lineRule="auto"/>
              <w:jc w:val="center"/>
              <w:rPr>
                <w:rFonts w:ascii="Times New Roman" w:hAnsi="Times New Roman"/>
                <w:sz w:val="20"/>
                <w:szCs w:val="20"/>
                <w:lang w:val="ru-RU" w:eastAsia="ru-RU"/>
              </w:rPr>
            </w:pPr>
            <w:r w:rsidRPr="005A60D3">
              <w:rPr>
                <w:rFonts w:ascii="Times New Roman" w:hAnsi="Times New Roman"/>
                <w:sz w:val="20"/>
                <w:szCs w:val="20"/>
                <w:lang w:val="ru-RU" w:eastAsia="ru-RU"/>
              </w:rPr>
              <w:t>Резерв/дефицит тепловой мощности нетто, Гкал/час</w:t>
            </w:r>
          </w:p>
        </w:tc>
      </w:tr>
      <w:tr w:rsidR="00F03717" w:rsidRPr="005A60D3" w:rsidTr="009C1B4B">
        <w:trPr>
          <w:trHeight w:val="536"/>
        </w:trPr>
        <w:tc>
          <w:tcPr>
            <w:tcW w:w="436" w:type="dxa"/>
            <w:tcBorders>
              <w:top w:val="nil"/>
              <w:left w:val="single" w:sz="4" w:space="0" w:color="auto"/>
              <w:bottom w:val="single" w:sz="4" w:space="0" w:color="auto"/>
              <w:right w:val="single" w:sz="4" w:space="0" w:color="auto"/>
            </w:tcBorders>
            <w:shd w:val="clear" w:color="auto" w:fill="auto"/>
            <w:vAlign w:val="center"/>
          </w:tcPr>
          <w:p w:rsidR="00F03717" w:rsidRPr="005A60D3" w:rsidRDefault="00F03717" w:rsidP="001F6C0A">
            <w:pPr>
              <w:spacing w:line="360" w:lineRule="auto"/>
              <w:jc w:val="center"/>
              <w:rPr>
                <w:rFonts w:ascii="Times New Roman" w:hAnsi="Times New Roman"/>
                <w:sz w:val="20"/>
                <w:szCs w:val="20"/>
                <w:lang w:eastAsia="ru-RU"/>
              </w:rPr>
            </w:pPr>
            <w:r w:rsidRPr="005A60D3">
              <w:rPr>
                <w:rFonts w:ascii="Times New Roman" w:hAnsi="Times New Roman"/>
                <w:sz w:val="20"/>
                <w:szCs w:val="20"/>
                <w:lang w:eastAsia="ru-RU"/>
              </w:rPr>
              <w:t>1</w:t>
            </w:r>
          </w:p>
        </w:tc>
        <w:tc>
          <w:tcPr>
            <w:tcW w:w="1847" w:type="dxa"/>
            <w:tcBorders>
              <w:top w:val="single" w:sz="8" w:space="0" w:color="auto"/>
              <w:left w:val="single" w:sz="8" w:space="0" w:color="auto"/>
              <w:bottom w:val="single" w:sz="8" w:space="0" w:color="auto"/>
              <w:right w:val="single" w:sz="8" w:space="0" w:color="auto"/>
            </w:tcBorders>
            <w:shd w:val="clear" w:color="auto" w:fill="auto"/>
            <w:vAlign w:val="center"/>
          </w:tcPr>
          <w:p w:rsidR="00F03717" w:rsidRPr="005A60D3" w:rsidRDefault="00F03717" w:rsidP="001F6C0A">
            <w:pPr>
              <w:spacing w:line="360" w:lineRule="auto"/>
              <w:jc w:val="center"/>
              <w:rPr>
                <w:rFonts w:ascii="Times New Roman" w:hAnsi="Times New Roman"/>
                <w:sz w:val="20"/>
                <w:szCs w:val="20"/>
                <w:lang w:eastAsia="ru-RU"/>
              </w:rPr>
            </w:pPr>
            <w:r w:rsidRPr="005A60D3">
              <w:rPr>
                <w:rFonts w:ascii="Times New Roman" w:hAnsi="Times New Roman"/>
                <w:sz w:val="20"/>
                <w:szCs w:val="20"/>
                <w:lang w:eastAsia="ru-RU"/>
              </w:rPr>
              <w:t>Котельная</w:t>
            </w:r>
          </w:p>
        </w:tc>
        <w:tc>
          <w:tcPr>
            <w:tcW w:w="1418" w:type="dxa"/>
            <w:tcBorders>
              <w:top w:val="single" w:sz="8" w:space="0" w:color="auto"/>
              <w:left w:val="nil"/>
              <w:bottom w:val="single" w:sz="8" w:space="0" w:color="auto"/>
              <w:right w:val="single" w:sz="8" w:space="0" w:color="auto"/>
            </w:tcBorders>
            <w:shd w:val="clear" w:color="auto" w:fill="auto"/>
            <w:vAlign w:val="center"/>
          </w:tcPr>
          <w:p w:rsidR="00F03717" w:rsidRPr="005A60D3" w:rsidRDefault="00F03717" w:rsidP="001F6C0A">
            <w:pPr>
              <w:spacing w:line="360" w:lineRule="auto"/>
              <w:jc w:val="center"/>
              <w:rPr>
                <w:rFonts w:ascii="Times New Roman" w:hAnsi="Times New Roman"/>
                <w:sz w:val="20"/>
                <w:szCs w:val="20"/>
                <w:lang w:eastAsia="ru-RU"/>
              </w:rPr>
            </w:pPr>
            <w:r w:rsidRPr="005A60D3">
              <w:rPr>
                <w:rFonts w:ascii="Times New Roman" w:hAnsi="Times New Roman"/>
                <w:sz w:val="20"/>
                <w:szCs w:val="20"/>
                <w:lang w:eastAsia="ru-RU"/>
              </w:rPr>
              <w:t>30,05</w:t>
            </w:r>
          </w:p>
        </w:tc>
        <w:tc>
          <w:tcPr>
            <w:tcW w:w="1461" w:type="dxa"/>
            <w:tcBorders>
              <w:top w:val="nil"/>
              <w:left w:val="single" w:sz="4" w:space="0" w:color="auto"/>
              <w:bottom w:val="single" w:sz="4" w:space="0" w:color="auto"/>
              <w:right w:val="single" w:sz="4" w:space="0" w:color="auto"/>
            </w:tcBorders>
            <w:shd w:val="clear" w:color="auto" w:fill="auto"/>
            <w:vAlign w:val="center"/>
          </w:tcPr>
          <w:p w:rsidR="00F03717" w:rsidRPr="005A60D3" w:rsidRDefault="00F03717" w:rsidP="001F6C0A">
            <w:pPr>
              <w:spacing w:line="360" w:lineRule="auto"/>
              <w:jc w:val="center"/>
              <w:rPr>
                <w:rFonts w:ascii="Times New Roman" w:hAnsi="Times New Roman"/>
                <w:sz w:val="20"/>
                <w:szCs w:val="20"/>
                <w:lang w:eastAsia="ru-RU"/>
              </w:rPr>
            </w:pPr>
            <w:r w:rsidRPr="005A60D3">
              <w:rPr>
                <w:rFonts w:ascii="Times New Roman" w:hAnsi="Times New Roman"/>
                <w:sz w:val="20"/>
                <w:szCs w:val="20"/>
                <w:lang w:eastAsia="ru-RU"/>
              </w:rPr>
              <w:t>0,037</w:t>
            </w:r>
          </w:p>
        </w:tc>
        <w:tc>
          <w:tcPr>
            <w:tcW w:w="1552" w:type="dxa"/>
            <w:tcBorders>
              <w:top w:val="single" w:sz="8" w:space="0" w:color="auto"/>
              <w:left w:val="single" w:sz="8" w:space="0" w:color="auto"/>
              <w:bottom w:val="single" w:sz="8" w:space="0" w:color="auto"/>
              <w:right w:val="single" w:sz="8" w:space="0" w:color="auto"/>
            </w:tcBorders>
            <w:shd w:val="clear" w:color="auto" w:fill="auto"/>
            <w:vAlign w:val="center"/>
          </w:tcPr>
          <w:p w:rsidR="00F03717" w:rsidRPr="005A60D3" w:rsidRDefault="00F03717" w:rsidP="001F6C0A">
            <w:pPr>
              <w:spacing w:line="360" w:lineRule="auto"/>
              <w:jc w:val="center"/>
              <w:rPr>
                <w:rFonts w:ascii="Times New Roman" w:hAnsi="Times New Roman"/>
                <w:sz w:val="20"/>
                <w:szCs w:val="20"/>
                <w:lang w:eastAsia="ru-RU"/>
              </w:rPr>
            </w:pPr>
            <w:r w:rsidRPr="005A60D3">
              <w:rPr>
                <w:rFonts w:ascii="Times New Roman" w:hAnsi="Times New Roman"/>
                <w:sz w:val="20"/>
                <w:szCs w:val="20"/>
              </w:rPr>
              <w:t>4,242</w:t>
            </w:r>
          </w:p>
        </w:tc>
        <w:tc>
          <w:tcPr>
            <w:tcW w:w="1157" w:type="dxa"/>
            <w:tcBorders>
              <w:top w:val="nil"/>
              <w:left w:val="single" w:sz="4" w:space="0" w:color="auto"/>
              <w:bottom w:val="single" w:sz="4" w:space="0" w:color="auto"/>
              <w:right w:val="single" w:sz="4" w:space="0" w:color="auto"/>
            </w:tcBorders>
            <w:shd w:val="clear" w:color="auto" w:fill="auto"/>
            <w:vAlign w:val="center"/>
          </w:tcPr>
          <w:p w:rsidR="00F03717" w:rsidRPr="005A60D3" w:rsidRDefault="00F03717" w:rsidP="001F6C0A">
            <w:pPr>
              <w:spacing w:line="360" w:lineRule="auto"/>
              <w:jc w:val="center"/>
              <w:rPr>
                <w:rFonts w:ascii="Times New Roman" w:hAnsi="Times New Roman"/>
                <w:color w:val="000000"/>
                <w:sz w:val="20"/>
                <w:szCs w:val="20"/>
                <w:lang w:eastAsia="ru-RU"/>
              </w:rPr>
            </w:pPr>
            <w:r w:rsidRPr="005A60D3">
              <w:rPr>
                <w:rFonts w:ascii="Times New Roman" w:hAnsi="Times New Roman"/>
                <w:color w:val="000000"/>
                <w:sz w:val="20"/>
                <w:szCs w:val="20"/>
                <w:lang w:eastAsia="ru-RU"/>
              </w:rPr>
              <w:t>4,205</w:t>
            </w:r>
          </w:p>
        </w:tc>
        <w:tc>
          <w:tcPr>
            <w:tcW w:w="1911" w:type="dxa"/>
            <w:tcBorders>
              <w:top w:val="nil"/>
              <w:left w:val="nil"/>
              <w:bottom w:val="single" w:sz="4" w:space="0" w:color="auto"/>
              <w:right w:val="single" w:sz="4" w:space="0" w:color="auto"/>
            </w:tcBorders>
            <w:shd w:val="clear" w:color="auto" w:fill="auto"/>
            <w:vAlign w:val="center"/>
          </w:tcPr>
          <w:p w:rsidR="00F03717" w:rsidRPr="005A60D3" w:rsidRDefault="00F03717" w:rsidP="001F6C0A">
            <w:pPr>
              <w:spacing w:line="360" w:lineRule="auto"/>
              <w:jc w:val="center"/>
              <w:rPr>
                <w:rFonts w:ascii="Times New Roman" w:hAnsi="Times New Roman"/>
                <w:color w:val="000000"/>
                <w:sz w:val="20"/>
                <w:szCs w:val="20"/>
                <w:lang w:eastAsia="ru-RU"/>
              </w:rPr>
            </w:pPr>
            <w:r w:rsidRPr="005A60D3">
              <w:rPr>
                <w:rFonts w:ascii="Times New Roman" w:hAnsi="Times New Roman"/>
                <w:color w:val="000000"/>
                <w:sz w:val="20"/>
                <w:szCs w:val="20"/>
                <w:lang w:eastAsia="ru-RU"/>
              </w:rPr>
              <w:t>+25,85</w:t>
            </w:r>
          </w:p>
        </w:tc>
      </w:tr>
    </w:tbl>
    <w:p w:rsidR="002A7422" w:rsidRPr="001F6C0A" w:rsidRDefault="002A7422" w:rsidP="001F6C0A">
      <w:pPr>
        <w:widowControl w:val="0"/>
        <w:autoSpaceDE w:val="0"/>
        <w:autoSpaceDN w:val="0"/>
        <w:adjustRightInd w:val="0"/>
        <w:spacing w:after="0" w:line="360" w:lineRule="auto"/>
        <w:rPr>
          <w:rFonts w:ascii="Times New Roman" w:hAnsi="Times New Roman"/>
          <w:sz w:val="24"/>
          <w:szCs w:val="24"/>
        </w:rPr>
      </w:pPr>
    </w:p>
    <w:p w:rsidR="002530DD" w:rsidRPr="001F6C0A" w:rsidRDefault="002530DD" w:rsidP="005A60D3">
      <w:pPr>
        <w:spacing w:after="0" w:line="240" w:lineRule="auto"/>
        <w:ind w:firstLine="709"/>
        <w:jc w:val="both"/>
        <w:rPr>
          <w:rFonts w:ascii="Times New Roman" w:hAnsi="Times New Roman"/>
          <w:sz w:val="28"/>
          <w:szCs w:val="28"/>
          <w:lang w:val="ru-RU"/>
        </w:rPr>
      </w:pPr>
      <w:r w:rsidRPr="001F6C0A">
        <w:rPr>
          <w:rFonts w:ascii="Times New Roman" w:hAnsi="Times New Roman"/>
          <w:sz w:val="28"/>
          <w:szCs w:val="28"/>
          <w:lang w:val="ru-RU"/>
        </w:rPr>
        <w:t>С целью сохранения и повышения надежности системы теплоснабжения на тепловых сетях поселка Светлогорск рекомендованы следующие мероприятия:</w:t>
      </w:r>
    </w:p>
    <w:p w:rsidR="002530DD" w:rsidRPr="001F6C0A" w:rsidRDefault="002530DD" w:rsidP="005A60D3">
      <w:pPr>
        <w:numPr>
          <w:ilvl w:val="0"/>
          <w:numId w:val="22"/>
        </w:numPr>
        <w:tabs>
          <w:tab w:val="clear" w:pos="1429"/>
          <w:tab w:val="left" w:pos="840"/>
        </w:tabs>
        <w:spacing w:after="0" w:line="240" w:lineRule="auto"/>
        <w:ind w:left="0" w:firstLine="600"/>
        <w:jc w:val="both"/>
        <w:rPr>
          <w:rFonts w:ascii="Times New Roman" w:hAnsi="Times New Roman"/>
          <w:sz w:val="28"/>
          <w:szCs w:val="28"/>
          <w:lang w:val="ru-RU"/>
        </w:rPr>
      </w:pPr>
      <w:r w:rsidRPr="001F6C0A">
        <w:rPr>
          <w:rFonts w:ascii="Times New Roman" w:hAnsi="Times New Roman"/>
          <w:sz w:val="28"/>
          <w:szCs w:val="28"/>
          <w:lang w:val="ru-RU"/>
        </w:rPr>
        <w:t xml:space="preserve">произвести полную инвентаризацию всего оборудования и тепловых сетей, находящихся в ведении АО "Норильско-Таймырская энергетическая компания" Курейская ГЭС. Базы данных системы должны содержать полную информацию о каждом участке тепловых сетей - год строительства и последнего капитального ремонта, рабочие режимы (температура, давление), способ прокладки, сведения о материале труб и тепловой изоляции, даты и характер повреждений, способ их устранения, а также результаты диагностики с информацией об </w:t>
      </w:r>
      <w:r w:rsidRPr="00B1100D">
        <w:rPr>
          <w:rFonts w:ascii="Times New Roman" w:hAnsi="Times New Roman"/>
          <w:sz w:val="28"/>
          <w:szCs w:val="28"/>
          <w:lang w:val="ru-RU"/>
        </w:rPr>
        <w:t>остаточно</w:t>
      </w:r>
      <w:r w:rsidR="008B00AF" w:rsidRPr="00B1100D">
        <w:rPr>
          <w:rFonts w:ascii="Times New Roman" w:hAnsi="Times New Roman"/>
          <w:sz w:val="28"/>
          <w:szCs w:val="28"/>
          <w:lang w:val="ru-RU"/>
        </w:rPr>
        <w:t>м</w:t>
      </w:r>
      <w:r w:rsidRPr="00B1100D">
        <w:rPr>
          <w:rFonts w:ascii="Times New Roman" w:hAnsi="Times New Roman"/>
          <w:sz w:val="28"/>
          <w:szCs w:val="28"/>
          <w:lang w:val="ru-RU"/>
        </w:rPr>
        <w:t xml:space="preserve"> ресурсе</w:t>
      </w:r>
      <w:r w:rsidRPr="001F6C0A">
        <w:rPr>
          <w:rFonts w:ascii="Times New Roman" w:hAnsi="Times New Roman"/>
          <w:sz w:val="28"/>
          <w:szCs w:val="28"/>
          <w:lang w:val="ru-RU"/>
        </w:rPr>
        <w:t xml:space="preserve"> каждого участка;</w:t>
      </w:r>
    </w:p>
    <w:p w:rsidR="002530DD" w:rsidRPr="001F6C0A" w:rsidRDefault="002530DD" w:rsidP="005A60D3">
      <w:pPr>
        <w:numPr>
          <w:ilvl w:val="0"/>
          <w:numId w:val="22"/>
        </w:numPr>
        <w:tabs>
          <w:tab w:val="clear" w:pos="1429"/>
          <w:tab w:val="left" w:pos="840"/>
        </w:tabs>
        <w:spacing w:after="0" w:line="240" w:lineRule="auto"/>
        <w:ind w:left="0" w:firstLine="600"/>
        <w:jc w:val="both"/>
        <w:rPr>
          <w:rFonts w:ascii="Times New Roman" w:hAnsi="Times New Roman"/>
          <w:sz w:val="28"/>
          <w:szCs w:val="28"/>
          <w:lang w:val="ru-RU"/>
        </w:rPr>
      </w:pPr>
      <w:r w:rsidRPr="001F6C0A">
        <w:rPr>
          <w:rFonts w:ascii="Times New Roman" w:hAnsi="Times New Roman"/>
          <w:sz w:val="28"/>
          <w:szCs w:val="28"/>
          <w:lang w:val="ru-RU"/>
        </w:rPr>
        <w:lastRenderedPageBreak/>
        <w:t>произвести капитальный ремонт сетей теплоснабжения;</w:t>
      </w:r>
    </w:p>
    <w:p w:rsidR="002530DD" w:rsidRPr="001F6C0A" w:rsidRDefault="002530DD" w:rsidP="005A60D3">
      <w:pPr>
        <w:numPr>
          <w:ilvl w:val="0"/>
          <w:numId w:val="22"/>
        </w:numPr>
        <w:tabs>
          <w:tab w:val="clear" w:pos="1429"/>
          <w:tab w:val="left" w:pos="840"/>
        </w:tabs>
        <w:spacing w:after="0" w:line="240" w:lineRule="auto"/>
        <w:ind w:left="0" w:firstLine="600"/>
        <w:jc w:val="both"/>
        <w:rPr>
          <w:rFonts w:ascii="Times New Roman" w:hAnsi="Times New Roman"/>
          <w:sz w:val="28"/>
          <w:szCs w:val="28"/>
          <w:lang w:val="ru-RU"/>
        </w:rPr>
      </w:pPr>
      <w:r w:rsidRPr="001F6C0A">
        <w:rPr>
          <w:rFonts w:ascii="Times New Roman" w:hAnsi="Times New Roman"/>
          <w:sz w:val="28"/>
          <w:szCs w:val="28"/>
          <w:lang w:val="ru-RU"/>
        </w:rPr>
        <w:t>принять меры по предотвращению коррозии;</w:t>
      </w:r>
    </w:p>
    <w:p w:rsidR="002530DD" w:rsidRPr="001F6C0A" w:rsidRDefault="002530DD" w:rsidP="005A60D3">
      <w:pPr>
        <w:numPr>
          <w:ilvl w:val="0"/>
          <w:numId w:val="22"/>
        </w:numPr>
        <w:tabs>
          <w:tab w:val="clear" w:pos="1429"/>
          <w:tab w:val="left" w:pos="840"/>
        </w:tabs>
        <w:spacing w:after="0" w:line="240" w:lineRule="auto"/>
        <w:ind w:left="0" w:firstLine="600"/>
        <w:jc w:val="both"/>
        <w:rPr>
          <w:rFonts w:ascii="Times New Roman" w:hAnsi="Times New Roman"/>
          <w:sz w:val="28"/>
          <w:szCs w:val="28"/>
          <w:lang w:val="ru-RU"/>
        </w:rPr>
      </w:pPr>
      <w:r w:rsidRPr="001F6C0A">
        <w:rPr>
          <w:rFonts w:ascii="Times New Roman" w:hAnsi="Times New Roman"/>
          <w:sz w:val="28"/>
          <w:szCs w:val="28"/>
          <w:lang w:val="ru-RU"/>
        </w:rPr>
        <w:t>пристальное внимание уделять предварительной подготовке трубопроводов, которые используются при проведении аварийного ремонта, должны иметь согласно требованиям СНиП 41 -02-2003 противокоррозионное покрытие, нанесенное в заводских условиях, в соот</w:t>
      </w:r>
      <w:r w:rsidRPr="001F6C0A">
        <w:rPr>
          <w:rFonts w:ascii="Times New Roman" w:hAnsi="Times New Roman"/>
          <w:sz w:val="28"/>
          <w:szCs w:val="28"/>
          <w:lang w:val="ru-RU"/>
        </w:rPr>
        <w:softHyphen/>
        <w:t>ветствии с требованиями технических условий и проектной документации;</w:t>
      </w:r>
    </w:p>
    <w:p w:rsidR="002530DD" w:rsidRPr="001F6C0A" w:rsidRDefault="002530DD" w:rsidP="005A60D3">
      <w:pPr>
        <w:numPr>
          <w:ilvl w:val="0"/>
          <w:numId w:val="22"/>
        </w:numPr>
        <w:tabs>
          <w:tab w:val="clear" w:pos="1429"/>
          <w:tab w:val="left" w:pos="840"/>
        </w:tabs>
        <w:spacing w:after="0" w:line="240" w:lineRule="auto"/>
        <w:ind w:left="0" w:firstLine="600"/>
        <w:jc w:val="both"/>
        <w:rPr>
          <w:rFonts w:ascii="Times New Roman" w:hAnsi="Times New Roman"/>
          <w:sz w:val="28"/>
          <w:szCs w:val="28"/>
          <w:lang w:val="ru-RU"/>
        </w:rPr>
      </w:pPr>
      <w:r w:rsidRPr="001F6C0A">
        <w:rPr>
          <w:rFonts w:ascii="Times New Roman" w:hAnsi="Times New Roman"/>
          <w:sz w:val="28"/>
          <w:szCs w:val="28"/>
          <w:lang w:val="ru-RU"/>
        </w:rPr>
        <w:t>после проведения диагностики необходимо заменить изношенные трубопроводы, изолированные минеральной ватой на предизолированные трубопроводы выполненные по современной технологии.</w:t>
      </w:r>
    </w:p>
    <w:p w:rsidR="002530DD" w:rsidRPr="001F6C0A" w:rsidRDefault="002530DD" w:rsidP="005A60D3">
      <w:pPr>
        <w:spacing w:after="0" w:line="240" w:lineRule="auto"/>
        <w:ind w:firstLine="709"/>
        <w:jc w:val="both"/>
        <w:rPr>
          <w:rFonts w:ascii="Times New Roman" w:hAnsi="Times New Roman"/>
          <w:sz w:val="28"/>
          <w:szCs w:val="28"/>
          <w:lang w:val="ru-RU"/>
        </w:rPr>
      </w:pPr>
      <w:r w:rsidRPr="001F6C0A">
        <w:rPr>
          <w:rFonts w:ascii="Times New Roman" w:hAnsi="Times New Roman"/>
          <w:sz w:val="28"/>
          <w:szCs w:val="28"/>
          <w:lang w:val="ru-RU"/>
        </w:rPr>
        <w:t>Скорректировать подход к планированию и проведению планово - предупредительных ремонтов на тепловых сетях.</w:t>
      </w:r>
    </w:p>
    <w:p w:rsidR="002530DD" w:rsidRPr="001F6C0A" w:rsidRDefault="002530DD" w:rsidP="005A60D3">
      <w:pPr>
        <w:spacing w:after="0" w:line="240" w:lineRule="auto"/>
        <w:ind w:firstLine="709"/>
        <w:jc w:val="both"/>
        <w:rPr>
          <w:rFonts w:ascii="Times New Roman" w:hAnsi="Times New Roman"/>
          <w:sz w:val="28"/>
          <w:szCs w:val="28"/>
          <w:lang w:val="ru-RU"/>
        </w:rPr>
      </w:pPr>
      <w:r w:rsidRPr="001F6C0A">
        <w:rPr>
          <w:rFonts w:ascii="Times New Roman" w:hAnsi="Times New Roman"/>
          <w:sz w:val="28"/>
          <w:szCs w:val="28"/>
          <w:lang w:val="ru-RU"/>
        </w:rPr>
        <w:t>Классификация повреждений в системах теплоснабжения регламентируется МДК 4</w:t>
      </w:r>
      <w:r w:rsidRPr="001F6C0A">
        <w:rPr>
          <w:rFonts w:ascii="Times New Roman" w:hAnsi="Times New Roman"/>
          <w:sz w:val="28"/>
          <w:szCs w:val="28"/>
          <w:lang w:val="ru-RU"/>
        </w:rPr>
        <w:softHyphen/>
        <w:t>01.2001 «Методические рекомендации по техническому расследованию и учету технологиче</w:t>
      </w:r>
      <w:r w:rsidRPr="001F6C0A">
        <w:rPr>
          <w:rFonts w:ascii="Times New Roman" w:hAnsi="Times New Roman"/>
          <w:sz w:val="28"/>
          <w:szCs w:val="28"/>
          <w:lang w:val="ru-RU"/>
        </w:rPr>
        <w:softHyphen/>
        <w:t>ских нарушений в системах коммунального энергоснабжения и работе энергетических организаций жилищно-коммунального комплекса» (утверждены приказом Госстроя России от 20.08.01 № 191). Нормы времени на восстановление должны определяться с учетом требований данного документа и местных условий.</w:t>
      </w:r>
    </w:p>
    <w:p w:rsidR="002530DD" w:rsidRPr="001F6C0A" w:rsidRDefault="002530DD" w:rsidP="005A60D3">
      <w:pPr>
        <w:spacing w:after="0" w:line="240" w:lineRule="auto"/>
        <w:ind w:firstLine="709"/>
        <w:jc w:val="both"/>
        <w:rPr>
          <w:rFonts w:ascii="Times New Roman" w:hAnsi="Times New Roman"/>
          <w:sz w:val="28"/>
          <w:szCs w:val="28"/>
          <w:lang w:val="ru-RU"/>
        </w:rPr>
      </w:pPr>
      <w:r w:rsidRPr="001F6C0A">
        <w:rPr>
          <w:rFonts w:ascii="Times New Roman" w:hAnsi="Times New Roman"/>
          <w:sz w:val="28"/>
          <w:szCs w:val="28"/>
          <w:lang w:val="ru-RU"/>
        </w:rPr>
        <w:t>Подготовка системы теплоснабжения к отопительному сезону проводится</w:t>
      </w:r>
      <w:r w:rsidR="008B00AF">
        <w:rPr>
          <w:rFonts w:ascii="Times New Roman" w:hAnsi="Times New Roman"/>
          <w:sz w:val="28"/>
          <w:szCs w:val="28"/>
          <w:lang w:val="ru-RU"/>
        </w:rPr>
        <w:t xml:space="preserve"> в соответ</w:t>
      </w:r>
      <w:r w:rsidR="008B00AF">
        <w:rPr>
          <w:rFonts w:ascii="Times New Roman" w:hAnsi="Times New Roman"/>
          <w:sz w:val="28"/>
          <w:szCs w:val="28"/>
          <w:lang w:val="ru-RU"/>
        </w:rPr>
        <w:softHyphen/>
        <w:t>ствии с МДК 4-01.200</w:t>
      </w:r>
      <w:r w:rsidRPr="00B1100D">
        <w:rPr>
          <w:rFonts w:ascii="Times New Roman" w:hAnsi="Times New Roman"/>
          <w:sz w:val="28"/>
          <w:szCs w:val="28"/>
          <w:lang w:val="ru-RU"/>
        </w:rPr>
        <w:t>.</w:t>
      </w:r>
      <w:r w:rsidRPr="001F6C0A">
        <w:rPr>
          <w:rFonts w:ascii="Times New Roman" w:hAnsi="Times New Roman"/>
          <w:sz w:val="28"/>
          <w:szCs w:val="28"/>
          <w:lang w:val="ru-RU"/>
        </w:rPr>
        <w:t xml:space="preserve"> Выполнение в полном объеме перечня работ по подготовке источни</w:t>
      </w:r>
      <w:r w:rsidRPr="001F6C0A">
        <w:rPr>
          <w:rFonts w:ascii="Times New Roman" w:hAnsi="Times New Roman"/>
          <w:sz w:val="28"/>
          <w:szCs w:val="28"/>
          <w:lang w:val="ru-RU"/>
        </w:rPr>
        <w:softHyphen/>
        <w:t xml:space="preserve">ков, тепловых сетей и потребителей к отопительному сезону в значительной степени </w:t>
      </w:r>
      <w:r w:rsidRPr="00B1100D">
        <w:rPr>
          <w:rFonts w:ascii="Times New Roman" w:hAnsi="Times New Roman"/>
          <w:sz w:val="28"/>
          <w:szCs w:val="28"/>
          <w:lang w:val="ru-RU"/>
        </w:rPr>
        <w:t>обеспе</w:t>
      </w:r>
      <w:r w:rsidRPr="00B1100D">
        <w:rPr>
          <w:rFonts w:ascii="Times New Roman" w:hAnsi="Times New Roman"/>
          <w:sz w:val="28"/>
          <w:szCs w:val="28"/>
          <w:lang w:val="ru-RU"/>
        </w:rPr>
        <w:softHyphen/>
        <w:t xml:space="preserve">чит </w:t>
      </w:r>
      <w:r w:rsidR="008B00AF" w:rsidRPr="00B1100D">
        <w:rPr>
          <w:rFonts w:ascii="Times New Roman" w:hAnsi="Times New Roman"/>
          <w:sz w:val="28"/>
          <w:szCs w:val="28"/>
          <w:lang w:val="ru-RU"/>
        </w:rPr>
        <w:t>надежное</w:t>
      </w:r>
      <w:r w:rsidRPr="001F6C0A">
        <w:rPr>
          <w:rFonts w:ascii="Times New Roman" w:hAnsi="Times New Roman"/>
          <w:sz w:val="28"/>
          <w:szCs w:val="28"/>
          <w:lang w:val="ru-RU"/>
        </w:rPr>
        <w:t xml:space="preserve"> и качественное теплоснабжение потребителей.</w:t>
      </w:r>
    </w:p>
    <w:p w:rsidR="002530DD" w:rsidRPr="001F6C0A" w:rsidRDefault="002530DD" w:rsidP="005A60D3">
      <w:pPr>
        <w:spacing w:after="0" w:line="240" w:lineRule="auto"/>
        <w:ind w:firstLine="709"/>
        <w:jc w:val="both"/>
        <w:rPr>
          <w:rFonts w:ascii="Times New Roman" w:hAnsi="Times New Roman"/>
          <w:sz w:val="28"/>
          <w:szCs w:val="28"/>
          <w:lang w:val="ru-RU"/>
        </w:rPr>
      </w:pPr>
      <w:r w:rsidRPr="001F6C0A">
        <w:rPr>
          <w:rFonts w:ascii="Times New Roman" w:hAnsi="Times New Roman"/>
          <w:sz w:val="28"/>
          <w:szCs w:val="28"/>
          <w:lang w:val="ru-RU"/>
        </w:rPr>
        <w:t>С целью определения состояния строительно-изоляционных конструкций тепловой изоляции и трубопроводов производятся шурфовки которые в настоящее время являются наиболее достоверным способом оценки состояния элементов подземных прокладок тепловых сетей. Для проведения шурфовок необходимо ежегодно составлять планы. Количество необхо</w:t>
      </w:r>
      <w:r w:rsidRPr="001F6C0A">
        <w:rPr>
          <w:rFonts w:ascii="Times New Roman" w:hAnsi="Times New Roman"/>
          <w:sz w:val="28"/>
          <w:szCs w:val="28"/>
          <w:lang w:val="ru-RU"/>
        </w:rPr>
        <w:softHyphen/>
        <w:t>димых шурфовок устанавливается предприятием тепловых сетей и зависит от протяженности тепловой сети, ее состояния, вида изоляционных конструкций. Результаты шурфовок учиты</w:t>
      </w:r>
      <w:r w:rsidRPr="001F6C0A">
        <w:rPr>
          <w:rFonts w:ascii="Times New Roman" w:hAnsi="Times New Roman"/>
          <w:sz w:val="28"/>
          <w:szCs w:val="28"/>
          <w:lang w:val="ru-RU"/>
        </w:rPr>
        <w:softHyphen/>
        <w:t>вать при составлении планов ремонтов тепловых сетей.</w:t>
      </w:r>
    </w:p>
    <w:p w:rsidR="002530DD" w:rsidRPr="001F6C0A" w:rsidRDefault="002530DD" w:rsidP="005A60D3">
      <w:pPr>
        <w:spacing w:after="0" w:line="240" w:lineRule="auto"/>
        <w:ind w:firstLine="709"/>
        <w:jc w:val="both"/>
        <w:rPr>
          <w:rFonts w:ascii="Times New Roman" w:hAnsi="Times New Roman"/>
          <w:sz w:val="28"/>
          <w:szCs w:val="28"/>
          <w:lang w:val="ru-RU"/>
        </w:rPr>
      </w:pPr>
      <w:r w:rsidRPr="001F6C0A">
        <w:rPr>
          <w:rFonts w:ascii="Times New Roman" w:hAnsi="Times New Roman"/>
          <w:sz w:val="28"/>
          <w:szCs w:val="28"/>
          <w:lang w:val="ru-RU"/>
        </w:rPr>
        <w:t>В процессе эксплуатации уделять особое внимание требованиям нормативных документов, что существенно уменьшит число отказов в отопительный период.</w:t>
      </w:r>
    </w:p>
    <w:p w:rsidR="002530DD" w:rsidRPr="001F6C0A" w:rsidRDefault="002530DD" w:rsidP="005A60D3">
      <w:pPr>
        <w:widowControl w:val="0"/>
        <w:overflowPunct w:val="0"/>
        <w:autoSpaceDE w:val="0"/>
        <w:autoSpaceDN w:val="0"/>
        <w:adjustRightInd w:val="0"/>
        <w:spacing w:after="0" w:line="240" w:lineRule="auto"/>
        <w:ind w:firstLine="852"/>
        <w:jc w:val="both"/>
        <w:rPr>
          <w:rFonts w:ascii="Times New Roman" w:hAnsi="Times New Roman"/>
          <w:sz w:val="28"/>
          <w:szCs w:val="28"/>
          <w:lang w:val="ru-RU"/>
        </w:rPr>
      </w:pPr>
      <w:r w:rsidRPr="001F6C0A">
        <w:rPr>
          <w:rFonts w:ascii="Times New Roman" w:hAnsi="Times New Roman"/>
          <w:sz w:val="28"/>
          <w:szCs w:val="28"/>
          <w:lang w:val="ru-RU"/>
        </w:rPr>
        <w:t>В системе централизованного теплоснабжения муниципального образования выявлены следующие недостатки, препятствующие надежному</w:t>
      </w:r>
      <w:r w:rsidR="00F87720">
        <w:rPr>
          <w:rFonts w:ascii="Times New Roman" w:hAnsi="Times New Roman"/>
          <w:sz w:val="28"/>
          <w:szCs w:val="28"/>
          <w:lang w:val="ru-RU"/>
        </w:rPr>
        <w:t xml:space="preserve"> </w:t>
      </w:r>
      <w:r w:rsidRPr="001F6C0A">
        <w:rPr>
          <w:rFonts w:ascii="Times New Roman" w:hAnsi="Times New Roman"/>
          <w:sz w:val="28"/>
          <w:szCs w:val="28"/>
          <w:lang w:val="ru-RU"/>
        </w:rPr>
        <w:t xml:space="preserve">экономичному функционированию системы: </w:t>
      </w:r>
    </w:p>
    <w:p w:rsidR="002530DD" w:rsidRPr="001F6C0A" w:rsidRDefault="002530DD" w:rsidP="005A60D3">
      <w:pPr>
        <w:spacing w:after="0" w:line="240" w:lineRule="auto"/>
        <w:ind w:firstLine="709"/>
        <w:jc w:val="both"/>
        <w:rPr>
          <w:rFonts w:ascii="Times New Roman" w:hAnsi="Times New Roman"/>
          <w:sz w:val="28"/>
          <w:szCs w:val="28"/>
          <w:lang w:val="ru-RU"/>
        </w:rPr>
      </w:pPr>
      <w:r w:rsidRPr="001F6C0A">
        <w:rPr>
          <w:rFonts w:ascii="Times New Roman" w:hAnsi="Times New Roman"/>
          <w:sz w:val="28"/>
          <w:szCs w:val="28"/>
          <w:lang w:val="ru-RU"/>
        </w:rPr>
        <w:t>1)Тепловые сети имеют достаточно большой процент износа, в особенности участки подземной прокладки.</w:t>
      </w:r>
    </w:p>
    <w:p w:rsidR="002530DD" w:rsidRPr="001F6C0A" w:rsidRDefault="002530DD" w:rsidP="005A60D3">
      <w:pPr>
        <w:spacing w:after="0" w:line="240" w:lineRule="auto"/>
        <w:ind w:firstLine="709"/>
        <w:jc w:val="both"/>
        <w:rPr>
          <w:rFonts w:ascii="Times New Roman" w:hAnsi="Times New Roman"/>
          <w:sz w:val="28"/>
          <w:szCs w:val="28"/>
          <w:lang w:val="ru-RU"/>
        </w:rPr>
      </w:pPr>
      <w:r w:rsidRPr="001F6C0A">
        <w:rPr>
          <w:rFonts w:ascii="Times New Roman" w:hAnsi="Times New Roman"/>
          <w:sz w:val="28"/>
          <w:szCs w:val="28"/>
          <w:lang w:val="ru-RU"/>
        </w:rPr>
        <w:lastRenderedPageBreak/>
        <w:t>2)</w:t>
      </w:r>
      <w:r w:rsidR="008870D0">
        <w:rPr>
          <w:rFonts w:ascii="Times New Roman" w:hAnsi="Times New Roman"/>
          <w:sz w:val="28"/>
          <w:szCs w:val="28"/>
          <w:lang w:val="ru-RU"/>
        </w:rPr>
        <w:t xml:space="preserve"> </w:t>
      </w:r>
      <w:r w:rsidRPr="001F6C0A">
        <w:rPr>
          <w:rFonts w:ascii="Times New Roman" w:hAnsi="Times New Roman"/>
          <w:sz w:val="28"/>
          <w:szCs w:val="28"/>
          <w:lang w:val="ru-RU"/>
        </w:rPr>
        <w:t>Неудовлетворительное состояние каналов и тепловых камер: заиливание, затопление водой теплопроводов, капли с перекрытий и проникновение атмосферных осадков отсутствие надежных антикоррозионных покрытий трубопроводов.</w:t>
      </w:r>
    </w:p>
    <w:p w:rsidR="002530DD" w:rsidRPr="001F6C0A" w:rsidRDefault="002530DD" w:rsidP="005A60D3">
      <w:pPr>
        <w:spacing w:after="0" w:line="240" w:lineRule="auto"/>
        <w:ind w:firstLine="709"/>
        <w:jc w:val="both"/>
        <w:rPr>
          <w:rFonts w:ascii="Times New Roman" w:hAnsi="Times New Roman"/>
          <w:sz w:val="28"/>
          <w:szCs w:val="28"/>
          <w:lang w:val="ru-RU"/>
        </w:rPr>
      </w:pPr>
      <w:r w:rsidRPr="001F6C0A">
        <w:rPr>
          <w:rFonts w:ascii="Times New Roman" w:hAnsi="Times New Roman"/>
          <w:sz w:val="28"/>
          <w:szCs w:val="28"/>
          <w:lang w:val="ru-RU"/>
        </w:rPr>
        <w:t>3</w:t>
      </w:r>
      <w:r w:rsidRPr="00525B78">
        <w:rPr>
          <w:rFonts w:ascii="Times New Roman" w:hAnsi="Times New Roman"/>
          <w:sz w:val="28"/>
          <w:szCs w:val="28"/>
          <w:lang w:val="ru-RU"/>
        </w:rPr>
        <w:t>)</w:t>
      </w:r>
      <w:r w:rsidR="008870D0">
        <w:rPr>
          <w:rFonts w:ascii="Times New Roman" w:hAnsi="Times New Roman"/>
          <w:sz w:val="28"/>
          <w:szCs w:val="28"/>
          <w:lang w:val="ru-RU"/>
        </w:rPr>
        <w:t xml:space="preserve"> </w:t>
      </w:r>
      <w:r w:rsidR="00E620CD" w:rsidRPr="00525B78">
        <w:rPr>
          <w:rFonts w:ascii="Times New Roman" w:hAnsi="Times New Roman"/>
          <w:sz w:val="28"/>
          <w:szCs w:val="28"/>
          <w:lang w:val="ru-RU"/>
        </w:rPr>
        <w:t>Отсутствие</w:t>
      </w:r>
      <w:r w:rsidRPr="001F6C0A">
        <w:rPr>
          <w:rFonts w:ascii="Times New Roman" w:hAnsi="Times New Roman"/>
          <w:sz w:val="28"/>
          <w:szCs w:val="28"/>
          <w:lang w:val="ru-RU"/>
        </w:rPr>
        <w:t xml:space="preserve"> бака аккумулятора горячей воды №1 на электрокотельной.</w:t>
      </w:r>
    </w:p>
    <w:p w:rsidR="00E5376E" w:rsidRDefault="00E5376E" w:rsidP="005A60D3">
      <w:pPr>
        <w:spacing w:after="0" w:line="240" w:lineRule="auto"/>
        <w:ind w:firstLine="709"/>
        <w:jc w:val="both"/>
        <w:rPr>
          <w:rFonts w:ascii="Times New Roman" w:hAnsi="Times New Roman"/>
          <w:sz w:val="28"/>
          <w:szCs w:val="28"/>
          <w:lang w:val="ru-RU"/>
        </w:rPr>
      </w:pPr>
      <w:r w:rsidRPr="001F6C0A">
        <w:rPr>
          <w:rFonts w:ascii="Times New Roman" w:hAnsi="Times New Roman"/>
          <w:sz w:val="28"/>
          <w:szCs w:val="28"/>
          <w:lang w:val="ru-RU"/>
        </w:rPr>
        <w:t>Предложения по величине необходимых инвестиций в строительство, реконструкцию и техническое перевооружение системы</w:t>
      </w:r>
      <w:r w:rsidR="00F87720">
        <w:rPr>
          <w:rFonts w:ascii="Times New Roman" w:hAnsi="Times New Roman"/>
          <w:sz w:val="28"/>
          <w:szCs w:val="28"/>
          <w:lang w:val="ru-RU"/>
        </w:rPr>
        <w:t xml:space="preserve"> </w:t>
      </w:r>
      <w:r w:rsidR="00D22F97" w:rsidRPr="001F6C0A">
        <w:rPr>
          <w:rFonts w:ascii="Times New Roman" w:hAnsi="Times New Roman"/>
          <w:sz w:val="28"/>
          <w:szCs w:val="28"/>
          <w:lang w:val="ru-RU"/>
        </w:rPr>
        <w:t>тепло</w:t>
      </w:r>
      <w:r w:rsidRPr="001F6C0A">
        <w:rPr>
          <w:rFonts w:ascii="Times New Roman" w:hAnsi="Times New Roman"/>
          <w:sz w:val="28"/>
          <w:szCs w:val="28"/>
          <w:lang w:val="ru-RU"/>
        </w:rPr>
        <w:t xml:space="preserve">снабжения на каждом этапе представлено в таблице </w:t>
      </w:r>
      <w:r w:rsidR="00D22F97" w:rsidRPr="001F6C0A">
        <w:rPr>
          <w:rFonts w:ascii="Times New Roman" w:hAnsi="Times New Roman"/>
          <w:sz w:val="28"/>
          <w:szCs w:val="28"/>
          <w:lang w:val="ru-RU"/>
        </w:rPr>
        <w:t>7</w:t>
      </w:r>
      <w:r w:rsidRPr="001F6C0A">
        <w:rPr>
          <w:rFonts w:ascii="Times New Roman" w:hAnsi="Times New Roman"/>
          <w:sz w:val="28"/>
          <w:szCs w:val="28"/>
          <w:lang w:val="ru-RU"/>
        </w:rPr>
        <w:t>.</w:t>
      </w:r>
    </w:p>
    <w:p w:rsidR="005A60D3" w:rsidRPr="00E5376E" w:rsidRDefault="005A60D3" w:rsidP="005A60D3">
      <w:pPr>
        <w:spacing w:after="0" w:line="240" w:lineRule="auto"/>
        <w:ind w:firstLine="709"/>
        <w:jc w:val="both"/>
        <w:rPr>
          <w:sz w:val="28"/>
          <w:szCs w:val="28"/>
          <w:lang w:val="ru-RU"/>
        </w:rPr>
      </w:pPr>
    </w:p>
    <w:p w:rsidR="00E5376E" w:rsidRPr="001F6C0A" w:rsidRDefault="00E5376E" w:rsidP="005A60D3">
      <w:pPr>
        <w:spacing w:after="0" w:line="360" w:lineRule="auto"/>
        <w:ind w:firstLine="709"/>
        <w:jc w:val="right"/>
        <w:rPr>
          <w:rFonts w:ascii="Times New Roman" w:hAnsi="Times New Roman"/>
          <w:sz w:val="24"/>
          <w:szCs w:val="24"/>
          <w:lang w:val="ru-RU"/>
        </w:rPr>
      </w:pPr>
      <w:r w:rsidRPr="005A60D3">
        <w:rPr>
          <w:rFonts w:ascii="Times New Roman" w:hAnsi="Times New Roman"/>
          <w:sz w:val="20"/>
          <w:szCs w:val="20"/>
          <w:lang w:val="ru-RU"/>
        </w:rPr>
        <w:t xml:space="preserve">Таблица </w:t>
      </w:r>
      <w:r w:rsidR="00D22F97" w:rsidRPr="005A60D3">
        <w:rPr>
          <w:rFonts w:ascii="Times New Roman" w:hAnsi="Times New Roman"/>
          <w:sz w:val="20"/>
          <w:szCs w:val="20"/>
          <w:lang w:val="ru-RU"/>
        </w:rPr>
        <w:t>7</w:t>
      </w:r>
      <w:r w:rsidRPr="005A60D3">
        <w:rPr>
          <w:rFonts w:ascii="Times New Roman" w:hAnsi="Times New Roman"/>
          <w:sz w:val="20"/>
          <w:szCs w:val="20"/>
          <w:lang w:val="ru-RU"/>
        </w:rPr>
        <w:t>. Предложения по величине необходимых инвестиций в строительство</w:t>
      </w:r>
    </w:p>
    <w:tbl>
      <w:tblPr>
        <w:tblW w:w="9640"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933"/>
        <w:gridCol w:w="1277"/>
        <w:gridCol w:w="3244"/>
        <w:gridCol w:w="1287"/>
        <w:gridCol w:w="720"/>
        <w:gridCol w:w="2179"/>
      </w:tblGrid>
      <w:tr w:rsidR="00E5376E" w:rsidRPr="005A60D3" w:rsidTr="009C1B4B">
        <w:trPr>
          <w:trHeight w:val="1233"/>
        </w:trPr>
        <w:tc>
          <w:tcPr>
            <w:tcW w:w="933" w:type="dxa"/>
            <w:vAlign w:val="center"/>
          </w:tcPr>
          <w:p w:rsidR="00E5376E" w:rsidRPr="005A60D3" w:rsidRDefault="00E5376E" w:rsidP="005A60D3">
            <w:pPr>
              <w:spacing w:after="0" w:line="240" w:lineRule="auto"/>
              <w:jc w:val="center"/>
              <w:rPr>
                <w:rFonts w:ascii="Times New Roman" w:hAnsi="Times New Roman"/>
                <w:sz w:val="20"/>
                <w:szCs w:val="20"/>
              </w:rPr>
            </w:pPr>
            <w:r w:rsidRPr="005A60D3">
              <w:rPr>
                <w:rFonts w:ascii="Times New Roman" w:hAnsi="Times New Roman"/>
                <w:sz w:val="20"/>
                <w:szCs w:val="20"/>
              </w:rPr>
              <w:t>№ п/п</w:t>
            </w:r>
          </w:p>
        </w:tc>
        <w:tc>
          <w:tcPr>
            <w:tcW w:w="0" w:type="auto"/>
            <w:vAlign w:val="center"/>
          </w:tcPr>
          <w:p w:rsidR="00E5376E" w:rsidRPr="005A60D3" w:rsidRDefault="00E5376E" w:rsidP="005A60D3">
            <w:pPr>
              <w:spacing w:after="0" w:line="240" w:lineRule="auto"/>
              <w:jc w:val="center"/>
              <w:rPr>
                <w:rFonts w:ascii="Times New Roman" w:hAnsi="Times New Roman"/>
                <w:sz w:val="20"/>
                <w:szCs w:val="20"/>
              </w:rPr>
            </w:pPr>
            <w:r w:rsidRPr="005A60D3">
              <w:rPr>
                <w:rFonts w:ascii="Times New Roman" w:hAnsi="Times New Roman"/>
                <w:sz w:val="20"/>
                <w:szCs w:val="20"/>
              </w:rPr>
              <w:t>Объект</w:t>
            </w:r>
          </w:p>
        </w:tc>
        <w:tc>
          <w:tcPr>
            <w:tcW w:w="0" w:type="auto"/>
            <w:vAlign w:val="center"/>
          </w:tcPr>
          <w:p w:rsidR="00E5376E" w:rsidRPr="005A60D3" w:rsidRDefault="00E5376E" w:rsidP="005A60D3">
            <w:pPr>
              <w:spacing w:after="0" w:line="240" w:lineRule="auto"/>
              <w:jc w:val="center"/>
              <w:rPr>
                <w:rFonts w:ascii="Times New Roman" w:hAnsi="Times New Roman"/>
                <w:sz w:val="20"/>
                <w:szCs w:val="20"/>
              </w:rPr>
            </w:pPr>
            <w:r w:rsidRPr="005A60D3">
              <w:rPr>
                <w:rFonts w:ascii="Times New Roman" w:hAnsi="Times New Roman"/>
                <w:sz w:val="20"/>
                <w:szCs w:val="20"/>
              </w:rPr>
              <w:t>Наименование</w:t>
            </w:r>
            <w:r w:rsidR="00F87720">
              <w:rPr>
                <w:rFonts w:ascii="Times New Roman" w:hAnsi="Times New Roman"/>
                <w:sz w:val="20"/>
                <w:szCs w:val="20"/>
                <w:lang w:val="ru-RU"/>
              </w:rPr>
              <w:t xml:space="preserve"> </w:t>
            </w:r>
            <w:r w:rsidRPr="005A60D3">
              <w:rPr>
                <w:rFonts w:ascii="Times New Roman" w:hAnsi="Times New Roman"/>
                <w:sz w:val="20"/>
                <w:szCs w:val="20"/>
              </w:rPr>
              <w:t>работ</w:t>
            </w:r>
          </w:p>
        </w:tc>
        <w:tc>
          <w:tcPr>
            <w:tcW w:w="0" w:type="auto"/>
            <w:vAlign w:val="center"/>
          </w:tcPr>
          <w:p w:rsidR="00E5376E" w:rsidRPr="005A60D3" w:rsidRDefault="00E5376E" w:rsidP="005A60D3">
            <w:pPr>
              <w:spacing w:after="0" w:line="240" w:lineRule="auto"/>
              <w:jc w:val="center"/>
              <w:rPr>
                <w:rFonts w:ascii="Times New Roman" w:hAnsi="Times New Roman"/>
                <w:sz w:val="20"/>
                <w:szCs w:val="20"/>
              </w:rPr>
            </w:pPr>
            <w:r w:rsidRPr="005A60D3">
              <w:rPr>
                <w:rFonts w:ascii="Times New Roman" w:hAnsi="Times New Roman"/>
                <w:sz w:val="20"/>
                <w:szCs w:val="20"/>
              </w:rPr>
              <w:t>Ед. измерения</w:t>
            </w:r>
          </w:p>
        </w:tc>
        <w:tc>
          <w:tcPr>
            <w:tcW w:w="0" w:type="auto"/>
            <w:vAlign w:val="center"/>
          </w:tcPr>
          <w:p w:rsidR="00E5376E" w:rsidRPr="005A60D3" w:rsidRDefault="00E5376E" w:rsidP="005A60D3">
            <w:pPr>
              <w:spacing w:after="0" w:line="240" w:lineRule="auto"/>
              <w:jc w:val="center"/>
              <w:rPr>
                <w:rFonts w:ascii="Times New Roman" w:hAnsi="Times New Roman"/>
                <w:sz w:val="20"/>
                <w:szCs w:val="20"/>
              </w:rPr>
            </w:pPr>
            <w:r w:rsidRPr="005A60D3">
              <w:rPr>
                <w:rFonts w:ascii="Times New Roman" w:hAnsi="Times New Roman"/>
                <w:sz w:val="20"/>
                <w:szCs w:val="20"/>
              </w:rPr>
              <w:t>Кол-во</w:t>
            </w:r>
          </w:p>
        </w:tc>
        <w:tc>
          <w:tcPr>
            <w:tcW w:w="2179" w:type="dxa"/>
            <w:vAlign w:val="center"/>
          </w:tcPr>
          <w:p w:rsidR="00E5376E" w:rsidRPr="005A60D3" w:rsidRDefault="00E5376E" w:rsidP="005A60D3">
            <w:pPr>
              <w:spacing w:after="0" w:line="240" w:lineRule="auto"/>
              <w:jc w:val="center"/>
              <w:rPr>
                <w:rFonts w:ascii="Times New Roman" w:hAnsi="Times New Roman"/>
                <w:sz w:val="20"/>
                <w:szCs w:val="20"/>
              </w:rPr>
            </w:pPr>
            <w:r w:rsidRPr="005A60D3">
              <w:rPr>
                <w:rFonts w:ascii="Times New Roman" w:hAnsi="Times New Roman"/>
                <w:sz w:val="20"/>
                <w:szCs w:val="20"/>
              </w:rPr>
              <w:t>Ориентировочная</w:t>
            </w:r>
            <w:r w:rsidR="00F87720">
              <w:rPr>
                <w:rFonts w:ascii="Times New Roman" w:hAnsi="Times New Roman"/>
                <w:sz w:val="20"/>
                <w:szCs w:val="20"/>
                <w:lang w:val="ru-RU"/>
              </w:rPr>
              <w:t xml:space="preserve"> </w:t>
            </w:r>
            <w:r w:rsidRPr="005A60D3">
              <w:rPr>
                <w:rFonts w:ascii="Times New Roman" w:hAnsi="Times New Roman"/>
                <w:sz w:val="20"/>
                <w:szCs w:val="20"/>
              </w:rPr>
              <w:t>стоимость, тыс. руб.</w:t>
            </w:r>
          </w:p>
        </w:tc>
      </w:tr>
      <w:tr w:rsidR="00E5376E" w:rsidRPr="005A60D3" w:rsidTr="009C1B4B">
        <w:trPr>
          <w:trHeight w:val="268"/>
        </w:trPr>
        <w:tc>
          <w:tcPr>
            <w:tcW w:w="9640" w:type="dxa"/>
            <w:gridSpan w:val="6"/>
            <w:vAlign w:val="center"/>
          </w:tcPr>
          <w:p w:rsidR="00E5376E" w:rsidRPr="005A60D3" w:rsidRDefault="00FA19DF" w:rsidP="005A60D3">
            <w:pPr>
              <w:spacing w:after="0" w:line="240" w:lineRule="auto"/>
              <w:jc w:val="center"/>
              <w:rPr>
                <w:rFonts w:ascii="Times New Roman" w:hAnsi="Times New Roman"/>
                <w:sz w:val="20"/>
                <w:szCs w:val="20"/>
              </w:rPr>
            </w:pPr>
            <w:r w:rsidRPr="005A60D3">
              <w:rPr>
                <w:rFonts w:ascii="Times New Roman" w:hAnsi="Times New Roman"/>
                <w:sz w:val="20"/>
                <w:szCs w:val="20"/>
              </w:rPr>
              <w:t>1 этап (с 201</w:t>
            </w:r>
            <w:r w:rsidRPr="005A60D3">
              <w:rPr>
                <w:rFonts w:ascii="Times New Roman" w:hAnsi="Times New Roman"/>
                <w:sz w:val="20"/>
                <w:szCs w:val="20"/>
                <w:lang w:val="ru-RU"/>
              </w:rPr>
              <w:t>6</w:t>
            </w:r>
            <w:r w:rsidR="00F87720">
              <w:rPr>
                <w:rFonts w:ascii="Times New Roman" w:hAnsi="Times New Roman"/>
                <w:sz w:val="20"/>
                <w:szCs w:val="20"/>
                <w:lang w:val="ru-RU"/>
              </w:rPr>
              <w:t xml:space="preserve"> </w:t>
            </w:r>
            <w:r w:rsidRPr="005A60D3">
              <w:rPr>
                <w:rFonts w:ascii="Times New Roman" w:hAnsi="Times New Roman"/>
                <w:sz w:val="20"/>
                <w:szCs w:val="20"/>
              </w:rPr>
              <w:t>по 20</w:t>
            </w:r>
            <w:r w:rsidRPr="005A60D3">
              <w:rPr>
                <w:rFonts w:ascii="Times New Roman" w:hAnsi="Times New Roman"/>
                <w:sz w:val="20"/>
                <w:szCs w:val="20"/>
                <w:lang w:val="ru-RU"/>
              </w:rPr>
              <w:t>20</w:t>
            </w:r>
            <w:r w:rsidR="00F87720">
              <w:rPr>
                <w:rFonts w:ascii="Times New Roman" w:hAnsi="Times New Roman"/>
                <w:sz w:val="20"/>
                <w:szCs w:val="20"/>
                <w:lang w:val="ru-RU"/>
              </w:rPr>
              <w:t xml:space="preserve"> </w:t>
            </w:r>
            <w:r w:rsidR="00E5376E" w:rsidRPr="005A60D3">
              <w:rPr>
                <w:rFonts w:ascii="Times New Roman" w:hAnsi="Times New Roman"/>
                <w:sz w:val="20"/>
                <w:szCs w:val="20"/>
              </w:rPr>
              <w:t>гг)</w:t>
            </w:r>
          </w:p>
        </w:tc>
      </w:tr>
      <w:tr w:rsidR="00E5376E" w:rsidRPr="005A60D3" w:rsidTr="009C1B4B">
        <w:trPr>
          <w:trHeight w:val="955"/>
        </w:trPr>
        <w:tc>
          <w:tcPr>
            <w:tcW w:w="933" w:type="dxa"/>
          </w:tcPr>
          <w:p w:rsidR="00E5376E" w:rsidRPr="005A60D3" w:rsidRDefault="00E5376E" w:rsidP="005A60D3">
            <w:pPr>
              <w:spacing w:after="0" w:line="240" w:lineRule="auto"/>
              <w:rPr>
                <w:rFonts w:ascii="Times New Roman" w:hAnsi="Times New Roman"/>
                <w:sz w:val="20"/>
                <w:szCs w:val="20"/>
              </w:rPr>
            </w:pPr>
            <w:r w:rsidRPr="005A60D3">
              <w:rPr>
                <w:rFonts w:ascii="Times New Roman" w:hAnsi="Times New Roman"/>
                <w:sz w:val="20"/>
                <w:szCs w:val="20"/>
              </w:rPr>
              <w:t>1</w:t>
            </w:r>
          </w:p>
        </w:tc>
        <w:tc>
          <w:tcPr>
            <w:tcW w:w="0" w:type="auto"/>
          </w:tcPr>
          <w:p w:rsidR="00E5376E" w:rsidRPr="005A60D3" w:rsidRDefault="00E5376E" w:rsidP="005A60D3">
            <w:pPr>
              <w:spacing w:after="0" w:line="240" w:lineRule="auto"/>
              <w:rPr>
                <w:rFonts w:ascii="Times New Roman" w:hAnsi="Times New Roman"/>
                <w:sz w:val="20"/>
                <w:szCs w:val="20"/>
              </w:rPr>
            </w:pPr>
            <w:r w:rsidRPr="005A60D3">
              <w:rPr>
                <w:rFonts w:ascii="Times New Roman" w:hAnsi="Times New Roman"/>
                <w:sz w:val="20"/>
                <w:szCs w:val="20"/>
              </w:rPr>
              <w:t>Теплотрасса</w:t>
            </w:r>
          </w:p>
        </w:tc>
        <w:tc>
          <w:tcPr>
            <w:tcW w:w="0" w:type="auto"/>
          </w:tcPr>
          <w:p w:rsidR="00E5376E" w:rsidRPr="005A60D3" w:rsidRDefault="00E5376E" w:rsidP="005A60D3">
            <w:pPr>
              <w:spacing w:after="0" w:line="240" w:lineRule="auto"/>
              <w:rPr>
                <w:rFonts w:ascii="Times New Roman" w:hAnsi="Times New Roman"/>
                <w:sz w:val="20"/>
                <w:szCs w:val="20"/>
                <w:lang w:val="ru-RU"/>
              </w:rPr>
            </w:pPr>
            <w:r w:rsidRPr="005A60D3">
              <w:rPr>
                <w:rFonts w:ascii="Times New Roman" w:hAnsi="Times New Roman"/>
                <w:sz w:val="20"/>
                <w:szCs w:val="20"/>
                <w:lang w:val="ru-RU"/>
              </w:rPr>
              <w:t xml:space="preserve">Трубопроводы из </w:t>
            </w:r>
          </w:p>
          <w:p w:rsidR="00E5376E" w:rsidRPr="005A60D3" w:rsidRDefault="00E5376E" w:rsidP="005A60D3">
            <w:pPr>
              <w:spacing w:after="0" w:line="240" w:lineRule="auto"/>
              <w:rPr>
                <w:rFonts w:ascii="Times New Roman" w:hAnsi="Times New Roman"/>
                <w:sz w:val="20"/>
                <w:szCs w:val="20"/>
                <w:lang w:val="ru-RU"/>
              </w:rPr>
            </w:pPr>
            <w:r w:rsidRPr="005A60D3">
              <w:rPr>
                <w:rFonts w:ascii="Times New Roman" w:hAnsi="Times New Roman"/>
                <w:sz w:val="20"/>
                <w:szCs w:val="20"/>
                <w:lang w:val="ru-RU"/>
              </w:rPr>
              <w:t>стальных</w:t>
            </w:r>
          </w:p>
          <w:p w:rsidR="00E5376E" w:rsidRPr="005A60D3" w:rsidRDefault="00E5376E" w:rsidP="005A60D3">
            <w:pPr>
              <w:spacing w:after="0" w:line="240" w:lineRule="auto"/>
              <w:rPr>
                <w:rFonts w:ascii="Times New Roman" w:hAnsi="Times New Roman"/>
                <w:sz w:val="20"/>
                <w:szCs w:val="20"/>
                <w:lang w:val="ru-RU"/>
              </w:rPr>
            </w:pPr>
            <w:r w:rsidRPr="005A60D3">
              <w:rPr>
                <w:rFonts w:ascii="Times New Roman" w:hAnsi="Times New Roman"/>
                <w:sz w:val="20"/>
                <w:szCs w:val="20"/>
                <w:lang w:val="ru-RU"/>
              </w:rPr>
              <w:t>теплоизолированных труб по ГОСТ 30732-2011</w:t>
            </w:r>
          </w:p>
        </w:tc>
        <w:tc>
          <w:tcPr>
            <w:tcW w:w="0" w:type="auto"/>
          </w:tcPr>
          <w:p w:rsidR="00E5376E" w:rsidRPr="005A60D3" w:rsidRDefault="00E5376E" w:rsidP="005A60D3">
            <w:pPr>
              <w:spacing w:after="0" w:line="240" w:lineRule="auto"/>
              <w:rPr>
                <w:rFonts w:ascii="Times New Roman" w:hAnsi="Times New Roman"/>
                <w:sz w:val="20"/>
                <w:szCs w:val="20"/>
              </w:rPr>
            </w:pPr>
            <w:r w:rsidRPr="005A60D3">
              <w:rPr>
                <w:rFonts w:ascii="Times New Roman" w:hAnsi="Times New Roman"/>
                <w:sz w:val="20"/>
                <w:szCs w:val="20"/>
              </w:rPr>
              <w:t>п.м.</w:t>
            </w:r>
          </w:p>
        </w:tc>
        <w:tc>
          <w:tcPr>
            <w:tcW w:w="0" w:type="auto"/>
          </w:tcPr>
          <w:p w:rsidR="00E5376E" w:rsidRPr="005A60D3" w:rsidRDefault="00E5376E" w:rsidP="005A60D3">
            <w:pPr>
              <w:spacing w:after="0" w:line="240" w:lineRule="auto"/>
              <w:rPr>
                <w:rFonts w:ascii="Times New Roman" w:hAnsi="Times New Roman"/>
                <w:sz w:val="20"/>
                <w:szCs w:val="20"/>
              </w:rPr>
            </w:pPr>
            <w:r w:rsidRPr="005A60D3">
              <w:rPr>
                <w:rFonts w:ascii="Times New Roman" w:hAnsi="Times New Roman"/>
                <w:sz w:val="20"/>
                <w:szCs w:val="20"/>
              </w:rPr>
              <w:t>200</w:t>
            </w:r>
          </w:p>
        </w:tc>
        <w:tc>
          <w:tcPr>
            <w:tcW w:w="2179" w:type="dxa"/>
          </w:tcPr>
          <w:p w:rsidR="00E5376E" w:rsidRPr="005A60D3" w:rsidRDefault="00E5376E" w:rsidP="005A60D3">
            <w:pPr>
              <w:spacing w:after="0" w:line="240" w:lineRule="auto"/>
              <w:rPr>
                <w:rFonts w:ascii="Times New Roman" w:hAnsi="Times New Roman"/>
                <w:sz w:val="20"/>
                <w:szCs w:val="20"/>
              </w:rPr>
            </w:pPr>
            <w:r w:rsidRPr="005A60D3">
              <w:rPr>
                <w:rFonts w:ascii="Times New Roman" w:hAnsi="Times New Roman"/>
                <w:sz w:val="20"/>
                <w:szCs w:val="20"/>
              </w:rPr>
              <w:t>1700,00</w:t>
            </w:r>
          </w:p>
        </w:tc>
      </w:tr>
      <w:tr w:rsidR="00E5376E" w:rsidRPr="005A60D3" w:rsidTr="009C1B4B">
        <w:trPr>
          <w:trHeight w:val="268"/>
        </w:trPr>
        <w:tc>
          <w:tcPr>
            <w:tcW w:w="9640" w:type="dxa"/>
            <w:gridSpan w:val="6"/>
          </w:tcPr>
          <w:p w:rsidR="00E5376E" w:rsidRPr="005A60D3" w:rsidRDefault="00FA19DF" w:rsidP="005A60D3">
            <w:pPr>
              <w:spacing w:after="0" w:line="240" w:lineRule="auto"/>
              <w:jc w:val="center"/>
              <w:rPr>
                <w:rFonts w:ascii="Times New Roman" w:hAnsi="Times New Roman"/>
                <w:sz w:val="20"/>
                <w:szCs w:val="20"/>
              </w:rPr>
            </w:pPr>
            <w:r w:rsidRPr="005A60D3">
              <w:rPr>
                <w:rFonts w:ascii="Times New Roman" w:hAnsi="Times New Roman"/>
                <w:sz w:val="20"/>
                <w:szCs w:val="20"/>
              </w:rPr>
              <w:t>2-3 этап (с 2020 по 202</w:t>
            </w:r>
            <w:r w:rsidRPr="005A60D3">
              <w:rPr>
                <w:rFonts w:ascii="Times New Roman" w:hAnsi="Times New Roman"/>
                <w:sz w:val="20"/>
                <w:szCs w:val="20"/>
                <w:lang w:val="ru-RU"/>
              </w:rPr>
              <w:t>4</w:t>
            </w:r>
            <w:r w:rsidR="00F87720">
              <w:rPr>
                <w:rFonts w:ascii="Times New Roman" w:hAnsi="Times New Roman"/>
                <w:sz w:val="20"/>
                <w:szCs w:val="20"/>
                <w:lang w:val="ru-RU"/>
              </w:rPr>
              <w:t xml:space="preserve"> </w:t>
            </w:r>
            <w:r w:rsidR="00E5376E" w:rsidRPr="005A60D3">
              <w:rPr>
                <w:rFonts w:ascii="Times New Roman" w:hAnsi="Times New Roman"/>
                <w:sz w:val="20"/>
                <w:szCs w:val="20"/>
              </w:rPr>
              <w:t>гг)</w:t>
            </w:r>
          </w:p>
        </w:tc>
      </w:tr>
      <w:tr w:rsidR="00E5376E" w:rsidRPr="005A60D3" w:rsidTr="009C1B4B">
        <w:trPr>
          <w:trHeight w:val="549"/>
        </w:trPr>
        <w:tc>
          <w:tcPr>
            <w:tcW w:w="933" w:type="dxa"/>
          </w:tcPr>
          <w:p w:rsidR="00E5376E" w:rsidRPr="005A60D3" w:rsidRDefault="00E5376E" w:rsidP="005A60D3">
            <w:pPr>
              <w:spacing w:after="0" w:line="240" w:lineRule="auto"/>
              <w:rPr>
                <w:rFonts w:ascii="Times New Roman" w:hAnsi="Times New Roman"/>
                <w:sz w:val="20"/>
                <w:szCs w:val="20"/>
              </w:rPr>
            </w:pPr>
            <w:r w:rsidRPr="005A60D3">
              <w:rPr>
                <w:rFonts w:ascii="Times New Roman" w:hAnsi="Times New Roman"/>
                <w:sz w:val="20"/>
                <w:szCs w:val="20"/>
              </w:rPr>
              <w:t>1</w:t>
            </w:r>
          </w:p>
        </w:tc>
        <w:tc>
          <w:tcPr>
            <w:tcW w:w="0" w:type="auto"/>
          </w:tcPr>
          <w:p w:rsidR="00E5376E" w:rsidRPr="005A60D3" w:rsidRDefault="00E5376E" w:rsidP="005A60D3">
            <w:pPr>
              <w:spacing w:after="0" w:line="240" w:lineRule="auto"/>
              <w:rPr>
                <w:rFonts w:ascii="Times New Roman" w:hAnsi="Times New Roman"/>
                <w:sz w:val="20"/>
                <w:szCs w:val="20"/>
              </w:rPr>
            </w:pPr>
            <w:r w:rsidRPr="005A60D3">
              <w:rPr>
                <w:rFonts w:ascii="Times New Roman" w:hAnsi="Times New Roman"/>
                <w:sz w:val="20"/>
                <w:szCs w:val="20"/>
              </w:rPr>
              <w:t>Теплотрасса</w:t>
            </w:r>
          </w:p>
        </w:tc>
        <w:tc>
          <w:tcPr>
            <w:tcW w:w="0" w:type="auto"/>
          </w:tcPr>
          <w:p w:rsidR="00E5376E" w:rsidRPr="005A60D3" w:rsidRDefault="00E5376E" w:rsidP="005A60D3">
            <w:pPr>
              <w:spacing w:after="0" w:line="240" w:lineRule="auto"/>
              <w:rPr>
                <w:rFonts w:ascii="Times New Roman" w:hAnsi="Times New Roman"/>
                <w:sz w:val="20"/>
                <w:szCs w:val="20"/>
                <w:lang w:val="ru-RU"/>
              </w:rPr>
            </w:pPr>
            <w:r w:rsidRPr="005A60D3">
              <w:rPr>
                <w:rFonts w:ascii="Times New Roman" w:hAnsi="Times New Roman"/>
                <w:sz w:val="20"/>
                <w:szCs w:val="20"/>
                <w:lang w:val="ru-RU"/>
              </w:rPr>
              <w:t xml:space="preserve">Трубопроводы из </w:t>
            </w:r>
          </w:p>
          <w:p w:rsidR="00E5376E" w:rsidRPr="005A60D3" w:rsidRDefault="00E5376E" w:rsidP="005A60D3">
            <w:pPr>
              <w:spacing w:after="0" w:line="240" w:lineRule="auto"/>
              <w:rPr>
                <w:rFonts w:ascii="Times New Roman" w:hAnsi="Times New Roman"/>
                <w:sz w:val="20"/>
                <w:szCs w:val="20"/>
                <w:lang w:val="ru-RU"/>
              </w:rPr>
            </w:pPr>
            <w:r w:rsidRPr="005A60D3">
              <w:rPr>
                <w:rFonts w:ascii="Times New Roman" w:hAnsi="Times New Roman"/>
                <w:sz w:val="20"/>
                <w:szCs w:val="20"/>
                <w:lang w:val="ru-RU"/>
              </w:rPr>
              <w:t>стальных</w:t>
            </w:r>
          </w:p>
          <w:p w:rsidR="00E5376E" w:rsidRPr="005A60D3" w:rsidRDefault="00E5376E" w:rsidP="005A60D3">
            <w:pPr>
              <w:spacing w:after="0" w:line="240" w:lineRule="auto"/>
              <w:rPr>
                <w:rFonts w:ascii="Times New Roman" w:hAnsi="Times New Roman"/>
                <w:sz w:val="20"/>
                <w:szCs w:val="20"/>
                <w:lang w:val="ru-RU"/>
              </w:rPr>
            </w:pPr>
            <w:r w:rsidRPr="005A60D3">
              <w:rPr>
                <w:rFonts w:ascii="Times New Roman" w:hAnsi="Times New Roman"/>
                <w:sz w:val="20"/>
                <w:szCs w:val="20"/>
                <w:lang w:val="ru-RU"/>
              </w:rPr>
              <w:t>теплоизолированных труб по ГОСТ 30732-2011</w:t>
            </w:r>
          </w:p>
        </w:tc>
        <w:tc>
          <w:tcPr>
            <w:tcW w:w="0" w:type="auto"/>
          </w:tcPr>
          <w:p w:rsidR="00E5376E" w:rsidRPr="005A60D3" w:rsidRDefault="00E5376E" w:rsidP="005A60D3">
            <w:pPr>
              <w:spacing w:after="0" w:line="240" w:lineRule="auto"/>
              <w:rPr>
                <w:rFonts w:ascii="Times New Roman" w:hAnsi="Times New Roman"/>
                <w:sz w:val="20"/>
                <w:szCs w:val="20"/>
              </w:rPr>
            </w:pPr>
            <w:r w:rsidRPr="005A60D3">
              <w:rPr>
                <w:rFonts w:ascii="Times New Roman" w:hAnsi="Times New Roman"/>
                <w:sz w:val="20"/>
                <w:szCs w:val="20"/>
              </w:rPr>
              <w:t>п.м.</w:t>
            </w:r>
          </w:p>
        </w:tc>
        <w:tc>
          <w:tcPr>
            <w:tcW w:w="0" w:type="auto"/>
          </w:tcPr>
          <w:p w:rsidR="00E5376E" w:rsidRPr="005A60D3" w:rsidRDefault="00E5376E" w:rsidP="005A60D3">
            <w:pPr>
              <w:spacing w:after="0" w:line="240" w:lineRule="auto"/>
              <w:rPr>
                <w:rFonts w:ascii="Times New Roman" w:hAnsi="Times New Roman"/>
                <w:sz w:val="20"/>
                <w:szCs w:val="20"/>
              </w:rPr>
            </w:pPr>
            <w:r w:rsidRPr="005A60D3">
              <w:rPr>
                <w:rFonts w:ascii="Times New Roman" w:hAnsi="Times New Roman"/>
                <w:sz w:val="20"/>
                <w:szCs w:val="20"/>
              </w:rPr>
              <w:t>2200</w:t>
            </w:r>
          </w:p>
        </w:tc>
        <w:tc>
          <w:tcPr>
            <w:tcW w:w="2179" w:type="dxa"/>
          </w:tcPr>
          <w:p w:rsidR="00E5376E" w:rsidRPr="005A60D3" w:rsidRDefault="00E5376E" w:rsidP="005A60D3">
            <w:pPr>
              <w:spacing w:after="0" w:line="240" w:lineRule="auto"/>
              <w:rPr>
                <w:rFonts w:ascii="Times New Roman" w:hAnsi="Times New Roman"/>
                <w:sz w:val="20"/>
                <w:szCs w:val="20"/>
              </w:rPr>
            </w:pPr>
            <w:r w:rsidRPr="005A60D3">
              <w:rPr>
                <w:rFonts w:ascii="Times New Roman" w:hAnsi="Times New Roman"/>
                <w:sz w:val="20"/>
                <w:szCs w:val="20"/>
              </w:rPr>
              <w:t>18700,00</w:t>
            </w:r>
          </w:p>
        </w:tc>
      </w:tr>
    </w:tbl>
    <w:p w:rsidR="00E5376E" w:rsidRPr="001A3562" w:rsidRDefault="00E5376E" w:rsidP="005A60D3">
      <w:pPr>
        <w:spacing w:after="0" w:line="360" w:lineRule="auto"/>
        <w:ind w:firstLine="709"/>
        <w:rPr>
          <w:rFonts w:ascii="Times New Roman" w:hAnsi="Times New Roman"/>
          <w:sz w:val="28"/>
          <w:szCs w:val="28"/>
          <w:lang w:val="ru-RU"/>
        </w:rPr>
      </w:pPr>
    </w:p>
    <w:p w:rsidR="002A7422" w:rsidRPr="002E1476" w:rsidRDefault="00F47486" w:rsidP="005A60D3">
      <w:pPr>
        <w:widowControl w:val="0"/>
        <w:autoSpaceDE w:val="0"/>
        <w:autoSpaceDN w:val="0"/>
        <w:adjustRightInd w:val="0"/>
        <w:spacing w:after="0" w:line="240" w:lineRule="auto"/>
        <w:rPr>
          <w:rFonts w:ascii="Times New Roman" w:hAnsi="Times New Roman"/>
          <w:sz w:val="24"/>
          <w:szCs w:val="24"/>
          <w:lang w:val="ru-RU"/>
        </w:rPr>
      </w:pPr>
      <w:r w:rsidRPr="002E1476">
        <w:rPr>
          <w:rFonts w:ascii="Times New Roman" w:hAnsi="Times New Roman"/>
          <w:b/>
          <w:bCs/>
          <w:sz w:val="28"/>
          <w:szCs w:val="28"/>
          <w:lang w:val="ru-RU"/>
        </w:rPr>
        <w:t>2.1.2. Водоснабжение</w:t>
      </w:r>
    </w:p>
    <w:p w:rsidR="002A7422" w:rsidRPr="002E1476" w:rsidRDefault="002A7422" w:rsidP="005A60D3">
      <w:pPr>
        <w:widowControl w:val="0"/>
        <w:autoSpaceDE w:val="0"/>
        <w:autoSpaceDN w:val="0"/>
        <w:adjustRightInd w:val="0"/>
        <w:spacing w:after="0" w:line="240" w:lineRule="auto"/>
        <w:rPr>
          <w:rFonts w:ascii="Times New Roman" w:hAnsi="Times New Roman"/>
          <w:sz w:val="24"/>
          <w:szCs w:val="24"/>
          <w:lang w:val="ru-RU"/>
        </w:rPr>
      </w:pPr>
    </w:p>
    <w:p w:rsidR="00F758C4" w:rsidRPr="001F6C0A" w:rsidRDefault="00F758C4" w:rsidP="005A60D3">
      <w:pPr>
        <w:spacing w:after="0" w:line="240" w:lineRule="auto"/>
        <w:ind w:firstLine="709"/>
        <w:jc w:val="both"/>
        <w:rPr>
          <w:rFonts w:ascii="Times New Roman" w:hAnsi="Times New Roman"/>
          <w:bCs/>
          <w:sz w:val="28"/>
          <w:szCs w:val="28"/>
          <w:lang w:val="ru-RU"/>
        </w:rPr>
      </w:pPr>
      <w:r w:rsidRPr="001F6C0A">
        <w:rPr>
          <w:rFonts w:ascii="Times New Roman" w:hAnsi="Times New Roman"/>
          <w:sz w:val="28"/>
          <w:szCs w:val="28"/>
          <w:lang w:val="ru-RU"/>
        </w:rPr>
        <w:t xml:space="preserve">Система водоснабжения поселка Светлогорск обеспечивает подачу воды питьевого качества на хозяйственно-бытовые нужды и на нужды предприятий местной промышленности. </w:t>
      </w:r>
      <w:r w:rsidRPr="001F6C0A">
        <w:rPr>
          <w:rFonts w:ascii="Times New Roman" w:hAnsi="Times New Roman"/>
          <w:bCs/>
          <w:sz w:val="28"/>
          <w:szCs w:val="28"/>
          <w:lang w:val="ru-RU"/>
        </w:rPr>
        <w:t>Водоснабжение поселка выполнено от собственного водозабора.</w:t>
      </w:r>
    </w:p>
    <w:p w:rsidR="00F758C4" w:rsidRPr="001F6C0A" w:rsidRDefault="00F758C4" w:rsidP="005A60D3">
      <w:pPr>
        <w:pStyle w:val="ac"/>
        <w:spacing w:after="0" w:line="240" w:lineRule="auto"/>
        <w:ind w:left="0" w:firstLine="709"/>
        <w:jc w:val="both"/>
        <w:rPr>
          <w:rFonts w:ascii="Times New Roman" w:hAnsi="Times New Roman"/>
          <w:sz w:val="28"/>
          <w:szCs w:val="28"/>
          <w:lang w:val="ru-RU"/>
        </w:rPr>
      </w:pPr>
      <w:r w:rsidRPr="001F6C0A">
        <w:rPr>
          <w:rFonts w:ascii="Times New Roman" w:hAnsi="Times New Roman"/>
          <w:sz w:val="28"/>
          <w:szCs w:val="28"/>
          <w:lang w:val="ru-RU"/>
        </w:rPr>
        <w:t xml:space="preserve">Место размещения водозабора соответствует требованиям СанПиН 2.1.4.1110-02 «Зоны санитарной охраны источников водоснабжения и водопроводов хозпитьевого назначения» и СНиП 2.1.5.1059-01 «Гигиенические требования к охране подземных вод от загрязнения». </w:t>
      </w:r>
    </w:p>
    <w:p w:rsidR="00F758C4" w:rsidRPr="001F6C0A" w:rsidRDefault="00F758C4" w:rsidP="005A60D3">
      <w:pPr>
        <w:spacing w:after="0" w:line="240" w:lineRule="auto"/>
        <w:ind w:firstLine="709"/>
        <w:jc w:val="both"/>
        <w:rPr>
          <w:rFonts w:ascii="Times New Roman" w:hAnsi="Times New Roman"/>
          <w:sz w:val="28"/>
          <w:szCs w:val="28"/>
          <w:lang w:val="ru-RU"/>
        </w:rPr>
      </w:pPr>
      <w:r w:rsidRPr="001F6C0A">
        <w:rPr>
          <w:rFonts w:ascii="Times New Roman" w:hAnsi="Times New Roman"/>
          <w:sz w:val="28"/>
          <w:szCs w:val="28"/>
          <w:lang w:val="ru-RU"/>
        </w:rPr>
        <w:t>Водопроводные сооружений рассчитаны на производительность 700 м</w:t>
      </w:r>
      <w:r w:rsidRPr="001F6C0A">
        <w:rPr>
          <w:rFonts w:ascii="Times New Roman" w:hAnsi="Times New Roman"/>
          <w:sz w:val="28"/>
          <w:szCs w:val="28"/>
          <w:vertAlign w:val="superscript"/>
          <w:lang w:val="ru-RU"/>
        </w:rPr>
        <w:t>3</w:t>
      </w:r>
      <w:r w:rsidRPr="001F6C0A">
        <w:rPr>
          <w:rFonts w:ascii="Times New Roman" w:hAnsi="Times New Roman"/>
          <w:sz w:val="28"/>
          <w:szCs w:val="28"/>
          <w:lang w:val="ru-RU"/>
        </w:rPr>
        <w:t>/сут, что обеспечивает регулярную подачу воды потребителям и создаёт противопожарный запас воды (см. раздел 2.2.7 Генерального плана. Пояснительная записка Э-01-2011-К-11-ПЗ). На площадке водозаборных сооружений располагаются:</w:t>
      </w:r>
    </w:p>
    <w:p w:rsidR="00F758C4" w:rsidRPr="001F6C0A" w:rsidRDefault="00F758C4" w:rsidP="005A60D3">
      <w:pPr>
        <w:pStyle w:val="a9"/>
        <w:spacing w:after="0"/>
        <w:ind w:firstLine="709"/>
        <w:rPr>
          <w:sz w:val="28"/>
          <w:szCs w:val="28"/>
        </w:rPr>
      </w:pPr>
      <w:r w:rsidRPr="001F6C0A">
        <w:rPr>
          <w:sz w:val="28"/>
          <w:szCs w:val="28"/>
        </w:rPr>
        <w:t>- водозаборное сооружение;</w:t>
      </w:r>
    </w:p>
    <w:p w:rsidR="00F758C4" w:rsidRPr="001F6C0A" w:rsidRDefault="00F758C4" w:rsidP="005A60D3">
      <w:pPr>
        <w:pStyle w:val="ac"/>
        <w:spacing w:after="0" w:line="240" w:lineRule="auto"/>
        <w:ind w:left="0" w:firstLine="709"/>
        <w:jc w:val="both"/>
        <w:rPr>
          <w:rFonts w:ascii="Times New Roman" w:hAnsi="Times New Roman"/>
          <w:sz w:val="28"/>
          <w:szCs w:val="28"/>
          <w:lang w:val="ru-RU"/>
        </w:rPr>
      </w:pPr>
      <w:r w:rsidRPr="001F6C0A">
        <w:rPr>
          <w:rFonts w:ascii="Times New Roman" w:hAnsi="Times New Roman"/>
          <w:sz w:val="28"/>
          <w:szCs w:val="28"/>
          <w:lang w:val="ru-RU"/>
        </w:rPr>
        <w:t>- насосная станция с водоочистной установкой (см. раздел 2.2.7 Генерального плана. Пояснительная записка Э-01-2011-К-11-ПЗ).</w:t>
      </w:r>
    </w:p>
    <w:p w:rsidR="00F758C4" w:rsidRPr="001F6C0A" w:rsidRDefault="00F758C4" w:rsidP="005A60D3">
      <w:pPr>
        <w:pStyle w:val="ac"/>
        <w:spacing w:after="0" w:line="240" w:lineRule="auto"/>
        <w:ind w:left="0" w:firstLine="709"/>
        <w:jc w:val="both"/>
        <w:rPr>
          <w:rFonts w:ascii="Times New Roman" w:hAnsi="Times New Roman"/>
          <w:sz w:val="28"/>
          <w:szCs w:val="28"/>
          <w:lang w:val="ru-RU"/>
        </w:rPr>
      </w:pPr>
      <w:r w:rsidRPr="001F6C0A">
        <w:rPr>
          <w:rFonts w:ascii="Times New Roman" w:hAnsi="Times New Roman"/>
          <w:sz w:val="28"/>
          <w:szCs w:val="28"/>
          <w:lang w:val="ru-RU"/>
        </w:rPr>
        <w:lastRenderedPageBreak/>
        <w:t>Существующий водопровод выполнен объединённым хозяйственно-питьевого и противопожарного назначения. Прокладка осуществлена совместно с теплосетью в непроходных каналах из железобетонных элементов подземно и по земле, а также надземно на опорных конструкциях. Материал труб – сталь. Магистральные сети водоснабжения Ø200мм.</w:t>
      </w:r>
    </w:p>
    <w:p w:rsidR="00C15F6F" w:rsidRDefault="00C15F6F" w:rsidP="004E72DE">
      <w:pPr>
        <w:pStyle w:val="ac"/>
        <w:spacing w:after="0" w:line="240" w:lineRule="auto"/>
        <w:ind w:left="720" w:firstLine="720"/>
        <w:jc w:val="center"/>
        <w:rPr>
          <w:rFonts w:ascii="Times New Roman" w:hAnsi="Times New Roman"/>
          <w:b/>
          <w:sz w:val="28"/>
          <w:szCs w:val="28"/>
          <w:lang w:val="ru-RU"/>
        </w:rPr>
      </w:pPr>
    </w:p>
    <w:p w:rsidR="00C15F6F" w:rsidRDefault="00C15F6F" w:rsidP="004E72DE">
      <w:pPr>
        <w:pStyle w:val="ac"/>
        <w:spacing w:after="0" w:line="240" w:lineRule="auto"/>
        <w:ind w:left="720" w:firstLine="720"/>
        <w:jc w:val="center"/>
        <w:rPr>
          <w:rFonts w:ascii="Times New Roman" w:hAnsi="Times New Roman"/>
          <w:b/>
          <w:sz w:val="28"/>
          <w:szCs w:val="28"/>
          <w:lang w:val="ru-RU"/>
        </w:rPr>
      </w:pPr>
    </w:p>
    <w:p w:rsidR="00F758C4" w:rsidRPr="001F6C0A" w:rsidRDefault="00F758C4" w:rsidP="004E72DE">
      <w:pPr>
        <w:pStyle w:val="ac"/>
        <w:spacing w:after="0" w:line="240" w:lineRule="auto"/>
        <w:ind w:left="720" w:firstLine="720"/>
        <w:jc w:val="center"/>
        <w:rPr>
          <w:rFonts w:ascii="Times New Roman" w:hAnsi="Times New Roman"/>
          <w:b/>
          <w:sz w:val="28"/>
          <w:szCs w:val="28"/>
          <w:lang w:val="ru-RU"/>
        </w:rPr>
      </w:pPr>
      <w:r w:rsidRPr="001F6C0A">
        <w:rPr>
          <w:rFonts w:ascii="Times New Roman" w:hAnsi="Times New Roman"/>
          <w:b/>
          <w:sz w:val="28"/>
          <w:szCs w:val="28"/>
          <w:lang w:val="ru-RU"/>
        </w:rPr>
        <w:t>Водопроводные сооружения п. Светлогорск</w:t>
      </w:r>
    </w:p>
    <w:p w:rsidR="00F758C4" w:rsidRPr="001F6C0A" w:rsidRDefault="00F758C4" w:rsidP="005A60D3">
      <w:pPr>
        <w:pStyle w:val="ac"/>
        <w:spacing w:after="0" w:line="240" w:lineRule="auto"/>
        <w:ind w:left="0" w:firstLine="709"/>
        <w:jc w:val="both"/>
        <w:rPr>
          <w:rFonts w:ascii="Times New Roman" w:hAnsi="Times New Roman"/>
          <w:sz w:val="28"/>
          <w:szCs w:val="28"/>
          <w:lang w:val="ru-RU"/>
        </w:rPr>
      </w:pPr>
      <w:r w:rsidRPr="001F6C0A">
        <w:rPr>
          <w:rFonts w:ascii="Times New Roman" w:hAnsi="Times New Roman"/>
          <w:sz w:val="28"/>
          <w:szCs w:val="28"/>
          <w:lang w:val="ru-RU"/>
        </w:rPr>
        <w:t xml:space="preserve">Водоснабжение п. Светлогорск с численностью </w:t>
      </w:r>
      <w:r w:rsidRPr="00AC5B5B">
        <w:rPr>
          <w:rFonts w:ascii="Times New Roman" w:hAnsi="Times New Roman"/>
          <w:sz w:val="28"/>
          <w:szCs w:val="28"/>
          <w:lang w:val="ru-RU"/>
        </w:rPr>
        <w:t xml:space="preserve">жителей </w:t>
      </w:r>
      <w:r w:rsidR="008B00AF" w:rsidRPr="00AC5B5B">
        <w:rPr>
          <w:rFonts w:ascii="Times New Roman" w:hAnsi="Times New Roman"/>
          <w:sz w:val="28"/>
          <w:szCs w:val="28"/>
          <w:lang w:val="ru-RU"/>
        </w:rPr>
        <w:t>1067</w:t>
      </w:r>
      <w:r w:rsidRPr="00AC5B5B">
        <w:rPr>
          <w:rFonts w:ascii="Times New Roman" w:hAnsi="Times New Roman"/>
          <w:sz w:val="28"/>
          <w:szCs w:val="28"/>
          <w:lang w:val="ru-RU"/>
        </w:rPr>
        <w:t xml:space="preserve"> человек</w:t>
      </w:r>
      <w:r w:rsidR="00AC5B5B" w:rsidRPr="00AC5B5B">
        <w:rPr>
          <w:rFonts w:ascii="Times New Roman" w:hAnsi="Times New Roman"/>
          <w:sz w:val="28"/>
          <w:szCs w:val="28"/>
          <w:lang w:val="ru-RU"/>
        </w:rPr>
        <w:t xml:space="preserve"> (на 01.12.2015 г.)</w:t>
      </w:r>
      <w:r w:rsidRPr="00AC5B5B">
        <w:rPr>
          <w:rFonts w:ascii="Times New Roman" w:hAnsi="Times New Roman"/>
          <w:sz w:val="28"/>
          <w:szCs w:val="28"/>
          <w:lang w:val="ru-RU"/>
        </w:rPr>
        <w:t xml:space="preserve"> осуществляется из поверхностного источника - Курейского</w:t>
      </w:r>
      <w:r w:rsidRPr="001F6C0A">
        <w:rPr>
          <w:rFonts w:ascii="Times New Roman" w:hAnsi="Times New Roman"/>
          <w:sz w:val="28"/>
          <w:szCs w:val="28"/>
          <w:lang w:val="ru-RU"/>
        </w:rPr>
        <w:t xml:space="preserve"> водохранилища, соответствующего, государственным санитарно-эпидемиологическим правилам и нормативам (Санитарно-эпидемиологическое заключение № 24.ГИ.01.000.М.000012.10.08 от 24.10.2008г.). Курейское водохранилище образовано в результате строительства гидроузла в створе р. Курейка. Водохранилище предназначено для регулирования стока р. Курейка коммунального хозяйства, водоснабжения объектов п. Светлогорск.</w:t>
      </w:r>
    </w:p>
    <w:p w:rsidR="00F758C4" w:rsidRPr="001F6C0A" w:rsidRDefault="00F758C4" w:rsidP="005A60D3">
      <w:pPr>
        <w:pStyle w:val="Default"/>
        <w:ind w:firstLine="709"/>
        <w:jc w:val="both"/>
        <w:rPr>
          <w:sz w:val="28"/>
          <w:szCs w:val="28"/>
        </w:rPr>
      </w:pPr>
      <w:r w:rsidRPr="001F6C0A">
        <w:rPr>
          <w:sz w:val="28"/>
          <w:szCs w:val="28"/>
        </w:rPr>
        <w:t xml:space="preserve">В верхнем течении реки Курейка и в водоохранной зоне водохранилища отсутствуют антропогенная нагрузка: нет поселения, хозяйственных объектов и промышленных предприятий, радиологический фон – нормальный. </w:t>
      </w:r>
    </w:p>
    <w:p w:rsidR="00F758C4" w:rsidRPr="001F6C0A" w:rsidRDefault="00F758C4" w:rsidP="005A60D3">
      <w:pPr>
        <w:pStyle w:val="Default"/>
        <w:ind w:firstLine="709"/>
        <w:jc w:val="both"/>
        <w:rPr>
          <w:sz w:val="28"/>
          <w:szCs w:val="28"/>
        </w:rPr>
      </w:pPr>
      <w:r w:rsidRPr="001F6C0A">
        <w:rPr>
          <w:sz w:val="28"/>
          <w:szCs w:val="28"/>
        </w:rPr>
        <w:t>Водозабор 1 - водозабор совмещенного типа из водоприемника, обеспечивающий подачу воды для хозяйственно-питьевого,</w:t>
      </w:r>
      <w:r w:rsidR="00F87720">
        <w:rPr>
          <w:sz w:val="28"/>
          <w:szCs w:val="28"/>
        </w:rPr>
        <w:t xml:space="preserve"> </w:t>
      </w:r>
      <w:r w:rsidRPr="001F6C0A">
        <w:rPr>
          <w:sz w:val="28"/>
          <w:szCs w:val="28"/>
        </w:rPr>
        <w:t xml:space="preserve">технического водоснабжения и пожаротушения, расположен в верхнем бьефе ГЭСна </w:t>
      </w:r>
      <w:smartTag w:uri="urn:schemas-microsoft-com:office:smarttags" w:element="metricconverter">
        <w:smartTagPr>
          <w:attr w:name="ProductID" w:val="101 км"/>
        </w:smartTagPr>
        <w:r w:rsidRPr="001F6C0A">
          <w:rPr>
            <w:sz w:val="28"/>
            <w:szCs w:val="28"/>
          </w:rPr>
          <w:t>101 км</w:t>
        </w:r>
      </w:smartTag>
      <w:r w:rsidRPr="001F6C0A">
        <w:rPr>
          <w:sz w:val="28"/>
          <w:szCs w:val="28"/>
        </w:rPr>
        <w:t xml:space="preserve"> от устья р.</w:t>
      </w:r>
      <w:r w:rsidR="00F87720">
        <w:rPr>
          <w:sz w:val="28"/>
          <w:szCs w:val="28"/>
        </w:rPr>
        <w:t xml:space="preserve"> </w:t>
      </w:r>
      <w:r w:rsidRPr="001F6C0A">
        <w:rPr>
          <w:sz w:val="28"/>
          <w:szCs w:val="28"/>
        </w:rPr>
        <w:t xml:space="preserve">Курейка (на отметке </w:t>
      </w:r>
      <w:smartTag w:uri="urn:schemas-microsoft-com:office:smarttags" w:element="metricconverter">
        <w:smartTagPr>
          <w:attr w:name="ProductID" w:val="72,95 м"/>
        </w:smartTagPr>
        <w:r w:rsidRPr="001F6C0A">
          <w:rPr>
            <w:sz w:val="28"/>
            <w:szCs w:val="28"/>
          </w:rPr>
          <w:t>72,95 м</w:t>
        </w:r>
      </w:smartTag>
      <w:r w:rsidRPr="001F6C0A">
        <w:rPr>
          <w:sz w:val="28"/>
          <w:szCs w:val="28"/>
        </w:rPr>
        <w:t xml:space="preserve"> в массиве левого устоя водоприемника станционного узла).</w:t>
      </w:r>
    </w:p>
    <w:p w:rsidR="00F758C4" w:rsidRPr="001F6C0A" w:rsidRDefault="00F758C4" w:rsidP="005A60D3">
      <w:pPr>
        <w:pStyle w:val="Default"/>
        <w:ind w:firstLine="709"/>
        <w:jc w:val="both"/>
        <w:rPr>
          <w:sz w:val="28"/>
          <w:szCs w:val="28"/>
        </w:rPr>
      </w:pPr>
      <w:r w:rsidRPr="001F6C0A">
        <w:rPr>
          <w:sz w:val="28"/>
          <w:szCs w:val="28"/>
        </w:rPr>
        <w:t>Водозаборные сооружения, установленной мощностью 8935,2 тыс.м3 в год (24,48 тыс.м3/ сут.), введены в эксплуатацию в 1987 году. Фактическая производительность за 2013 год составила 303,550 тыс.м3 в год (0,832 тыс.м3 /сут).</w:t>
      </w:r>
    </w:p>
    <w:p w:rsidR="00A91916" w:rsidRDefault="00F758C4" w:rsidP="005A60D3">
      <w:pPr>
        <w:pStyle w:val="Default"/>
        <w:ind w:firstLine="709"/>
        <w:jc w:val="both"/>
        <w:rPr>
          <w:sz w:val="28"/>
          <w:szCs w:val="28"/>
        </w:rPr>
        <w:sectPr w:rsidR="00A91916" w:rsidSect="009C1B4B">
          <w:pgSz w:w="11906" w:h="16838" w:code="9"/>
          <w:pgMar w:top="1134" w:right="849" w:bottom="1134" w:left="1701" w:header="709" w:footer="709" w:gutter="0"/>
          <w:pgBorders w:offsetFrom="page">
            <w:top w:val="single" w:sz="4" w:space="24" w:color="auto"/>
            <w:left w:val="single" w:sz="4" w:space="24" w:color="auto"/>
            <w:bottom w:val="single" w:sz="4" w:space="24" w:color="auto"/>
            <w:right w:val="single" w:sz="4" w:space="24" w:color="auto"/>
          </w:pgBorders>
          <w:cols w:space="708"/>
          <w:titlePg/>
          <w:docGrid w:linePitch="360"/>
        </w:sectPr>
      </w:pPr>
      <w:r w:rsidRPr="001F6C0A">
        <w:rPr>
          <w:sz w:val="28"/>
          <w:szCs w:val="28"/>
        </w:rPr>
        <w:t xml:space="preserve">Схема водоснабжения: сырая вода из водохранилища насосной станцией НХПВ (3 пожарных насоса марки К 100/65/250 – 1÷2 в работе, 1 в резерве и 1 насос марки Д200/90 находится в резерве), подается по 2 трубопроводам диаметром </w:t>
      </w:r>
      <w:smartTag w:uri="urn:schemas-microsoft-com:office:smarttags" w:element="metricconverter">
        <w:smartTagPr>
          <w:attr w:name="ProductID" w:val="200 мм"/>
        </w:smartTagPr>
        <w:r w:rsidRPr="001F6C0A">
          <w:rPr>
            <w:sz w:val="28"/>
            <w:szCs w:val="28"/>
          </w:rPr>
          <w:t>200 мм</w:t>
        </w:r>
      </w:smartTag>
      <w:r w:rsidRPr="001F6C0A">
        <w:rPr>
          <w:sz w:val="28"/>
          <w:szCs w:val="28"/>
        </w:rPr>
        <w:t>, проходящим по коммуникационному туннелю от здания водоприемника, затем - наземно в лотках в разводящую сеть. Для контроля объема водопотребления в насосной хозяйственно-питьевого водоснабжения установлены расходомеры марки «Метран 310-Р» (2 шт). Учет объемов питьевой воды регистрируется в журналах учета водопотребления средствами измерений</w:t>
      </w:r>
      <w:r w:rsidR="006D092F">
        <w:rPr>
          <w:sz w:val="28"/>
          <w:szCs w:val="28"/>
        </w:rPr>
        <w:t>.</w:t>
      </w:r>
    </w:p>
    <w:p w:rsidR="00F758C4" w:rsidRPr="004E72DE" w:rsidRDefault="00F758C4" w:rsidP="004E72DE">
      <w:pPr>
        <w:pStyle w:val="Default"/>
        <w:spacing w:line="360" w:lineRule="auto"/>
        <w:ind w:firstLine="709"/>
        <w:jc w:val="right"/>
        <w:rPr>
          <w:sz w:val="20"/>
          <w:szCs w:val="20"/>
        </w:rPr>
      </w:pPr>
      <w:r w:rsidRPr="004E72DE">
        <w:rPr>
          <w:sz w:val="20"/>
          <w:szCs w:val="20"/>
        </w:rPr>
        <w:lastRenderedPageBreak/>
        <w:t xml:space="preserve">Таблица </w:t>
      </w:r>
      <w:r w:rsidR="00D22F97" w:rsidRPr="004E72DE">
        <w:rPr>
          <w:sz w:val="20"/>
          <w:szCs w:val="20"/>
        </w:rPr>
        <w:t>8</w:t>
      </w:r>
      <w:r w:rsidRPr="004E72DE">
        <w:rPr>
          <w:sz w:val="20"/>
          <w:szCs w:val="20"/>
        </w:rPr>
        <w:t xml:space="preserve">. Характеристика основного технологического оборудования </w:t>
      </w:r>
      <w:r w:rsidR="004E72DE" w:rsidRPr="004E72DE">
        <w:rPr>
          <w:sz w:val="20"/>
          <w:szCs w:val="20"/>
        </w:rPr>
        <w:t>по водоснабжению п. Светлогорск</w:t>
      </w:r>
    </w:p>
    <w:tbl>
      <w:tblPr>
        <w:tblW w:w="9900" w:type="dxa"/>
        <w:jc w:val="center"/>
        <w:tblLook w:val="04A0"/>
      </w:tblPr>
      <w:tblGrid>
        <w:gridCol w:w="468"/>
        <w:gridCol w:w="2134"/>
        <w:gridCol w:w="777"/>
        <w:gridCol w:w="965"/>
        <w:gridCol w:w="1137"/>
        <w:gridCol w:w="1717"/>
        <w:gridCol w:w="1217"/>
        <w:gridCol w:w="1079"/>
        <w:gridCol w:w="2212"/>
      </w:tblGrid>
      <w:tr w:rsidR="00F758C4" w:rsidRPr="004E72DE" w:rsidTr="00C15F6F">
        <w:trPr>
          <w:trHeight w:val="619"/>
          <w:jc w:val="center"/>
        </w:trPr>
        <w:tc>
          <w:tcPr>
            <w:tcW w:w="0" w:type="auto"/>
            <w:tcBorders>
              <w:top w:val="single" w:sz="8" w:space="0" w:color="auto"/>
              <w:left w:val="single" w:sz="8" w:space="0" w:color="auto"/>
              <w:bottom w:val="single" w:sz="8" w:space="0" w:color="auto"/>
              <w:right w:val="single" w:sz="8" w:space="0" w:color="auto"/>
            </w:tcBorders>
            <w:shd w:val="clear" w:color="auto" w:fill="auto"/>
          </w:tcPr>
          <w:p w:rsidR="00F758C4" w:rsidRPr="004E72DE" w:rsidRDefault="00F758C4" w:rsidP="004E72DE">
            <w:pPr>
              <w:spacing w:after="0" w:line="240" w:lineRule="auto"/>
              <w:jc w:val="center"/>
              <w:rPr>
                <w:rFonts w:ascii="Times New Roman" w:hAnsi="Times New Roman"/>
                <w:sz w:val="20"/>
                <w:szCs w:val="20"/>
              </w:rPr>
            </w:pPr>
            <w:r w:rsidRPr="004E72DE">
              <w:rPr>
                <w:rFonts w:ascii="Times New Roman" w:hAnsi="Times New Roman"/>
                <w:sz w:val="20"/>
                <w:szCs w:val="20"/>
              </w:rPr>
              <w:t>№ н/а</w:t>
            </w:r>
          </w:p>
        </w:tc>
        <w:tc>
          <w:tcPr>
            <w:tcW w:w="0" w:type="auto"/>
            <w:tcBorders>
              <w:top w:val="single" w:sz="8" w:space="0" w:color="auto"/>
              <w:left w:val="nil"/>
              <w:bottom w:val="single" w:sz="8" w:space="0" w:color="auto"/>
              <w:right w:val="single" w:sz="8" w:space="0" w:color="auto"/>
            </w:tcBorders>
            <w:shd w:val="clear" w:color="auto" w:fill="auto"/>
          </w:tcPr>
          <w:p w:rsidR="00F758C4" w:rsidRPr="004E72DE" w:rsidRDefault="00F758C4" w:rsidP="004E72DE">
            <w:pPr>
              <w:spacing w:after="0" w:line="240" w:lineRule="auto"/>
              <w:jc w:val="center"/>
              <w:rPr>
                <w:rFonts w:ascii="Times New Roman" w:hAnsi="Times New Roman"/>
                <w:sz w:val="20"/>
                <w:szCs w:val="20"/>
              </w:rPr>
            </w:pPr>
            <w:r w:rsidRPr="004E72DE">
              <w:rPr>
                <w:rFonts w:ascii="Times New Roman" w:hAnsi="Times New Roman"/>
                <w:sz w:val="20"/>
                <w:szCs w:val="20"/>
              </w:rPr>
              <w:t>Тип</w:t>
            </w:r>
            <w:r w:rsidR="00F87720">
              <w:rPr>
                <w:rFonts w:ascii="Times New Roman" w:hAnsi="Times New Roman"/>
                <w:sz w:val="20"/>
                <w:szCs w:val="20"/>
                <w:lang w:val="ru-RU"/>
              </w:rPr>
              <w:t xml:space="preserve"> </w:t>
            </w:r>
            <w:r w:rsidRPr="004E72DE">
              <w:rPr>
                <w:rFonts w:ascii="Times New Roman" w:hAnsi="Times New Roman"/>
                <w:sz w:val="20"/>
                <w:szCs w:val="20"/>
              </w:rPr>
              <w:t>насоса</w:t>
            </w:r>
          </w:p>
        </w:tc>
        <w:tc>
          <w:tcPr>
            <w:tcW w:w="0" w:type="auto"/>
            <w:tcBorders>
              <w:top w:val="single" w:sz="8" w:space="0" w:color="auto"/>
              <w:left w:val="nil"/>
              <w:bottom w:val="single" w:sz="8" w:space="0" w:color="auto"/>
              <w:right w:val="single" w:sz="8" w:space="0" w:color="auto"/>
            </w:tcBorders>
            <w:shd w:val="clear" w:color="auto" w:fill="auto"/>
          </w:tcPr>
          <w:p w:rsidR="00F758C4" w:rsidRPr="004E72DE" w:rsidRDefault="00F758C4" w:rsidP="004E72DE">
            <w:pPr>
              <w:spacing w:after="0" w:line="240" w:lineRule="auto"/>
              <w:jc w:val="center"/>
              <w:rPr>
                <w:rFonts w:ascii="Times New Roman" w:hAnsi="Times New Roman"/>
                <w:sz w:val="20"/>
                <w:szCs w:val="20"/>
              </w:rPr>
            </w:pPr>
            <w:r w:rsidRPr="004E72DE">
              <w:rPr>
                <w:rFonts w:ascii="Times New Roman" w:hAnsi="Times New Roman"/>
                <w:sz w:val="20"/>
                <w:szCs w:val="20"/>
              </w:rPr>
              <w:t>G, м3/час</w:t>
            </w:r>
          </w:p>
        </w:tc>
        <w:tc>
          <w:tcPr>
            <w:tcW w:w="0" w:type="auto"/>
            <w:tcBorders>
              <w:top w:val="single" w:sz="8" w:space="0" w:color="auto"/>
              <w:left w:val="nil"/>
              <w:bottom w:val="single" w:sz="8" w:space="0" w:color="auto"/>
              <w:right w:val="single" w:sz="8" w:space="0" w:color="auto"/>
            </w:tcBorders>
            <w:shd w:val="clear" w:color="auto" w:fill="auto"/>
          </w:tcPr>
          <w:p w:rsidR="00F758C4" w:rsidRPr="004E72DE" w:rsidRDefault="00F758C4" w:rsidP="004E72DE">
            <w:pPr>
              <w:spacing w:after="0" w:line="240" w:lineRule="auto"/>
              <w:jc w:val="center"/>
              <w:rPr>
                <w:rFonts w:ascii="Times New Roman" w:hAnsi="Times New Roman"/>
                <w:sz w:val="20"/>
                <w:szCs w:val="20"/>
              </w:rPr>
            </w:pPr>
            <w:r w:rsidRPr="004E72DE">
              <w:rPr>
                <w:rFonts w:ascii="Times New Roman" w:hAnsi="Times New Roman"/>
                <w:sz w:val="20"/>
                <w:szCs w:val="20"/>
              </w:rPr>
              <w:t>H, м.вод.ст.</w:t>
            </w:r>
          </w:p>
        </w:tc>
        <w:tc>
          <w:tcPr>
            <w:tcW w:w="0" w:type="auto"/>
            <w:tcBorders>
              <w:top w:val="single" w:sz="8" w:space="0" w:color="auto"/>
              <w:left w:val="nil"/>
              <w:bottom w:val="single" w:sz="8" w:space="0" w:color="auto"/>
              <w:right w:val="single" w:sz="8" w:space="0" w:color="auto"/>
            </w:tcBorders>
            <w:shd w:val="clear" w:color="auto" w:fill="auto"/>
          </w:tcPr>
          <w:p w:rsidR="00F758C4" w:rsidRPr="004E72DE" w:rsidRDefault="00F758C4" w:rsidP="004E72DE">
            <w:pPr>
              <w:spacing w:after="0" w:line="240" w:lineRule="auto"/>
              <w:jc w:val="center"/>
              <w:rPr>
                <w:rFonts w:ascii="Times New Roman" w:hAnsi="Times New Roman"/>
                <w:sz w:val="20"/>
                <w:szCs w:val="20"/>
              </w:rPr>
            </w:pPr>
            <w:r w:rsidRPr="004E72DE">
              <w:rPr>
                <w:rFonts w:ascii="Times New Roman" w:hAnsi="Times New Roman"/>
                <w:sz w:val="20"/>
                <w:szCs w:val="20"/>
              </w:rPr>
              <w:t>Коэф. использов. мощности, Ки</w:t>
            </w:r>
          </w:p>
        </w:tc>
        <w:tc>
          <w:tcPr>
            <w:tcW w:w="0" w:type="auto"/>
            <w:tcBorders>
              <w:top w:val="single" w:sz="8" w:space="0" w:color="auto"/>
              <w:left w:val="nil"/>
              <w:bottom w:val="single" w:sz="8" w:space="0" w:color="auto"/>
              <w:right w:val="single" w:sz="8" w:space="0" w:color="auto"/>
            </w:tcBorders>
            <w:shd w:val="clear" w:color="auto" w:fill="auto"/>
          </w:tcPr>
          <w:p w:rsidR="00F758C4" w:rsidRPr="004E72DE" w:rsidRDefault="00F758C4" w:rsidP="004E72DE">
            <w:pPr>
              <w:spacing w:after="0" w:line="240" w:lineRule="auto"/>
              <w:jc w:val="center"/>
              <w:rPr>
                <w:rFonts w:ascii="Times New Roman" w:hAnsi="Times New Roman"/>
                <w:sz w:val="20"/>
                <w:szCs w:val="20"/>
              </w:rPr>
            </w:pPr>
            <w:r w:rsidRPr="004E72DE">
              <w:rPr>
                <w:rFonts w:ascii="Times New Roman" w:hAnsi="Times New Roman"/>
                <w:sz w:val="20"/>
                <w:szCs w:val="20"/>
              </w:rPr>
              <w:t>Марка</w:t>
            </w:r>
            <w:r w:rsidR="00F87720">
              <w:rPr>
                <w:rFonts w:ascii="Times New Roman" w:hAnsi="Times New Roman"/>
                <w:sz w:val="20"/>
                <w:szCs w:val="20"/>
                <w:lang w:val="ru-RU"/>
              </w:rPr>
              <w:t xml:space="preserve"> </w:t>
            </w:r>
            <w:r w:rsidRPr="004E72DE">
              <w:rPr>
                <w:rFonts w:ascii="Times New Roman" w:hAnsi="Times New Roman"/>
                <w:sz w:val="20"/>
                <w:szCs w:val="20"/>
              </w:rPr>
              <w:t>электордвигателя</w:t>
            </w:r>
          </w:p>
        </w:tc>
        <w:tc>
          <w:tcPr>
            <w:tcW w:w="0" w:type="auto"/>
            <w:tcBorders>
              <w:top w:val="single" w:sz="8" w:space="0" w:color="auto"/>
              <w:left w:val="nil"/>
              <w:bottom w:val="single" w:sz="8" w:space="0" w:color="auto"/>
              <w:right w:val="single" w:sz="8" w:space="0" w:color="auto"/>
            </w:tcBorders>
            <w:shd w:val="clear" w:color="auto" w:fill="auto"/>
          </w:tcPr>
          <w:p w:rsidR="00F758C4" w:rsidRPr="004E72DE" w:rsidRDefault="00F758C4" w:rsidP="004E72DE">
            <w:pPr>
              <w:spacing w:after="0" w:line="240" w:lineRule="auto"/>
              <w:jc w:val="center"/>
              <w:rPr>
                <w:rFonts w:ascii="Times New Roman" w:hAnsi="Times New Roman"/>
                <w:sz w:val="20"/>
                <w:szCs w:val="20"/>
                <w:lang w:val="ru-RU"/>
              </w:rPr>
            </w:pPr>
            <w:r w:rsidRPr="004E72DE">
              <w:rPr>
                <w:rFonts w:ascii="Times New Roman" w:hAnsi="Times New Roman"/>
                <w:sz w:val="20"/>
                <w:szCs w:val="20"/>
                <w:lang w:val="ru-RU"/>
              </w:rPr>
              <w:t>Количество насосов в работе, в резерве</w:t>
            </w:r>
          </w:p>
        </w:tc>
        <w:tc>
          <w:tcPr>
            <w:tcW w:w="0" w:type="auto"/>
            <w:tcBorders>
              <w:top w:val="single" w:sz="8" w:space="0" w:color="auto"/>
              <w:left w:val="nil"/>
              <w:bottom w:val="single" w:sz="8" w:space="0" w:color="auto"/>
              <w:right w:val="single" w:sz="8" w:space="0" w:color="auto"/>
            </w:tcBorders>
            <w:shd w:val="clear" w:color="auto" w:fill="auto"/>
          </w:tcPr>
          <w:p w:rsidR="00F758C4" w:rsidRPr="004E72DE" w:rsidRDefault="00F758C4" w:rsidP="004E72DE">
            <w:pPr>
              <w:spacing w:after="0" w:line="240" w:lineRule="auto"/>
              <w:jc w:val="center"/>
              <w:rPr>
                <w:rFonts w:ascii="Times New Roman" w:hAnsi="Times New Roman"/>
                <w:sz w:val="20"/>
                <w:szCs w:val="20"/>
              </w:rPr>
            </w:pPr>
            <w:r w:rsidRPr="004E72DE">
              <w:rPr>
                <w:rFonts w:ascii="Times New Roman" w:hAnsi="Times New Roman"/>
                <w:sz w:val="20"/>
                <w:szCs w:val="20"/>
              </w:rPr>
              <w:t>Режим</w:t>
            </w:r>
            <w:r w:rsidR="00F87720">
              <w:rPr>
                <w:rFonts w:ascii="Times New Roman" w:hAnsi="Times New Roman"/>
                <w:sz w:val="20"/>
                <w:szCs w:val="20"/>
                <w:lang w:val="ru-RU"/>
              </w:rPr>
              <w:t xml:space="preserve"> </w:t>
            </w:r>
            <w:r w:rsidRPr="004E72DE">
              <w:rPr>
                <w:rFonts w:ascii="Times New Roman" w:hAnsi="Times New Roman"/>
                <w:sz w:val="20"/>
                <w:szCs w:val="20"/>
              </w:rPr>
              <w:t>работы</w:t>
            </w:r>
            <w:r w:rsidR="00F87720">
              <w:rPr>
                <w:rFonts w:ascii="Times New Roman" w:hAnsi="Times New Roman"/>
                <w:sz w:val="20"/>
                <w:szCs w:val="20"/>
                <w:lang w:val="ru-RU"/>
              </w:rPr>
              <w:t xml:space="preserve"> </w:t>
            </w:r>
            <w:r w:rsidRPr="004E72DE">
              <w:rPr>
                <w:rFonts w:ascii="Times New Roman" w:hAnsi="Times New Roman"/>
                <w:sz w:val="20"/>
                <w:szCs w:val="20"/>
              </w:rPr>
              <w:t>агрегатов, ч.</w:t>
            </w:r>
          </w:p>
        </w:tc>
        <w:tc>
          <w:tcPr>
            <w:tcW w:w="0" w:type="auto"/>
            <w:tcBorders>
              <w:top w:val="single" w:sz="8" w:space="0" w:color="auto"/>
              <w:left w:val="nil"/>
              <w:bottom w:val="single" w:sz="8" w:space="0" w:color="auto"/>
              <w:right w:val="single" w:sz="8" w:space="0" w:color="auto"/>
            </w:tcBorders>
            <w:shd w:val="clear" w:color="auto" w:fill="auto"/>
          </w:tcPr>
          <w:p w:rsidR="00F758C4" w:rsidRPr="004E72DE" w:rsidRDefault="00F758C4" w:rsidP="004E72DE">
            <w:pPr>
              <w:spacing w:after="0" w:line="240" w:lineRule="auto"/>
              <w:jc w:val="center"/>
              <w:rPr>
                <w:rFonts w:ascii="Times New Roman" w:hAnsi="Times New Roman"/>
                <w:sz w:val="20"/>
                <w:szCs w:val="20"/>
              </w:rPr>
            </w:pPr>
            <w:r w:rsidRPr="004E72DE">
              <w:rPr>
                <w:rFonts w:ascii="Times New Roman" w:hAnsi="Times New Roman"/>
                <w:sz w:val="20"/>
                <w:szCs w:val="20"/>
              </w:rPr>
              <w:t>Автоматизированная /неавтоматизированная</w:t>
            </w:r>
          </w:p>
        </w:tc>
      </w:tr>
      <w:tr w:rsidR="00F758C4" w:rsidRPr="004E72DE" w:rsidTr="00C15F6F">
        <w:trPr>
          <w:trHeight w:val="250"/>
          <w:jc w:val="center"/>
        </w:trPr>
        <w:tc>
          <w:tcPr>
            <w:tcW w:w="0" w:type="auto"/>
            <w:tcBorders>
              <w:top w:val="nil"/>
              <w:left w:val="single" w:sz="8" w:space="0" w:color="auto"/>
              <w:bottom w:val="single" w:sz="4" w:space="0" w:color="auto"/>
              <w:right w:val="single" w:sz="4" w:space="0" w:color="auto"/>
            </w:tcBorders>
            <w:shd w:val="clear" w:color="auto" w:fill="auto"/>
            <w:noWrap/>
          </w:tcPr>
          <w:p w:rsidR="00F758C4" w:rsidRPr="004E72DE" w:rsidRDefault="00F758C4" w:rsidP="004E72DE">
            <w:pPr>
              <w:spacing w:after="0" w:line="240" w:lineRule="auto"/>
              <w:jc w:val="center"/>
              <w:rPr>
                <w:rFonts w:ascii="Times New Roman" w:hAnsi="Times New Roman"/>
                <w:sz w:val="20"/>
                <w:szCs w:val="20"/>
              </w:rPr>
            </w:pPr>
          </w:p>
        </w:tc>
        <w:tc>
          <w:tcPr>
            <w:tcW w:w="0" w:type="auto"/>
            <w:tcBorders>
              <w:top w:val="nil"/>
              <w:left w:val="nil"/>
              <w:bottom w:val="single" w:sz="4" w:space="0" w:color="auto"/>
              <w:right w:val="single" w:sz="4" w:space="0" w:color="auto"/>
            </w:tcBorders>
            <w:shd w:val="clear" w:color="auto" w:fill="auto"/>
            <w:noWrap/>
          </w:tcPr>
          <w:p w:rsidR="00F758C4" w:rsidRPr="004E72DE" w:rsidRDefault="00F758C4" w:rsidP="004E72DE">
            <w:pPr>
              <w:spacing w:after="0" w:line="240" w:lineRule="auto"/>
              <w:jc w:val="center"/>
              <w:rPr>
                <w:rFonts w:ascii="Times New Roman" w:hAnsi="Times New Roman"/>
                <w:bCs/>
                <w:sz w:val="20"/>
                <w:szCs w:val="20"/>
              </w:rPr>
            </w:pPr>
            <w:r w:rsidRPr="004E72DE">
              <w:rPr>
                <w:rFonts w:ascii="Times New Roman" w:hAnsi="Times New Roman"/>
                <w:bCs/>
                <w:sz w:val="20"/>
                <w:szCs w:val="20"/>
              </w:rPr>
              <w:t>Насосная</w:t>
            </w:r>
            <w:r w:rsidR="00F87720">
              <w:rPr>
                <w:rFonts w:ascii="Times New Roman" w:hAnsi="Times New Roman"/>
                <w:bCs/>
                <w:sz w:val="20"/>
                <w:szCs w:val="20"/>
                <w:lang w:val="ru-RU"/>
              </w:rPr>
              <w:t xml:space="preserve"> </w:t>
            </w:r>
            <w:r w:rsidRPr="004E72DE">
              <w:rPr>
                <w:rFonts w:ascii="Times New Roman" w:hAnsi="Times New Roman"/>
                <w:bCs/>
                <w:sz w:val="20"/>
                <w:szCs w:val="20"/>
              </w:rPr>
              <w:t>станция № 1</w:t>
            </w:r>
          </w:p>
        </w:tc>
        <w:tc>
          <w:tcPr>
            <w:tcW w:w="0" w:type="auto"/>
            <w:tcBorders>
              <w:top w:val="nil"/>
              <w:left w:val="nil"/>
              <w:bottom w:val="single" w:sz="4" w:space="0" w:color="auto"/>
              <w:right w:val="single" w:sz="4" w:space="0" w:color="auto"/>
            </w:tcBorders>
            <w:shd w:val="clear" w:color="auto" w:fill="auto"/>
            <w:noWrap/>
          </w:tcPr>
          <w:p w:rsidR="00F758C4" w:rsidRPr="004E72DE" w:rsidRDefault="00F758C4" w:rsidP="004E72DE">
            <w:pPr>
              <w:spacing w:after="0" w:line="240" w:lineRule="auto"/>
              <w:jc w:val="center"/>
              <w:rPr>
                <w:rFonts w:ascii="Times New Roman" w:hAnsi="Times New Roman"/>
                <w:bCs/>
                <w:sz w:val="20"/>
                <w:szCs w:val="20"/>
              </w:rPr>
            </w:pPr>
          </w:p>
        </w:tc>
        <w:tc>
          <w:tcPr>
            <w:tcW w:w="0" w:type="auto"/>
            <w:tcBorders>
              <w:top w:val="nil"/>
              <w:left w:val="nil"/>
              <w:bottom w:val="single" w:sz="4" w:space="0" w:color="auto"/>
              <w:right w:val="single" w:sz="4" w:space="0" w:color="auto"/>
            </w:tcBorders>
            <w:shd w:val="clear" w:color="auto" w:fill="auto"/>
            <w:noWrap/>
          </w:tcPr>
          <w:p w:rsidR="00F758C4" w:rsidRPr="004E72DE" w:rsidRDefault="00F758C4" w:rsidP="004E72DE">
            <w:pPr>
              <w:spacing w:after="0" w:line="240" w:lineRule="auto"/>
              <w:jc w:val="center"/>
              <w:rPr>
                <w:rFonts w:ascii="Times New Roman" w:hAnsi="Times New Roman"/>
                <w:bCs/>
                <w:sz w:val="20"/>
                <w:szCs w:val="20"/>
              </w:rPr>
            </w:pPr>
          </w:p>
        </w:tc>
        <w:tc>
          <w:tcPr>
            <w:tcW w:w="0" w:type="auto"/>
            <w:tcBorders>
              <w:top w:val="nil"/>
              <w:left w:val="nil"/>
              <w:bottom w:val="single" w:sz="4" w:space="0" w:color="auto"/>
              <w:right w:val="single" w:sz="4" w:space="0" w:color="auto"/>
            </w:tcBorders>
            <w:shd w:val="clear" w:color="auto" w:fill="auto"/>
            <w:noWrap/>
          </w:tcPr>
          <w:p w:rsidR="00F758C4" w:rsidRPr="004E72DE" w:rsidRDefault="00F758C4" w:rsidP="004E72DE">
            <w:pPr>
              <w:spacing w:after="0" w:line="240" w:lineRule="auto"/>
              <w:jc w:val="center"/>
              <w:rPr>
                <w:rFonts w:ascii="Times New Roman" w:hAnsi="Times New Roman"/>
                <w:bCs/>
                <w:sz w:val="20"/>
                <w:szCs w:val="20"/>
              </w:rPr>
            </w:pPr>
          </w:p>
        </w:tc>
        <w:tc>
          <w:tcPr>
            <w:tcW w:w="0" w:type="auto"/>
            <w:tcBorders>
              <w:top w:val="nil"/>
              <w:left w:val="nil"/>
              <w:bottom w:val="single" w:sz="4" w:space="0" w:color="auto"/>
              <w:right w:val="single" w:sz="4" w:space="0" w:color="auto"/>
            </w:tcBorders>
            <w:shd w:val="clear" w:color="auto" w:fill="auto"/>
            <w:noWrap/>
          </w:tcPr>
          <w:p w:rsidR="00F758C4" w:rsidRPr="004E72DE" w:rsidRDefault="00F758C4" w:rsidP="004E72DE">
            <w:pPr>
              <w:spacing w:after="0" w:line="240" w:lineRule="auto"/>
              <w:jc w:val="center"/>
              <w:rPr>
                <w:rFonts w:ascii="Times New Roman" w:hAnsi="Times New Roman"/>
                <w:sz w:val="20"/>
                <w:szCs w:val="20"/>
              </w:rPr>
            </w:pPr>
          </w:p>
        </w:tc>
        <w:tc>
          <w:tcPr>
            <w:tcW w:w="0" w:type="auto"/>
            <w:tcBorders>
              <w:top w:val="nil"/>
              <w:left w:val="nil"/>
              <w:bottom w:val="single" w:sz="4" w:space="0" w:color="auto"/>
              <w:right w:val="single" w:sz="4" w:space="0" w:color="auto"/>
            </w:tcBorders>
            <w:shd w:val="clear" w:color="auto" w:fill="auto"/>
          </w:tcPr>
          <w:p w:rsidR="00F758C4" w:rsidRPr="004E72DE" w:rsidRDefault="00F758C4" w:rsidP="004E72DE">
            <w:pPr>
              <w:spacing w:after="0" w:line="240" w:lineRule="auto"/>
              <w:jc w:val="center"/>
              <w:rPr>
                <w:rFonts w:ascii="Times New Roman" w:hAnsi="Times New Roman"/>
                <w:sz w:val="20"/>
                <w:szCs w:val="20"/>
              </w:rPr>
            </w:pPr>
          </w:p>
        </w:tc>
        <w:tc>
          <w:tcPr>
            <w:tcW w:w="0" w:type="auto"/>
            <w:tcBorders>
              <w:top w:val="nil"/>
              <w:left w:val="nil"/>
              <w:bottom w:val="single" w:sz="4" w:space="0" w:color="auto"/>
              <w:right w:val="single" w:sz="4" w:space="0" w:color="auto"/>
            </w:tcBorders>
            <w:shd w:val="clear" w:color="auto" w:fill="auto"/>
            <w:noWrap/>
          </w:tcPr>
          <w:p w:rsidR="00F758C4" w:rsidRPr="004E72DE" w:rsidRDefault="00F758C4" w:rsidP="004E72DE">
            <w:pPr>
              <w:spacing w:after="0" w:line="240" w:lineRule="auto"/>
              <w:jc w:val="center"/>
              <w:rPr>
                <w:rFonts w:ascii="Times New Roman" w:hAnsi="Times New Roman"/>
                <w:sz w:val="20"/>
                <w:szCs w:val="20"/>
              </w:rPr>
            </w:pPr>
          </w:p>
        </w:tc>
        <w:tc>
          <w:tcPr>
            <w:tcW w:w="0" w:type="auto"/>
            <w:tcBorders>
              <w:top w:val="nil"/>
              <w:left w:val="nil"/>
              <w:bottom w:val="single" w:sz="4" w:space="0" w:color="auto"/>
              <w:right w:val="single" w:sz="8" w:space="0" w:color="auto"/>
            </w:tcBorders>
            <w:shd w:val="clear" w:color="auto" w:fill="auto"/>
            <w:noWrap/>
          </w:tcPr>
          <w:p w:rsidR="00F758C4" w:rsidRPr="004E72DE" w:rsidRDefault="00F758C4" w:rsidP="004E72DE">
            <w:pPr>
              <w:spacing w:after="0" w:line="240" w:lineRule="auto"/>
              <w:jc w:val="center"/>
              <w:rPr>
                <w:rFonts w:ascii="Times New Roman" w:hAnsi="Times New Roman"/>
                <w:bCs/>
                <w:sz w:val="20"/>
                <w:szCs w:val="20"/>
              </w:rPr>
            </w:pPr>
            <w:r w:rsidRPr="004E72DE">
              <w:rPr>
                <w:rFonts w:ascii="Times New Roman" w:hAnsi="Times New Roman"/>
                <w:bCs/>
                <w:sz w:val="20"/>
                <w:szCs w:val="20"/>
              </w:rPr>
              <w:t>нет</w:t>
            </w:r>
          </w:p>
        </w:tc>
      </w:tr>
      <w:tr w:rsidR="00F758C4" w:rsidRPr="004E72DE" w:rsidTr="00C15F6F">
        <w:trPr>
          <w:trHeight w:val="279"/>
          <w:jc w:val="center"/>
        </w:trPr>
        <w:tc>
          <w:tcPr>
            <w:tcW w:w="0" w:type="auto"/>
            <w:tcBorders>
              <w:top w:val="nil"/>
              <w:left w:val="single" w:sz="8" w:space="0" w:color="auto"/>
              <w:bottom w:val="single" w:sz="4" w:space="0" w:color="auto"/>
              <w:right w:val="single" w:sz="4" w:space="0" w:color="auto"/>
            </w:tcBorders>
            <w:shd w:val="clear" w:color="auto" w:fill="auto"/>
            <w:noWrap/>
          </w:tcPr>
          <w:p w:rsidR="00F758C4" w:rsidRPr="004E72DE" w:rsidRDefault="00F758C4" w:rsidP="004E72DE">
            <w:pPr>
              <w:spacing w:after="0" w:line="240" w:lineRule="auto"/>
              <w:jc w:val="center"/>
              <w:rPr>
                <w:rFonts w:ascii="Times New Roman" w:hAnsi="Times New Roman"/>
                <w:sz w:val="20"/>
                <w:szCs w:val="20"/>
              </w:rPr>
            </w:pPr>
            <w:r w:rsidRPr="004E72DE">
              <w:rPr>
                <w:rFonts w:ascii="Times New Roman" w:hAnsi="Times New Roman"/>
                <w:sz w:val="20"/>
                <w:szCs w:val="20"/>
              </w:rPr>
              <w:t>1</w:t>
            </w:r>
          </w:p>
        </w:tc>
        <w:tc>
          <w:tcPr>
            <w:tcW w:w="0" w:type="auto"/>
            <w:tcBorders>
              <w:top w:val="nil"/>
              <w:left w:val="nil"/>
              <w:bottom w:val="single" w:sz="4" w:space="0" w:color="auto"/>
              <w:right w:val="single" w:sz="4" w:space="0" w:color="auto"/>
            </w:tcBorders>
            <w:shd w:val="clear" w:color="auto" w:fill="auto"/>
            <w:noWrap/>
          </w:tcPr>
          <w:p w:rsidR="00F758C4" w:rsidRPr="004E72DE" w:rsidRDefault="00F758C4" w:rsidP="004E72DE">
            <w:pPr>
              <w:spacing w:after="0" w:line="240" w:lineRule="auto"/>
              <w:jc w:val="center"/>
              <w:rPr>
                <w:rFonts w:ascii="Times New Roman" w:hAnsi="Times New Roman"/>
                <w:sz w:val="20"/>
                <w:szCs w:val="20"/>
              </w:rPr>
            </w:pPr>
            <w:r w:rsidRPr="004E72DE">
              <w:rPr>
                <w:rFonts w:ascii="Times New Roman" w:hAnsi="Times New Roman"/>
                <w:sz w:val="20"/>
                <w:szCs w:val="20"/>
              </w:rPr>
              <w:t>Д 200/90</w:t>
            </w:r>
          </w:p>
        </w:tc>
        <w:tc>
          <w:tcPr>
            <w:tcW w:w="0" w:type="auto"/>
            <w:tcBorders>
              <w:top w:val="nil"/>
              <w:left w:val="nil"/>
              <w:bottom w:val="single" w:sz="4" w:space="0" w:color="auto"/>
              <w:right w:val="single" w:sz="4" w:space="0" w:color="auto"/>
            </w:tcBorders>
            <w:shd w:val="clear" w:color="auto" w:fill="auto"/>
            <w:noWrap/>
          </w:tcPr>
          <w:p w:rsidR="00F758C4" w:rsidRPr="004E72DE" w:rsidRDefault="00F758C4" w:rsidP="004E72DE">
            <w:pPr>
              <w:spacing w:after="0" w:line="240" w:lineRule="auto"/>
              <w:jc w:val="center"/>
              <w:rPr>
                <w:rFonts w:ascii="Times New Roman" w:hAnsi="Times New Roman"/>
                <w:sz w:val="20"/>
                <w:szCs w:val="20"/>
              </w:rPr>
            </w:pPr>
            <w:r w:rsidRPr="004E72DE">
              <w:rPr>
                <w:rFonts w:ascii="Times New Roman" w:hAnsi="Times New Roman"/>
                <w:sz w:val="20"/>
                <w:szCs w:val="20"/>
              </w:rPr>
              <w:t>720</w:t>
            </w:r>
          </w:p>
        </w:tc>
        <w:tc>
          <w:tcPr>
            <w:tcW w:w="0" w:type="auto"/>
            <w:tcBorders>
              <w:top w:val="nil"/>
              <w:left w:val="nil"/>
              <w:bottom w:val="single" w:sz="4" w:space="0" w:color="auto"/>
              <w:right w:val="single" w:sz="4" w:space="0" w:color="auto"/>
            </w:tcBorders>
            <w:shd w:val="clear" w:color="auto" w:fill="auto"/>
            <w:noWrap/>
          </w:tcPr>
          <w:p w:rsidR="00F758C4" w:rsidRPr="004E72DE" w:rsidRDefault="00F758C4" w:rsidP="004E72DE">
            <w:pPr>
              <w:spacing w:after="0" w:line="240" w:lineRule="auto"/>
              <w:jc w:val="center"/>
              <w:rPr>
                <w:rFonts w:ascii="Times New Roman" w:hAnsi="Times New Roman"/>
                <w:sz w:val="20"/>
                <w:szCs w:val="20"/>
              </w:rPr>
            </w:pPr>
            <w:r w:rsidRPr="004E72DE">
              <w:rPr>
                <w:rFonts w:ascii="Times New Roman" w:hAnsi="Times New Roman"/>
                <w:sz w:val="20"/>
                <w:szCs w:val="20"/>
              </w:rPr>
              <w:t>90</w:t>
            </w:r>
          </w:p>
        </w:tc>
        <w:tc>
          <w:tcPr>
            <w:tcW w:w="0" w:type="auto"/>
            <w:tcBorders>
              <w:top w:val="nil"/>
              <w:left w:val="nil"/>
              <w:bottom w:val="single" w:sz="4" w:space="0" w:color="auto"/>
              <w:right w:val="single" w:sz="4" w:space="0" w:color="auto"/>
            </w:tcBorders>
            <w:shd w:val="clear" w:color="auto" w:fill="auto"/>
            <w:noWrap/>
          </w:tcPr>
          <w:p w:rsidR="00F758C4" w:rsidRPr="004E72DE" w:rsidRDefault="00F758C4" w:rsidP="004E72DE">
            <w:pPr>
              <w:spacing w:after="0" w:line="240" w:lineRule="auto"/>
              <w:jc w:val="center"/>
              <w:rPr>
                <w:rFonts w:ascii="Times New Roman" w:hAnsi="Times New Roman"/>
                <w:sz w:val="20"/>
                <w:szCs w:val="20"/>
              </w:rPr>
            </w:pPr>
            <w:r w:rsidRPr="004E72DE">
              <w:rPr>
                <w:rFonts w:ascii="Times New Roman" w:hAnsi="Times New Roman"/>
                <w:sz w:val="20"/>
                <w:szCs w:val="20"/>
              </w:rPr>
              <w:t>0,8</w:t>
            </w:r>
          </w:p>
        </w:tc>
        <w:tc>
          <w:tcPr>
            <w:tcW w:w="0" w:type="auto"/>
            <w:tcBorders>
              <w:top w:val="nil"/>
              <w:left w:val="nil"/>
              <w:bottom w:val="single" w:sz="4" w:space="0" w:color="auto"/>
              <w:right w:val="single" w:sz="4" w:space="0" w:color="auto"/>
            </w:tcBorders>
            <w:shd w:val="clear" w:color="auto" w:fill="auto"/>
            <w:noWrap/>
          </w:tcPr>
          <w:p w:rsidR="00F758C4" w:rsidRPr="004E72DE" w:rsidRDefault="00F758C4" w:rsidP="004E72DE">
            <w:pPr>
              <w:spacing w:after="0" w:line="240" w:lineRule="auto"/>
              <w:jc w:val="center"/>
              <w:rPr>
                <w:rFonts w:ascii="Times New Roman" w:hAnsi="Times New Roman"/>
                <w:sz w:val="20"/>
                <w:szCs w:val="20"/>
              </w:rPr>
            </w:pPr>
            <w:r w:rsidRPr="004E72DE">
              <w:rPr>
                <w:rFonts w:ascii="Times New Roman" w:hAnsi="Times New Roman"/>
                <w:sz w:val="20"/>
                <w:szCs w:val="20"/>
              </w:rPr>
              <w:t>4АН 315</w:t>
            </w:r>
          </w:p>
        </w:tc>
        <w:tc>
          <w:tcPr>
            <w:tcW w:w="0" w:type="auto"/>
            <w:tcBorders>
              <w:top w:val="single" w:sz="4" w:space="0" w:color="auto"/>
              <w:left w:val="nil"/>
              <w:bottom w:val="single" w:sz="4" w:space="0" w:color="auto"/>
              <w:right w:val="single" w:sz="4" w:space="0" w:color="auto"/>
            </w:tcBorders>
            <w:shd w:val="clear" w:color="auto" w:fill="auto"/>
          </w:tcPr>
          <w:p w:rsidR="00F758C4" w:rsidRPr="004E72DE" w:rsidRDefault="00F758C4" w:rsidP="004E72DE">
            <w:pPr>
              <w:spacing w:after="0" w:line="240" w:lineRule="auto"/>
              <w:jc w:val="center"/>
              <w:rPr>
                <w:rFonts w:ascii="Times New Roman" w:hAnsi="Times New Roman"/>
                <w:sz w:val="20"/>
                <w:szCs w:val="20"/>
              </w:rPr>
            </w:pPr>
            <w:r w:rsidRPr="004E72DE">
              <w:rPr>
                <w:rFonts w:ascii="Times New Roman" w:hAnsi="Times New Roman"/>
                <w:sz w:val="20"/>
                <w:szCs w:val="20"/>
              </w:rPr>
              <w:t>1 в резерве</w:t>
            </w:r>
          </w:p>
        </w:tc>
        <w:tc>
          <w:tcPr>
            <w:tcW w:w="0" w:type="auto"/>
            <w:tcBorders>
              <w:top w:val="nil"/>
              <w:left w:val="nil"/>
              <w:bottom w:val="single" w:sz="4" w:space="0" w:color="auto"/>
              <w:right w:val="single" w:sz="4" w:space="0" w:color="auto"/>
            </w:tcBorders>
            <w:shd w:val="clear" w:color="auto" w:fill="auto"/>
            <w:noWrap/>
          </w:tcPr>
          <w:p w:rsidR="00F758C4" w:rsidRPr="004E72DE" w:rsidRDefault="00F758C4" w:rsidP="004E72DE">
            <w:pPr>
              <w:spacing w:after="0" w:line="240" w:lineRule="auto"/>
              <w:jc w:val="center"/>
              <w:rPr>
                <w:rFonts w:ascii="Times New Roman" w:hAnsi="Times New Roman"/>
                <w:sz w:val="20"/>
                <w:szCs w:val="20"/>
              </w:rPr>
            </w:pPr>
            <w:r w:rsidRPr="004E72DE">
              <w:rPr>
                <w:rFonts w:ascii="Times New Roman" w:hAnsi="Times New Roman"/>
                <w:sz w:val="20"/>
                <w:szCs w:val="20"/>
              </w:rPr>
              <w:t>24</w:t>
            </w:r>
          </w:p>
        </w:tc>
        <w:tc>
          <w:tcPr>
            <w:tcW w:w="0" w:type="auto"/>
            <w:tcBorders>
              <w:top w:val="nil"/>
              <w:left w:val="nil"/>
              <w:bottom w:val="single" w:sz="4" w:space="0" w:color="auto"/>
              <w:right w:val="single" w:sz="8" w:space="0" w:color="auto"/>
            </w:tcBorders>
            <w:shd w:val="clear" w:color="auto" w:fill="auto"/>
            <w:noWrap/>
          </w:tcPr>
          <w:p w:rsidR="00F758C4" w:rsidRPr="004E72DE" w:rsidRDefault="00F758C4" w:rsidP="004E72DE">
            <w:pPr>
              <w:spacing w:after="0" w:line="240" w:lineRule="auto"/>
              <w:jc w:val="center"/>
              <w:rPr>
                <w:rFonts w:ascii="Times New Roman" w:hAnsi="Times New Roman"/>
                <w:bCs/>
                <w:sz w:val="20"/>
                <w:szCs w:val="20"/>
              </w:rPr>
            </w:pPr>
          </w:p>
        </w:tc>
      </w:tr>
      <w:tr w:rsidR="00F758C4" w:rsidRPr="004E72DE" w:rsidTr="00C15F6F">
        <w:trPr>
          <w:trHeight w:val="268"/>
          <w:jc w:val="center"/>
        </w:trPr>
        <w:tc>
          <w:tcPr>
            <w:tcW w:w="0" w:type="auto"/>
            <w:tcBorders>
              <w:top w:val="nil"/>
              <w:left w:val="single" w:sz="8" w:space="0" w:color="auto"/>
              <w:bottom w:val="single" w:sz="4" w:space="0" w:color="auto"/>
              <w:right w:val="single" w:sz="4" w:space="0" w:color="auto"/>
            </w:tcBorders>
            <w:shd w:val="clear" w:color="auto" w:fill="auto"/>
            <w:noWrap/>
          </w:tcPr>
          <w:p w:rsidR="00F758C4" w:rsidRPr="004E72DE" w:rsidRDefault="00F758C4" w:rsidP="004E72DE">
            <w:pPr>
              <w:spacing w:after="0" w:line="240" w:lineRule="auto"/>
              <w:jc w:val="center"/>
              <w:rPr>
                <w:rFonts w:ascii="Times New Roman" w:hAnsi="Times New Roman"/>
                <w:sz w:val="20"/>
                <w:szCs w:val="20"/>
              </w:rPr>
            </w:pPr>
            <w:r w:rsidRPr="004E72DE">
              <w:rPr>
                <w:rFonts w:ascii="Times New Roman" w:hAnsi="Times New Roman"/>
                <w:sz w:val="20"/>
                <w:szCs w:val="20"/>
              </w:rPr>
              <w:t>2</w:t>
            </w:r>
          </w:p>
        </w:tc>
        <w:tc>
          <w:tcPr>
            <w:tcW w:w="0" w:type="auto"/>
            <w:tcBorders>
              <w:top w:val="nil"/>
              <w:left w:val="nil"/>
              <w:bottom w:val="single" w:sz="4" w:space="0" w:color="auto"/>
              <w:right w:val="single" w:sz="4" w:space="0" w:color="auto"/>
            </w:tcBorders>
            <w:shd w:val="clear" w:color="auto" w:fill="auto"/>
            <w:noWrap/>
          </w:tcPr>
          <w:p w:rsidR="00F758C4" w:rsidRPr="004E72DE" w:rsidRDefault="00F758C4" w:rsidP="004E72DE">
            <w:pPr>
              <w:spacing w:after="0" w:line="240" w:lineRule="auto"/>
              <w:jc w:val="center"/>
              <w:rPr>
                <w:rFonts w:ascii="Times New Roman" w:hAnsi="Times New Roman"/>
                <w:sz w:val="20"/>
                <w:szCs w:val="20"/>
              </w:rPr>
            </w:pPr>
            <w:r w:rsidRPr="004E72DE">
              <w:rPr>
                <w:rFonts w:ascii="Times New Roman" w:hAnsi="Times New Roman"/>
                <w:sz w:val="20"/>
                <w:szCs w:val="20"/>
              </w:rPr>
              <w:t>К 100/65-250С</w:t>
            </w:r>
          </w:p>
        </w:tc>
        <w:tc>
          <w:tcPr>
            <w:tcW w:w="0" w:type="auto"/>
            <w:tcBorders>
              <w:top w:val="nil"/>
              <w:left w:val="nil"/>
              <w:bottom w:val="single" w:sz="4" w:space="0" w:color="auto"/>
              <w:right w:val="single" w:sz="4" w:space="0" w:color="auto"/>
            </w:tcBorders>
            <w:shd w:val="clear" w:color="auto" w:fill="auto"/>
            <w:noWrap/>
          </w:tcPr>
          <w:p w:rsidR="00F758C4" w:rsidRPr="004E72DE" w:rsidRDefault="00F758C4" w:rsidP="004E72DE">
            <w:pPr>
              <w:spacing w:after="0" w:line="240" w:lineRule="auto"/>
              <w:jc w:val="center"/>
              <w:rPr>
                <w:rFonts w:ascii="Times New Roman" w:hAnsi="Times New Roman"/>
                <w:sz w:val="20"/>
                <w:szCs w:val="20"/>
              </w:rPr>
            </w:pPr>
            <w:r w:rsidRPr="004E72DE">
              <w:rPr>
                <w:rFonts w:ascii="Times New Roman" w:hAnsi="Times New Roman"/>
                <w:sz w:val="20"/>
                <w:szCs w:val="20"/>
              </w:rPr>
              <w:t>100</w:t>
            </w:r>
          </w:p>
        </w:tc>
        <w:tc>
          <w:tcPr>
            <w:tcW w:w="0" w:type="auto"/>
            <w:tcBorders>
              <w:top w:val="nil"/>
              <w:left w:val="nil"/>
              <w:bottom w:val="single" w:sz="4" w:space="0" w:color="auto"/>
              <w:right w:val="single" w:sz="4" w:space="0" w:color="auto"/>
            </w:tcBorders>
            <w:shd w:val="clear" w:color="auto" w:fill="auto"/>
            <w:noWrap/>
          </w:tcPr>
          <w:p w:rsidR="00F758C4" w:rsidRPr="004E72DE" w:rsidRDefault="00F758C4" w:rsidP="004E72DE">
            <w:pPr>
              <w:spacing w:after="0" w:line="240" w:lineRule="auto"/>
              <w:jc w:val="center"/>
              <w:rPr>
                <w:rFonts w:ascii="Times New Roman" w:hAnsi="Times New Roman"/>
                <w:sz w:val="20"/>
                <w:szCs w:val="20"/>
              </w:rPr>
            </w:pPr>
            <w:r w:rsidRPr="004E72DE">
              <w:rPr>
                <w:rFonts w:ascii="Times New Roman" w:hAnsi="Times New Roman"/>
                <w:sz w:val="20"/>
                <w:szCs w:val="20"/>
              </w:rPr>
              <w:t>80</w:t>
            </w:r>
          </w:p>
        </w:tc>
        <w:tc>
          <w:tcPr>
            <w:tcW w:w="0" w:type="auto"/>
            <w:tcBorders>
              <w:top w:val="nil"/>
              <w:left w:val="nil"/>
              <w:bottom w:val="single" w:sz="4" w:space="0" w:color="auto"/>
              <w:right w:val="single" w:sz="4" w:space="0" w:color="auto"/>
            </w:tcBorders>
            <w:shd w:val="clear" w:color="auto" w:fill="auto"/>
            <w:noWrap/>
          </w:tcPr>
          <w:p w:rsidR="00F758C4" w:rsidRPr="004E72DE" w:rsidRDefault="00F758C4" w:rsidP="004E72DE">
            <w:pPr>
              <w:spacing w:after="0" w:line="240" w:lineRule="auto"/>
              <w:jc w:val="center"/>
              <w:rPr>
                <w:rFonts w:ascii="Times New Roman" w:hAnsi="Times New Roman"/>
                <w:sz w:val="20"/>
                <w:szCs w:val="20"/>
              </w:rPr>
            </w:pPr>
            <w:r w:rsidRPr="004E72DE">
              <w:rPr>
                <w:rFonts w:ascii="Times New Roman" w:hAnsi="Times New Roman"/>
                <w:sz w:val="20"/>
                <w:szCs w:val="20"/>
              </w:rPr>
              <w:t>0,67</w:t>
            </w:r>
          </w:p>
        </w:tc>
        <w:tc>
          <w:tcPr>
            <w:tcW w:w="0" w:type="auto"/>
            <w:tcBorders>
              <w:top w:val="nil"/>
              <w:left w:val="nil"/>
              <w:bottom w:val="single" w:sz="4" w:space="0" w:color="auto"/>
              <w:right w:val="single" w:sz="4" w:space="0" w:color="auto"/>
            </w:tcBorders>
            <w:shd w:val="clear" w:color="auto" w:fill="auto"/>
            <w:noWrap/>
          </w:tcPr>
          <w:p w:rsidR="00F758C4" w:rsidRPr="004E72DE" w:rsidRDefault="00F758C4" w:rsidP="004E72DE">
            <w:pPr>
              <w:spacing w:after="0" w:line="240" w:lineRule="auto"/>
              <w:jc w:val="center"/>
              <w:rPr>
                <w:rFonts w:ascii="Times New Roman" w:hAnsi="Times New Roman"/>
                <w:sz w:val="20"/>
                <w:szCs w:val="20"/>
              </w:rPr>
            </w:pPr>
            <w:r w:rsidRPr="004E72DE">
              <w:rPr>
                <w:rFonts w:ascii="Times New Roman" w:hAnsi="Times New Roman"/>
                <w:sz w:val="20"/>
                <w:szCs w:val="20"/>
              </w:rPr>
              <w:t>5А200L2</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auto"/>
          </w:tcPr>
          <w:p w:rsidR="004E72DE" w:rsidRDefault="00F758C4" w:rsidP="004E72DE">
            <w:pPr>
              <w:spacing w:after="0" w:line="240" w:lineRule="auto"/>
              <w:jc w:val="center"/>
              <w:rPr>
                <w:rFonts w:ascii="Times New Roman" w:hAnsi="Times New Roman"/>
                <w:sz w:val="20"/>
                <w:szCs w:val="20"/>
                <w:lang w:val="ru-RU"/>
              </w:rPr>
            </w:pPr>
            <w:r w:rsidRPr="004E72DE">
              <w:rPr>
                <w:rFonts w:ascii="Times New Roman" w:hAnsi="Times New Roman"/>
                <w:sz w:val="20"/>
                <w:szCs w:val="20"/>
              </w:rPr>
              <w:t>1 в работе,</w:t>
            </w:r>
          </w:p>
          <w:p w:rsidR="00F758C4" w:rsidRPr="004E72DE" w:rsidRDefault="00F758C4" w:rsidP="004E72DE">
            <w:pPr>
              <w:spacing w:after="0" w:line="240" w:lineRule="auto"/>
              <w:jc w:val="center"/>
              <w:rPr>
                <w:rFonts w:ascii="Times New Roman" w:hAnsi="Times New Roman"/>
                <w:sz w:val="20"/>
                <w:szCs w:val="20"/>
              </w:rPr>
            </w:pPr>
            <w:r w:rsidRPr="004E72DE">
              <w:rPr>
                <w:rFonts w:ascii="Times New Roman" w:hAnsi="Times New Roman"/>
                <w:sz w:val="20"/>
                <w:szCs w:val="20"/>
              </w:rPr>
              <w:t>3 в резерве</w:t>
            </w:r>
          </w:p>
        </w:tc>
        <w:tc>
          <w:tcPr>
            <w:tcW w:w="0" w:type="auto"/>
            <w:tcBorders>
              <w:top w:val="nil"/>
              <w:left w:val="nil"/>
              <w:bottom w:val="single" w:sz="4" w:space="0" w:color="auto"/>
              <w:right w:val="single" w:sz="4" w:space="0" w:color="auto"/>
            </w:tcBorders>
            <w:shd w:val="clear" w:color="auto" w:fill="auto"/>
            <w:noWrap/>
          </w:tcPr>
          <w:p w:rsidR="00F758C4" w:rsidRPr="004E72DE" w:rsidRDefault="00F758C4" w:rsidP="004E72DE">
            <w:pPr>
              <w:spacing w:after="0" w:line="240" w:lineRule="auto"/>
              <w:jc w:val="center"/>
              <w:rPr>
                <w:rFonts w:ascii="Times New Roman" w:hAnsi="Times New Roman"/>
                <w:sz w:val="20"/>
                <w:szCs w:val="20"/>
              </w:rPr>
            </w:pPr>
          </w:p>
        </w:tc>
        <w:tc>
          <w:tcPr>
            <w:tcW w:w="0" w:type="auto"/>
            <w:tcBorders>
              <w:top w:val="nil"/>
              <w:left w:val="nil"/>
              <w:bottom w:val="single" w:sz="4" w:space="0" w:color="auto"/>
              <w:right w:val="single" w:sz="8" w:space="0" w:color="auto"/>
            </w:tcBorders>
            <w:shd w:val="clear" w:color="auto" w:fill="auto"/>
            <w:noWrap/>
          </w:tcPr>
          <w:p w:rsidR="00F758C4" w:rsidRPr="004E72DE" w:rsidRDefault="00F758C4" w:rsidP="004E72DE">
            <w:pPr>
              <w:spacing w:after="0" w:line="240" w:lineRule="auto"/>
              <w:jc w:val="center"/>
              <w:rPr>
                <w:rFonts w:ascii="Times New Roman" w:hAnsi="Times New Roman"/>
                <w:bCs/>
                <w:sz w:val="20"/>
                <w:szCs w:val="20"/>
              </w:rPr>
            </w:pPr>
          </w:p>
        </w:tc>
      </w:tr>
      <w:tr w:rsidR="00F758C4" w:rsidRPr="004E72DE" w:rsidTr="00C15F6F">
        <w:trPr>
          <w:trHeight w:val="262"/>
          <w:jc w:val="center"/>
        </w:trPr>
        <w:tc>
          <w:tcPr>
            <w:tcW w:w="0" w:type="auto"/>
            <w:tcBorders>
              <w:top w:val="nil"/>
              <w:left w:val="single" w:sz="8" w:space="0" w:color="auto"/>
              <w:bottom w:val="single" w:sz="4" w:space="0" w:color="auto"/>
              <w:right w:val="single" w:sz="4" w:space="0" w:color="auto"/>
            </w:tcBorders>
            <w:shd w:val="clear" w:color="auto" w:fill="auto"/>
            <w:noWrap/>
          </w:tcPr>
          <w:p w:rsidR="00F758C4" w:rsidRPr="004E72DE" w:rsidRDefault="00F758C4" w:rsidP="004E72DE">
            <w:pPr>
              <w:spacing w:after="0" w:line="240" w:lineRule="auto"/>
              <w:jc w:val="center"/>
              <w:rPr>
                <w:rFonts w:ascii="Times New Roman" w:hAnsi="Times New Roman"/>
                <w:sz w:val="20"/>
                <w:szCs w:val="20"/>
              </w:rPr>
            </w:pPr>
            <w:r w:rsidRPr="004E72DE">
              <w:rPr>
                <w:rFonts w:ascii="Times New Roman" w:hAnsi="Times New Roman"/>
                <w:sz w:val="20"/>
                <w:szCs w:val="20"/>
              </w:rPr>
              <w:t>3</w:t>
            </w:r>
          </w:p>
        </w:tc>
        <w:tc>
          <w:tcPr>
            <w:tcW w:w="0" w:type="auto"/>
            <w:tcBorders>
              <w:top w:val="nil"/>
              <w:left w:val="nil"/>
              <w:bottom w:val="single" w:sz="4" w:space="0" w:color="auto"/>
              <w:right w:val="single" w:sz="4" w:space="0" w:color="auto"/>
            </w:tcBorders>
            <w:shd w:val="clear" w:color="auto" w:fill="auto"/>
            <w:noWrap/>
          </w:tcPr>
          <w:p w:rsidR="00F758C4" w:rsidRPr="004E72DE" w:rsidRDefault="00F758C4" w:rsidP="004E72DE">
            <w:pPr>
              <w:spacing w:after="0" w:line="240" w:lineRule="auto"/>
              <w:jc w:val="center"/>
              <w:rPr>
                <w:rFonts w:ascii="Times New Roman" w:hAnsi="Times New Roman"/>
                <w:sz w:val="20"/>
                <w:szCs w:val="20"/>
              </w:rPr>
            </w:pPr>
            <w:r w:rsidRPr="004E72DE">
              <w:rPr>
                <w:rFonts w:ascii="Times New Roman" w:hAnsi="Times New Roman"/>
                <w:sz w:val="20"/>
                <w:szCs w:val="20"/>
              </w:rPr>
              <w:t>К 100/65-250С</w:t>
            </w:r>
          </w:p>
        </w:tc>
        <w:tc>
          <w:tcPr>
            <w:tcW w:w="0" w:type="auto"/>
            <w:tcBorders>
              <w:top w:val="nil"/>
              <w:left w:val="nil"/>
              <w:bottom w:val="single" w:sz="4" w:space="0" w:color="auto"/>
              <w:right w:val="single" w:sz="4" w:space="0" w:color="auto"/>
            </w:tcBorders>
            <w:shd w:val="clear" w:color="auto" w:fill="auto"/>
            <w:noWrap/>
          </w:tcPr>
          <w:p w:rsidR="00F758C4" w:rsidRPr="004E72DE" w:rsidRDefault="00F758C4" w:rsidP="004E72DE">
            <w:pPr>
              <w:spacing w:after="0" w:line="240" w:lineRule="auto"/>
              <w:jc w:val="center"/>
              <w:rPr>
                <w:rFonts w:ascii="Times New Roman" w:hAnsi="Times New Roman"/>
                <w:sz w:val="20"/>
                <w:szCs w:val="20"/>
              </w:rPr>
            </w:pPr>
            <w:r w:rsidRPr="004E72DE">
              <w:rPr>
                <w:rFonts w:ascii="Times New Roman" w:hAnsi="Times New Roman"/>
                <w:sz w:val="20"/>
                <w:szCs w:val="20"/>
              </w:rPr>
              <w:t>100</w:t>
            </w:r>
          </w:p>
        </w:tc>
        <w:tc>
          <w:tcPr>
            <w:tcW w:w="0" w:type="auto"/>
            <w:tcBorders>
              <w:top w:val="nil"/>
              <w:left w:val="nil"/>
              <w:bottom w:val="single" w:sz="4" w:space="0" w:color="auto"/>
              <w:right w:val="single" w:sz="4" w:space="0" w:color="auto"/>
            </w:tcBorders>
            <w:shd w:val="clear" w:color="auto" w:fill="auto"/>
            <w:noWrap/>
          </w:tcPr>
          <w:p w:rsidR="00F758C4" w:rsidRPr="004E72DE" w:rsidRDefault="00F758C4" w:rsidP="004E72DE">
            <w:pPr>
              <w:spacing w:after="0" w:line="240" w:lineRule="auto"/>
              <w:jc w:val="center"/>
              <w:rPr>
                <w:rFonts w:ascii="Times New Roman" w:hAnsi="Times New Roman"/>
                <w:sz w:val="20"/>
                <w:szCs w:val="20"/>
              </w:rPr>
            </w:pPr>
            <w:r w:rsidRPr="004E72DE">
              <w:rPr>
                <w:rFonts w:ascii="Times New Roman" w:hAnsi="Times New Roman"/>
                <w:sz w:val="20"/>
                <w:szCs w:val="20"/>
              </w:rPr>
              <w:t>80</w:t>
            </w:r>
          </w:p>
        </w:tc>
        <w:tc>
          <w:tcPr>
            <w:tcW w:w="0" w:type="auto"/>
            <w:tcBorders>
              <w:top w:val="nil"/>
              <w:left w:val="nil"/>
              <w:bottom w:val="single" w:sz="4" w:space="0" w:color="auto"/>
              <w:right w:val="single" w:sz="4" w:space="0" w:color="auto"/>
            </w:tcBorders>
            <w:shd w:val="clear" w:color="auto" w:fill="auto"/>
            <w:noWrap/>
          </w:tcPr>
          <w:p w:rsidR="00F758C4" w:rsidRPr="004E72DE" w:rsidRDefault="00F758C4" w:rsidP="004E72DE">
            <w:pPr>
              <w:spacing w:after="0" w:line="240" w:lineRule="auto"/>
              <w:jc w:val="center"/>
              <w:rPr>
                <w:rFonts w:ascii="Times New Roman" w:hAnsi="Times New Roman"/>
                <w:sz w:val="20"/>
                <w:szCs w:val="20"/>
              </w:rPr>
            </w:pPr>
            <w:r w:rsidRPr="004E72DE">
              <w:rPr>
                <w:rFonts w:ascii="Times New Roman" w:hAnsi="Times New Roman"/>
                <w:sz w:val="20"/>
                <w:szCs w:val="20"/>
              </w:rPr>
              <w:t>0,67</w:t>
            </w:r>
          </w:p>
        </w:tc>
        <w:tc>
          <w:tcPr>
            <w:tcW w:w="0" w:type="auto"/>
            <w:tcBorders>
              <w:top w:val="nil"/>
              <w:left w:val="nil"/>
              <w:bottom w:val="single" w:sz="4" w:space="0" w:color="auto"/>
              <w:right w:val="single" w:sz="4" w:space="0" w:color="auto"/>
            </w:tcBorders>
            <w:shd w:val="clear" w:color="auto" w:fill="auto"/>
            <w:noWrap/>
          </w:tcPr>
          <w:p w:rsidR="00F758C4" w:rsidRPr="004E72DE" w:rsidRDefault="00F758C4" w:rsidP="004E72DE">
            <w:pPr>
              <w:spacing w:after="0" w:line="240" w:lineRule="auto"/>
              <w:jc w:val="center"/>
              <w:rPr>
                <w:rFonts w:ascii="Times New Roman" w:hAnsi="Times New Roman"/>
                <w:sz w:val="20"/>
                <w:szCs w:val="20"/>
              </w:rPr>
            </w:pPr>
            <w:r w:rsidRPr="004E72DE">
              <w:rPr>
                <w:rFonts w:ascii="Times New Roman" w:hAnsi="Times New Roman"/>
                <w:sz w:val="20"/>
                <w:szCs w:val="20"/>
              </w:rPr>
              <w:t>5А200L2</w:t>
            </w:r>
          </w:p>
        </w:tc>
        <w:tc>
          <w:tcPr>
            <w:tcW w:w="0" w:type="auto"/>
            <w:vMerge/>
            <w:tcBorders>
              <w:top w:val="single" w:sz="4" w:space="0" w:color="auto"/>
              <w:left w:val="single" w:sz="4" w:space="0" w:color="auto"/>
              <w:bottom w:val="single" w:sz="4" w:space="0" w:color="auto"/>
              <w:right w:val="single" w:sz="4" w:space="0" w:color="auto"/>
            </w:tcBorders>
          </w:tcPr>
          <w:p w:rsidR="00F758C4" w:rsidRPr="004E72DE" w:rsidRDefault="00F758C4" w:rsidP="004E72DE">
            <w:pPr>
              <w:spacing w:after="0" w:line="240" w:lineRule="auto"/>
              <w:jc w:val="center"/>
              <w:rPr>
                <w:rFonts w:ascii="Times New Roman" w:hAnsi="Times New Roman"/>
                <w:sz w:val="20"/>
                <w:szCs w:val="20"/>
              </w:rPr>
            </w:pPr>
          </w:p>
        </w:tc>
        <w:tc>
          <w:tcPr>
            <w:tcW w:w="0" w:type="auto"/>
            <w:tcBorders>
              <w:top w:val="nil"/>
              <w:left w:val="nil"/>
              <w:bottom w:val="single" w:sz="4" w:space="0" w:color="auto"/>
              <w:right w:val="single" w:sz="4" w:space="0" w:color="auto"/>
            </w:tcBorders>
            <w:shd w:val="clear" w:color="auto" w:fill="auto"/>
            <w:noWrap/>
          </w:tcPr>
          <w:p w:rsidR="00F758C4" w:rsidRPr="004E72DE" w:rsidRDefault="00F758C4" w:rsidP="004E72DE">
            <w:pPr>
              <w:spacing w:after="0" w:line="240" w:lineRule="auto"/>
              <w:jc w:val="center"/>
              <w:rPr>
                <w:rFonts w:ascii="Times New Roman" w:hAnsi="Times New Roman"/>
                <w:sz w:val="20"/>
                <w:szCs w:val="20"/>
              </w:rPr>
            </w:pPr>
          </w:p>
        </w:tc>
        <w:tc>
          <w:tcPr>
            <w:tcW w:w="0" w:type="auto"/>
            <w:tcBorders>
              <w:top w:val="nil"/>
              <w:left w:val="nil"/>
              <w:bottom w:val="single" w:sz="4" w:space="0" w:color="auto"/>
              <w:right w:val="single" w:sz="8" w:space="0" w:color="auto"/>
            </w:tcBorders>
            <w:shd w:val="clear" w:color="auto" w:fill="auto"/>
            <w:noWrap/>
          </w:tcPr>
          <w:p w:rsidR="00F758C4" w:rsidRPr="004E72DE" w:rsidRDefault="00F758C4" w:rsidP="004E72DE">
            <w:pPr>
              <w:spacing w:after="0" w:line="240" w:lineRule="auto"/>
              <w:jc w:val="center"/>
              <w:rPr>
                <w:rFonts w:ascii="Times New Roman" w:hAnsi="Times New Roman"/>
                <w:bCs/>
                <w:sz w:val="20"/>
                <w:szCs w:val="20"/>
              </w:rPr>
            </w:pPr>
          </w:p>
        </w:tc>
      </w:tr>
      <w:tr w:rsidR="00F758C4" w:rsidRPr="004E72DE" w:rsidTr="00C15F6F">
        <w:trPr>
          <w:trHeight w:val="265"/>
          <w:jc w:val="center"/>
        </w:trPr>
        <w:tc>
          <w:tcPr>
            <w:tcW w:w="0" w:type="auto"/>
            <w:tcBorders>
              <w:top w:val="nil"/>
              <w:left w:val="single" w:sz="8" w:space="0" w:color="auto"/>
              <w:bottom w:val="single" w:sz="4" w:space="0" w:color="auto"/>
              <w:right w:val="single" w:sz="4" w:space="0" w:color="auto"/>
            </w:tcBorders>
            <w:shd w:val="clear" w:color="auto" w:fill="auto"/>
            <w:noWrap/>
          </w:tcPr>
          <w:p w:rsidR="00F758C4" w:rsidRPr="004E72DE" w:rsidRDefault="00F758C4" w:rsidP="004E72DE">
            <w:pPr>
              <w:spacing w:after="0" w:line="240" w:lineRule="auto"/>
              <w:jc w:val="center"/>
              <w:rPr>
                <w:rFonts w:ascii="Times New Roman" w:hAnsi="Times New Roman"/>
                <w:sz w:val="20"/>
                <w:szCs w:val="20"/>
              </w:rPr>
            </w:pPr>
            <w:r w:rsidRPr="004E72DE">
              <w:rPr>
                <w:rFonts w:ascii="Times New Roman" w:hAnsi="Times New Roman"/>
                <w:sz w:val="20"/>
                <w:szCs w:val="20"/>
              </w:rPr>
              <w:t>4</w:t>
            </w:r>
          </w:p>
        </w:tc>
        <w:tc>
          <w:tcPr>
            <w:tcW w:w="0" w:type="auto"/>
            <w:tcBorders>
              <w:top w:val="nil"/>
              <w:left w:val="nil"/>
              <w:bottom w:val="single" w:sz="4" w:space="0" w:color="auto"/>
              <w:right w:val="single" w:sz="4" w:space="0" w:color="auto"/>
            </w:tcBorders>
            <w:shd w:val="clear" w:color="auto" w:fill="auto"/>
            <w:noWrap/>
          </w:tcPr>
          <w:p w:rsidR="00F758C4" w:rsidRPr="004E72DE" w:rsidRDefault="00F758C4" w:rsidP="004E72DE">
            <w:pPr>
              <w:spacing w:after="0" w:line="240" w:lineRule="auto"/>
              <w:jc w:val="center"/>
              <w:rPr>
                <w:rFonts w:ascii="Times New Roman" w:hAnsi="Times New Roman"/>
                <w:sz w:val="20"/>
                <w:szCs w:val="20"/>
              </w:rPr>
            </w:pPr>
            <w:r w:rsidRPr="004E72DE">
              <w:rPr>
                <w:rFonts w:ascii="Times New Roman" w:hAnsi="Times New Roman"/>
                <w:sz w:val="20"/>
                <w:szCs w:val="20"/>
              </w:rPr>
              <w:t>К 100/65-250С</w:t>
            </w:r>
          </w:p>
        </w:tc>
        <w:tc>
          <w:tcPr>
            <w:tcW w:w="0" w:type="auto"/>
            <w:tcBorders>
              <w:top w:val="nil"/>
              <w:left w:val="nil"/>
              <w:bottom w:val="single" w:sz="4" w:space="0" w:color="auto"/>
              <w:right w:val="single" w:sz="4" w:space="0" w:color="auto"/>
            </w:tcBorders>
            <w:shd w:val="clear" w:color="auto" w:fill="auto"/>
            <w:noWrap/>
          </w:tcPr>
          <w:p w:rsidR="00F758C4" w:rsidRPr="004E72DE" w:rsidRDefault="00F758C4" w:rsidP="004E72DE">
            <w:pPr>
              <w:spacing w:after="0" w:line="240" w:lineRule="auto"/>
              <w:jc w:val="center"/>
              <w:rPr>
                <w:rFonts w:ascii="Times New Roman" w:hAnsi="Times New Roman"/>
                <w:sz w:val="20"/>
                <w:szCs w:val="20"/>
              </w:rPr>
            </w:pPr>
            <w:r w:rsidRPr="004E72DE">
              <w:rPr>
                <w:rFonts w:ascii="Times New Roman" w:hAnsi="Times New Roman"/>
                <w:sz w:val="20"/>
                <w:szCs w:val="20"/>
              </w:rPr>
              <w:t>100</w:t>
            </w:r>
          </w:p>
        </w:tc>
        <w:tc>
          <w:tcPr>
            <w:tcW w:w="0" w:type="auto"/>
            <w:tcBorders>
              <w:top w:val="nil"/>
              <w:left w:val="nil"/>
              <w:bottom w:val="single" w:sz="4" w:space="0" w:color="auto"/>
              <w:right w:val="single" w:sz="4" w:space="0" w:color="auto"/>
            </w:tcBorders>
            <w:shd w:val="clear" w:color="auto" w:fill="auto"/>
            <w:noWrap/>
          </w:tcPr>
          <w:p w:rsidR="00F758C4" w:rsidRPr="004E72DE" w:rsidRDefault="00F758C4" w:rsidP="004E72DE">
            <w:pPr>
              <w:spacing w:after="0" w:line="240" w:lineRule="auto"/>
              <w:jc w:val="center"/>
              <w:rPr>
                <w:rFonts w:ascii="Times New Roman" w:hAnsi="Times New Roman"/>
                <w:sz w:val="20"/>
                <w:szCs w:val="20"/>
              </w:rPr>
            </w:pPr>
            <w:r w:rsidRPr="004E72DE">
              <w:rPr>
                <w:rFonts w:ascii="Times New Roman" w:hAnsi="Times New Roman"/>
                <w:sz w:val="20"/>
                <w:szCs w:val="20"/>
              </w:rPr>
              <w:t>80</w:t>
            </w:r>
          </w:p>
        </w:tc>
        <w:tc>
          <w:tcPr>
            <w:tcW w:w="0" w:type="auto"/>
            <w:tcBorders>
              <w:top w:val="nil"/>
              <w:left w:val="nil"/>
              <w:bottom w:val="single" w:sz="4" w:space="0" w:color="auto"/>
              <w:right w:val="single" w:sz="4" w:space="0" w:color="auto"/>
            </w:tcBorders>
            <w:shd w:val="clear" w:color="auto" w:fill="auto"/>
            <w:noWrap/>
          </w:tcPr>
          <w:p w:rsidR="00F758C4" w:rsidRPr="004E72DE" w:rsidRDefault="00F758C4" w:rsidP="004E72DE">
            <w:pPr>
              <w:spacing w:after="0" w:line="240" w:lineRule="auto"/>
              <w:jc w:val="center"/>
              <w:rPr>
                <w:rFonts w:ascii="Times New Roman" w:hAnsi="Times New Roman"/>
                <w:sz w:val="20"/>
                <w:szCs w:val="20"/>
              </w:rPr>
            </w:pPr>
            <w:r w:rsidRPr="004E72DE">
              <w:rPr>
                <w:rFonts w:ascii="Times New Roman" w:hAnsi="Times New Roman"/>
                <w:sz w:val="20"/>
                <w:szCs w:val="20"/>
              </w:rPr>
              <w:t>0,67</w:t>
            </w:r>
          </w:p>
        </w:tc>
        <w:tc>
          <w:tcPr>
            <w:tcW w:w="0" w:type="auto"/>
            <w:tcBorders>
              <w:top w:val="nil"/>
              <w:left w:val="nil"/>
              <w:bottom w:val="single" w:sz="4" w:space="0" w:color="auto"/>
              <w:right w:val="single" w:sz="4" w:space="0" w:color="auto"/>
            </w:tcBorders>
            <w:shd w:val="clear" w:color="auto" w:fill="auto"/>
            <w:noWrap/>
          </w:tcPr>
          <w:p w:rsidR="00F758C4" w:rsidRPr="004E72DE" w:rsidRDefault="00F758C4" w:rsidP="004E72DE">
            <w:pPr>
              <w:spacing w:after="0" w:line="240" w:lineRule="auto"/>
              <w:jc w:val="center"/>
              <w:rPr>
                <w:rFonts w:ascii="Times New Roman" w:hAnsi="Times New Roman"/>
                <w:sz w:val="20"/>
                <w:szCs w:val="20"/>
              </w:rPr>
            </w:pPr>
            <w:r w:rsidRPr="004E72DE">
              <w:rPr>
                <w:rFonts w:ascii="Times New Roman" w:hAnsi="Times New Roman"/>
                <w:sz w:val="20"/>
                <w:szCs w:val="20"/>
              </w:rPr>
              <w:t>5А200L2</w:t>
            </w:r>
          </w:p>
        </w:tc>
        <w:tc>
          <w:tcPr>
            <w:tcW w:w="0" w:type="auto"/>
            <w:vMerge/>
            <w:tcBorders>
              <w:top w:val="single" w:sz="4" w:space="0" w:color="auto"/>
              <w:left w:val="single" w:sz="4" w:space="0" w:color="auto"/>
              <w:bottom w:val="single" w:sz="4" w:space="0" w:color="auto"/>
              <w:right w:val="single" w:sz="4" w:space="0" w:color="auto"/>
            </w:tcBorders>
          </w:tcPr>
          <w:p w:rsidR="00F758C4" w:rsidRPr="004E72DE" w:rsidRDefault="00F758C4" w:rsidP="004E72DE">
            <w:pPr>
              <w:spacing w:after="0" w:line="240" w:lineRule="auto"/>
              <w:jc w:val="center"/>
              <w:rPr>
                <w:rFonts w:ascii="Times New Roman" w:hAnsi="Times New Roman"/>
                <w:sz w:val="20"/>
                <w:szCs w:val="20"/>
              </w:rPr>
            </w:pPr>
          </w:p>
        </w:tc>
        <w:tc>
          <w:tcPr>
            <w:tcW w:w="0" w:type="auto"/>
            <w:tcBorders>
              <w:top w:val="nil"/>
              <w:left w:val="nil"/>
              <w:bottom w:val="nil"/>
              <w:right w:val="single" w:sz="4" w:space="0" w:color="auto"/>
            </w:tcBorders>
            <w:shd w:val="clear" w:color="auto" w:fill="auto"/>
            <w:noWrap/>
          </w:tcPr>
          <w:p w:rsidR="00F758C4" w:rsidRPr="004E72DE" w:rsidRDefault="00F758C4" w:rsidP="004E72DE">
            <w:pPr>
              <w:spacing w:after="0" w:line="240" w:lineRule="auto"/>
              <w:jc w:val="center"/>
              <w:rPr>
                <w:rFonts w:ascii="Times New Roman" w:hAnsi="Times New Roman"/>
                <w:sz w:val="20"/>
                <w:szCs w:val="20"/>
              </w:rPr>
            </w:pPr>
          </w:p>
        </w:tc>
        <w:tc>
          <w:tcPr>
            <w:tcW w:w="0" w:type="auto"/>
            <w:tcBorders>
              <w:top w:val="nil"/>
              <w:left w:val="nil"/>
              <w:bottom w:val="nil"/>
              <w:right w:val="single" w:sz="8" w:space="0" w:color="auto"/>
            </w:tcBorders>
            <w:shd w:val="clear" w:color="auto" w:fill="auto"/>
            <w:noWrap/>
          </w:tcPr>
          <w:p w:rsidR="00F758C4" w:rsidRPr="004E72DE" w:rsidRDefault="00F758C4" w:rsidP="004E72DE">
            <w:pPr>
              <w:spacing w:after="0" w:line="240" w:lineRule="auto"/>
              <w:jc w:val="center"/>
              <w:rPr>
                <w:rFonts w:ascii="Times New Roman" w:hAnsi="Times New Roman"/>
                <w:bCs/>
                <w:sz w:val="20"/>
                <w:szCs w:val="20"/>
              </w:rPr>
            </w:pPr>
          </w:p>
        </w:tc>
      </w:tr>
      <w:tr w:rsidR="00F758C4" w:rsidRPr="004E72DE" w:rsidTr="00C15F6F">
        <w:trPr>
          <w:trHeight w:val="256"/>
          <w:jc w:val="center"/>
        </w:trPr>
        <w:tc>
          <w:tcPr>
            <w:tcW w:w="0" w:type="auto"/>
            <w:tcBorders>
              <w:top w:val="nil"/>
              <w:left w:val="single" w:sz="8" w:space="0" w:color="auto"/>
              <w:bottom w:val="single" w:sz="4" w:space="0" w:color="auto"/>
              <w:right w:val="single" w:sz="4" w:space="0" w:color="auto"/>
            </w:tcBorders>
            <w:shd w:val="clear" w:color="auto" w:fill="auto"/>
            <w:noWrap/>
          </w:tcPr>
          <w:p w:rsidR="00F758C4" w:rsidRPr="004E72DE" w:rsidRDefault="00F758C4" w:rsidP="004E72DE">
            <w:pPr>
              <w:spacing w:after="0" w:line="240" w:lineRule="auto"/>
              <w:jc w:val="center"/>
              <w:rPr>
                <w:rFonts w:ascii="Times New Roman" w:hAnsi="Times New Roman"/>
                <w:sz w:val="20"/>
                <w:szCs w:val="20"/>
              </w:rPr>
            </w:pPr>
            <w:r w:rsidRPr="004E72DE">
              <w:rPr>
                <w:rFonts w:ascii="Times New Roman" w:hAnsi="Times New Roman"/>
                <w:sz w:val="20"/>
                <w:szCs w:val="20"/>
              </w:rPr>
              <w:t>5</w:t>
            </w:r>
          </w:p>
        </w:tc>
        <w:tc>
          <w:tcPr>
            <w:tcW w:w="0" w:type="auto"/>
            <w:tcBorders>
              <w:top w:val="nil"/>
              <w:left w:val="nil"/>
              <w:bottom w:val="single" w:sz="8" w:space="0" w:color="auto"/>
              <w:right w:val="single" w:sz="4" w:space="0" w:color="auto"/>
            </w:tcBorders>
            <w:shd w:val="clear" w:color="auto" w:fill="auto"/>
            <w:noWrap/>
          </w:tcPr>
          <w:p w:rsidR="00F758C4" w:rsidRPr="004E72DE" w:rsidRDefault="00F758C4" w:rsidP="004E72DE">
            <w:pPr>
              <w:spacing w:after="0" w:line="240" w:lineRule="auto"/>
              <w:jc w:val="center"/>
              <w:rPr>
                <w:rFonts w:ascii="Times New Roman" w:hAnsi="Times New Roman"/>
                <w:sz w:val="20"/>
                <w:szCs w:val="20"/>
              </w:rPr>
            </w:pPr>
            <w:r w:rsidRPr="004E72DE">
              <w:rPr>
                <w:rFonts w:ascii="Times New Roman" w:hAnsi="Times New Roman"/>
                <w:sz w:val="20"/>
                <w:szCs w:val="20"/>
              </w:rPr>
              <w:t>К 100/65 -250 (1шт.)</w:t>
            </w:r>
          </w:p>
        </w:tc>
        <w:tc>
          <w:tcPr>
            <w:tcW w:w="0" w:type="auto"/>
            <w:tcBorders>
              <w:top w:val="nil"/>
              <w:left w:val="nil"/>
              <w:bottom w:val="single" w:sz="8" w:space="0" w:color="auto"/>
              <w:right w:val="single" w:sz="4" w:space="0" w:color="auto"/>
            </w:tcBorders>
            <w:shd w:val="clear" w:color="auto" w:fill="auto"/>
            <w:noWrap/>
          </w:tcPr>
          <w:p w:rsidR="00F758C4" w:rsidRPr="004E72DE" w:rsidRDefault="00F758C4" w:rsidP="004E72DE">
            <w:pPr>
              <w:spacing w:after="0" w:line="240" w:lineRule="auto"/>
              <w:jc w:val="center"/>
              <w:rPr>
                <w:rFonts w:ascii="Times New Roman" w:hAnsi="Times New Roman"/>
                <w:sz w:val="20"/>
                <w:szCs w:val="20"/>
              </w:rPr>
            </w:pPr>
            <w:r w:rsidRPr="004E72DE">
              <w:rPr>
                <w:rFonts w:ascii="Times New Roman" w:hAnsi="Times New Roman"/>
                <w:sz w:val="20"/>
                <w:szCs w:val="20"/>
              </w:rPr>
              <w:t>100</w:t>
            </w:r>
          </w:p>
        </w:tc>
        <w:tc>
          <w:tcPr>
            <w:tcW w:w="0" w:type="auto"/>
            <w:tcBorders>
              <w:top w:val="nil"/>
              <w:left w:val="nil"/>
              <w:bottom w:val="single" w:sz="8" w:space="0" w:color="auto"/>
              <w:right w:val="single" w:sz="4" w:space="0" w:color="auto"/>
            </w:tcBorders>
            <w:shd w:val="clear" w:color="auto" w:fill="auto"/>
            <w:noWrap/>
          </w:tcPr>
          <w:p w:rsidR="00F758C4" w:rsidRPr="004E72DE" w:rsidRDefault="00F758C4" w:rsidP="004E72DE">
            <w:pPr>
              <w:spacing w:after="0" w:line="240" w:lineRule="auto"/>
              <w:jc w:val="center"/>
              <w:rPr>
                <w:rFonts w:ascii="Times New Roman" w:hAnsi="Times New Roman"/>
                <w:sz w:val="20"/>
                <w:szCs w:val="20"/>
              </w:rPr>
            </w:pPr>
            <w:r w:rsidRPr="004E72DE">
              <w:rPr>
                <w:rFonts w:ascii="Times New Roman" w:hAnsi="Times New Roman"/>
                <w:sz w:val="20"/>
                <w:szCs w:val="20"/>
              </w:rPr>
              <w:t>80</w:t>
            </w:r>
          </w:p>
        </w:tc>
        <w:tc>
          <w:tcPr>
            <w:tcW w:w="0" w:type="auto"/>
            <w:tcBorders>
              <w:top w:val="nil"/>
              <w:left w:val="nil"/>
              <w:bottom w:val="single" w:sz="8" w:space="0" w:color="auto"/>
              <w:right w:val="single" w:sz="4" w:space="0" w:color="auto"/>
            </w:tcBorders>
            <w:shd w:val="clear" w:color="auto" w:fill="auto"/>
            <w:noWrap/>
          </w:tcPr>
          <w:p w:rsidR="00F758C4" w:rsidRPr="004E72DE" w:rsidRDefault="00F758C4" w:rsidP="004E72DE">
            <w:pPr>
              <w:spacing w:after="0" w:line="240" w:lineRule="auto"/>
              <w:jc w:val="center"/>
              <w:rPr>
                <w:rFonts w:ascii="Times New Roman" w:hAnsi="Times New Roman"/>
                <w:sz w:val="20"/>
                <w:szCs w:val="20"/>
              </w:rPr>
            </w:pPr>
            <w:r w:rsidRPr="004E72DE">
              <w:rPr>
                <w:rFonts w:ascii="Times New Roman" w:hAnsi="Times New Roman"/>
                <w:sz w:val="20"/>
                <w:szCs w:val="20"/>
              </w:rPr>
              <w:t>0,67</w:t>
            </w:r>
          </w:p>
        </w:tc>
        <w:tc>
          <w:tcPr>
            <w:tcW w:w="0" w:type="auto"/>
            <w:tcBorders>
              <w:top w:val="nil"/>
              <w:left w:val="nil"/>
              <w:bottom w:val="single" w:sz="8" w:space="0" w:color="auto"/>
              <w:right w:val="single" w:sz="4" w:space="0" w:color="auto"/>
            </w:tcBorders>
            <w:shd w:val="clear" w:color="auto" w:fill="auto"/>
            <w:noWrap/>
          </w:tcPr>
          <w:p w:rsidR="00F758C4" w:rsidRPr="004E72DE" w:rsidRDefault="00F758C4" w:rsidP="004E72DE">
            <w:pPr>
              <w:spacing w:after="0" w:line="240" w:lineRule="auto"/>
              <w:jc w:val="center"/>
              <w:rPr>
                <w:rFonts w:ascii="Times New Roman" w:hAnsi="Times New Roman"/>
                <w:sz w:val="20"/>
                <w:szCs w:val="20"/>
              </w:rPr>
            </w:pPr>
            <w:r w:rsidRPr="004E72DE">
              <w:rPr>
                <w:rFonts w:ascii="Times New Roman" w:hAnsi="Times New Roman"/>
                <w:sz w:val="20"/>
                <w:szCs w:val="20"/>
              </w:rPr>
              <w:t>4АМН180М2У3</w:t>
            </w:r>
          </w:p>
        </w:tc>
        <w:tc>
          <w:tcPr>
            <w:tcW w:w="0" w:type="auto"/>
            <w:vMerge/>
            <w:tcBorders>
              <w:top w:val="single" w:sz="4" w:space="0" w:color="auto"/>
              <w:left w:val="single" w:sz="4" w:space="0" w:color="auto"/>
              <w:bottom w:val="single" w:sz="4" w:space="0" w:color="auto"/>
              <w:right w:val="single" w:sz="4" w:space="0" w:color="auto"/>
            </w:tcBorders>
          </w:tcPr>
          <w:p w:rsidR="00F758C4" w:rsidRPr="004E72DE" w:rsidRDefault="00F758C4" w:rsidP="004E72DE">
            <w:pPr>
              <w:spacing w:after="0" w:line="240" w:lineRule="auto"/>
              <w:jc w:val="center"/>
              <w:rPr>
                <w:rFonts w:ascii="Times New Roman" w:hAnsi="Times New Roman"/>
                <w:sz w:val="20"/>
                <w:szCs w:val="20"/>
              </w:rPr>
            </w:pPr>
          </w:p>
        </w:tc>
        <w:tc>
          <w:tcPr>
            <w:tcW w:w="0" w:type="auto"/>
            <w:tcBorders>
              <w:top w:val="single" w:sz="4" w:space="0" w:color="auto"/>
              <w:left w:val="nil"/>
              <w:bottom w:val="single" w:sz="8" w:space="0" w:color="auto"/>
              <w:right w:val="single" w:sz="4" w:space="0" w:color="auto"/>
            </w:tcBorders>
            <w:shd w:val="clear" w:color="auto" w:fill="auto"/>
            <w:noWrap/>
          </w:tcPr>
          <w:p w:rsidR="00F758C4" w:rsidRPr="004E72DE" w:rsidRDefault="00F758C4" w:rsidP="004E72DE">
            <w:pPr>
              <w:spacing w:after="0" w:line="240" w:lineRule="auto"/>
              <w:jc w:val="center"/>
              <w:rPr>
                <w:rFonts w:ascii="Times New Roman" w:hAnsi="Times New Roman"/>
                <w:sz w:val="20"/>
                <w:szCs w:val="20"/>
              </w:rPr>
            </w:pPr>
          </w:p>
        </w:tc>
        <w:tc>
          <w:tcPr>
            <w:tcW w:w="0" w:type="auto"/>
            <w:tcBorders>
              <w:top w:val="single" w:sz="4" w:space="0" w:color="auto"/>
              <w:left w:val="nil"/>
              <w:bottom w:val="single" w:sz="8" w:space="0" w:color="auto"/>
              <w:right w:val="single" w:sz="8" w:space="0" w:color="auto"/>
            </w:tcBorders>
            <w:shd w:val="clear" w:color="auto" w:fill="auto"/>
            <w:noWrap/>
          </w:tcPr>
          <w:p w:rsidR="00F758C4" w:rsidRPr="004E72DE" w:rsidRDefault="00F758C4" w:rsidP="004E72DE">
            <w:pPr>
              <w:spacing w:after="0" w:line="240" w:lineRule="auto"/>
              <w:jc w:val="center"/>
              <w:rPr>
                <w:rFonts w:ascii="Times New Roman" w:hAnsi="Times New Roman"/>
                <w:bCs/>
                <w:sz w:val="20"/>
                <w:szCs w:val="20"/>
              </w:rPr>
            </w:pPr>
          </w:p>
        </w:tc>
      </w:tr>
    </w:tbl>
    <w:p w:rsidR="002A7422" w:rsidRPr="001F6C0A" w:rsidRDefault="002A7422" w:rsidP="004E72DE">
      <w:pPr>
        <w:widowControl w:val="0"/>
        <w:autoSpaceDE w:val="0"/>
        <w:autoSpaceDN w:val="0"/>
        <w:adjustRightInd w:val="0"/>
        <w:spacing w:after="0" w:line="360" w:lineRule="auto"/>
        <w:rPr>
          <w:rFonts w:ascii="Times New Roman" w:hAnsi="Times New Roman"/>
          <w:b/>
          <w:sz w:val="24"/>
          <w:szCs w:val="24"/>
          <w:lang w:val="ru-RU"/>
        </w:rPr>
      </w:pPr>
    </w:p>
    <w:p w:rsidR="00F758C4" w:rsidRPr="00F758C4" w:rsidRDefault="00F758C4" w:rsidP="004E72DE">
      <w:pPr>
        <w:pStyle w:val="3"/>
        <w:numPr>
          <w:ilvl w:val="0"/>
          <w:numId w:val="0"/>
        </w:numPr>
        <w:spacing w:before="0" w:after="0"/>
        <w:ind w:left="1419"/>
        <w:rPr>
          <w:b/>
          <w:i w:val="0"/>
          <w:sz w:val="28"/>
          <w:szCs w:val="28"/>
        </w:rPr>
      </w:pPr>
      <w:r w:rsidRPr="00F758C4">
        <w:rPr>
          <w:b/>
          <w:i w:val="0"/>
          <w:sz w:val="28"/>
          <w:szCs w:val="28"/>
        </w:rPr>
        <w:t>Описание территорий, не охваченных централизованными системами водоснабжения</w:t>
      </w:r>
    </w:p>
    <w:p w:rsidR="00F758C4" w:rsidRDefault="00F758C4" w:rsidP="004E72DE">
      <w:pPr>
        <w:tabs>
          <w:tab w:val="left" w:pos="10200"/>
        </w:tabs>
        <w:spacing w:line="240" w:lineRule="auto"/>
        <w:ind w:firstLine="709"/>
        <w:jc w:val="both"/>
        <w:rPr>
          <w:rFonts w:ascii="Times New Roman" w:hAnsi="Times New Roman"/>
          <w:sz w:val="28"/>
          <w:szCs w:val="28"/>
          <w:lang w:val="ru-RU"/>
        </w:rPr>
      </w:pPr>
      <w:r w:rsidRPr="00F758C4">
        <w:rPr>
          <w:rFonts w:ascii="Times New Roman" w:hAnsi="Times New Roman"/>
          <w:sz w:val="28"/>
          <w:szCs w:val="28"/>
          <w:lang w:val="ru-RU"/>
        </w:rPr>
        <w:t>Водопотребители посёлка Светлогорск – объекты жилья, соцкультбыта и ко</w:t>
      </w:r>
      <w:r w:rsidR="00EE25EA">
        <w:rPr>
          <w:rFonts w:ascii="Times New Roman" w:hAnsi="Times New Roman"/>
          <w:sz w:val="28"/>
          <w:szCs w:val="28"/>
          <w:lang w:val="ru-RU"/>
        </w:rPr>
        <w:t>ммунально-бытового обслуживания, охвачены централизованными системами водоснабжения</w:t>
      </w:r>
      <w:r w:rsidR="003A7FD2">
        <w:rPr>
          <w:rFonts w:ascii="Times New Roman" w:hAnsi="Times New Roman"/>
          <w:sz w:val="28"/>
          <w:szCs w:val="28"/>
          <w:lang w:val="ru-RU"/>
        </w:rPr>
        <w:t xml:space="preserve"> в полной мере</w:t>
      </w:r>
      <w:r w:rsidR="00EE25EA">
        <w:rPr>
          <w:rFonts w:ascii="Times New Roman" w:hAnsi="Times New Roman"/>
          <w:sz w:val="28"/>
          <w:szCs w:val="28"/>
          <w:lang w:val="ru-RU"/>
        </w:rPr>
        <w:t>.</w:t>
      </w:r>
    </w:p>
    <w:p w:rsidR="00D22F97" w:rsidRPr="001F6C0A" w:rsidRDefault="00D22F97" w:rsidP="001F6C0A">
      <w:pPr>
        <w:pStyle w:val="Default"/>
        <w:spacing w:line="360" w:lineRule="auto"/>
        <w:jc w:val="right"/>
      </w:pPr>
    </w:p>
    <w:p w:rsidR="00A91916" w:rsidRDefault="00F758C4" w:rsidP="004E72DE">
      <w:pPr>
        <w:pStyle w:val="Default"/>
        <w:jc w:val="right"/>
        <w:rPr>
          <w:b/>
          <w:i/>
        </w:rPr>
      </w:pPr>
      <w:r w:rsidRPr="004E72DE">
        <w:rPr>
          <w:sz w:val="20"/>
          <w:szCs w:val="20"/>
        </w:rPr>
        <w:t xml:space="preserve">Таблица </w:t>
      </w:r>
      <w:r w:rsidR="00D22F97" w:rsidRPr="004E72DE">
        <w:rPr>
          <w:sz w:val="20"/>
          <w:szCs w:val="20"/>
        </w:rPr>
        <w:t>9</w:t>
      </w:r>
      <w:r w:rsidRPr="004E72DE">
        <w:rPr>
          <w:sz w:val="20"/>
          <w:szCs w:val="20"/>
        </w:rPr>
        <w:t>. Перечень потребител</w:t>
      </w:r>
      <w:r w:rsidR="004E72DE" w:rsidRPr="004E72DE">
        <w:rPr>
          <w:sz w:val="20"/>
          <w:szCs w:val="20"/>
        </w:rPr>
        <w:t>ей холодной воды п. Светлогорск</w:t>
      </w:r>
    </w:p>
    <w:tbl>
      <w:tblPr>
        <w:tblW w:w="5000" w:type="pct"/>
        <w:jc w:val="center"/>
        <w:tblLook w:val="04A0"/>
      </w:tblPr>
      <w:tblGrid>
        <w:gridCol w:w="526"/>
        <w:gridCol w:w="6095"/>
        <w:gridCol w:w="5480"/>
        <w:gridCol w:w="2685"/>
      </w:tblGrid>
      <w:tr w:rsidR="00473EEF" w:rsidRPr="001B11C9" w:rsidTr="004E72DE">
        <w:trPr>
          <w:trHeight w:val="1275"/>
          <w:tblHeader/>
          <w:jc w:val="center"/>
        </w:trPr>
        <w:tc>
          <w:tcPr>
            <w:tcW w:w="178" w:type="pct"/>
            <w:tcBorders>
              <w:top w:val="single" w:sz="8" w:space="0" w:color="auto"/>
              <w:left w:val="single" w:sz="8" w:space="0" w:color="auto"/>
              <w:bottom w:val="single" w:sz="8" w:space="0" w:color="auto"/>
              <w:right w:val="single" w:sz="8" w:space="0" w:color="auto"/>
            </w:tcBorders>
            <w:shd w:val="clear" w:color="auto" w:fill="auto"/>
            <w:vAlign w:val="center"/>
            <w:hideMark/>
          </w:tcPr>
          <w:p w:rsidR="00473EEF" w:rsidRPr="004E72DE" w:rsidRDefault="00473EEF" w:rsidP="004E72DE">
            <w:pPr>
              <w:spacing w:after="0" w:line="240" w:lineRule="auto"/>
              <w:jc w:val="center"/>
              <w:rPr>
                <w:rFonts w:ascii="Times New Roman" w:hAnsi="Times New Roman"/>
                <w:color w:val="000000"/>
                <w:sz w:val="20"/>
                <w:szCs w:val="20"/>
                <w:lang w:val="ru-RU" w:eastAsia="ru-RU"/>
              </w:rPr>
            </w:pPr>
            <w:r w:rsidRPr="004E72DE">
              <w:rPr>
                <w:rFonts w:ascii="Times New Roman" w:hAnsi="Times New Roman"/>
                <w:color w:val="000000"/>
                <w:sz w:val="20"/>
                <w:szCs w:val="20"/>
                <w:lang w:eastAsia="ru-RU"/>
              </w:rPr>
              <w:t>№ пп</w:t>
            </w:r>
          </w:p>
        </w:tc>
        <w:tc>
          <w:tcPr>
            <w:tcW w:w="2061" w:type="pct"/>
            <w:tcBorders>
              <w:top w:val="single" w:sz="8" w:space="0" w:color="auto"/>
              <w:left w:val="nil"/>
              <w:bottom w:val="single" w:sz="8" w:space="0" w:color="auto"/>
              <w:right w:val="single" w:sz="8" w:space="0" w:color="auto"/>
            </w:tcBorders>
            <w:shd w:val="clear" w:color="auto" w:fill="auto"/>
            <w:vAlign w:val="center"/>
            <w:hideMark/>
          </w:tcPr>
          <w:p w:rsidR="00473EEF" w:rsidRPr="004E72DE" w:rsidRDefault="00473EEF" w:rsidP="004E72DE">
            <w:pPr>
              <w:spacing w:after="0" w:line="240" w:lineRule="auto"/>
              <w:jc w:val="center"/>
              <w:rPr>
                <w:rFonts w:ascii="Times New Roman" w:hAnsi="Times New Roman"/>
                <w:color w:val="000000"/>
                <w:sz w:val="20"/>
                <w:szCs w:val="20"/>
                <w:lang w:val="ru-RU" w:eastAsia="ru-RU"/>
              </w:rPr>
            </w:pPr>
            <w:r w:rsidRPr="004E72DE">
              <w:rPr>
                <w:rFonts w:ascii="Times New Roman" w:hAnsi="Times New Roman"/>
                <w:color w:val="000000"/>
                <w:sz w:val="20"/>
                <w:szCs w:val="20"/>
                <w:lang w:eastAsia="ru-RU"/>
              </w:rPr>
              <w:t>Наименование</w:t>
            </w:r>
            <w:r w:rsidR="00F87720">
              <w:rPr>
                <w:rFonts w:ascii="Times New Roman" w:hAnsi="Times New Roman"/>
                <w:color w:val="000000"/>
                <w:sz w:val="20"/>
                <w:szCs w:val="20"/>
                <w:lang w:val="ru-RU" w:eastAsia="ru-RU"/>
              </w:rPr>
              <w:t xml:space="preserve"> </w:t>
            </w:r>
            <w:r w:rsidRPr="004E72DE">
              <w:rPr>
                <w:rFonts w:ascii="Times New Roman" w:hAnsi="Times New Roman"/>
                <w:color w:val="000000"/>
                <w:sz w:val="20"/>
                <w:szCs w:val="20"/>
                <w:lang w:eastAsia="ru-RU"/>
              </w:rPr>
              <w:t>потребителей (абонентов)</w:t>
            </w:r>
          </w:p>
        </w:tc>
        <w:tc>
          <w:tcPr>
            <w:tcW w:w="1853" w:type="pct"/>
            <w:tcBorders>
              <w:top w:val="single" w:sz="8" w:space="0" w:color="auto"/>
              <w:left w:val="nil"/>
              <w:bottom w:val="single" w:sz="8" w:space="0" w:color="auto"/>
              <w:right w:val="single" w:sz="8" w:space="0" w:color="auto"/>
            </w:tcBorders>
            <w:shd w:val="clear" w:color="auto" w:fill="auto"/>
            <w:vAlign w:val="center"/>
            <w:hideMark/>
          </w:tcPr>
          <w:p w:rsidR="00473EEF" w:rsidRPr="004E72DE" w:rsidRDefault="00473EEF" w:rsidP="004E72DE">
            <w:pPr>
              <w:spacing w:after="0" w:line="240" w:lineRule="auto"/>
              <w:jc w:val="center"/>
              <w:rPr>
                <w:rFonts w:ascii="Times New Roman" w:hAnsi="Times New Roman"/>
                <w:color w:val="000000"/>
                <w:sz w:val="20"/>
                <w:szCs w:val="20"/>
                <w:lang w:val="ru-RU" w:eastAsia="ru-RU"/>
              </w:rPr>
            </w:pPr>
            <w:r w:rsidRPr="004E72DE">
              <w:rPr>
                <w:rFonts w:ascii="Times New Roman" w:hAnsi="Times New Roman"/>
                <w:color w:val="000000"/>
                <w:sz w:val="20"/>
                <w:szCs w:val="20"/>
                <w:lang w:val="ru-RU" w:eastAsia="ru-RU"/>
              </w:rPr>
              <w:t>Максимальный часовой расход воды q (м</w:t>
            </w:r>
            <w:r w:rsidRPr="004E72DE">
              <w:rPr>
                <w:rFonts w:ascii="Times New Roman" w:hAnsi="Times New Roman"/>
                <w:color w:val="000000"/>
                <w:sz w:val="20"/>
                <w:szCs w:val="20"/>
                <w:vertAlign w:val="superscript"/>
                <w:lang w:val="ru-RU" w:eastAsia="ru-RU"/>
              </w:rPr>
              <w:t>3</w:t>
            </w:r>
            <w:r w:rsidRPr="004E72DE">
              <w:rPr>
                <w:rFonts w:ascii="Times New Roman" w:hAnsi="Times New Roman"/>
                <w:color w:val="000000"/>
                <w:sz w:val="20"/>
                <w:szCs w:val="20"/>
                <w:lang w:val="ru-RU" w:eastAsia="ru-RU"/>
              </w:rPr>
              <w:t>/час)</w:t>
            </w:r>
          </w:p>
        </w:tc>
        <w:tc>
          <w:tcPr>
            <w:tcW w:w="908" w:type="pct"/>
            <w:tcBorders>
              <w:top w:val="single" w:sz="8" w:space="0" w:color="auto"/>
              <w:left w:val="nil"/>
              <w:bottom w:val="single" w:sz="8" w:space="0" w:color="auto"/>
              <w:right w:val="single" w:sz="8" w:space="0" w:color="auto"/>
            </w:tcBorders>
            <w:shd w:val="clear" w:color="auto" w:fill="auto"/>
            <w:vAlign w:val="center"/>
            <w:hideMark/>
          </w:tcPr>
          <w:p w:rsidR="00473EEF" w:rsidRPr="004E72DE" w:rsidRDefault="00473EEF" w:rsidP="004E72DE">
            <w:pPr>
              <w:spacing w:after="0" w:line="240" w:lineRule="auto"/>
              <w:jc w:val="center"/>
              <w:rPr>
                <w:rFonts w:ascii="Times New Roman" w:hAnsi="Times New Roman"/>
                <w:color w:val="000000"/>
                <w:sz w:val="20"/>
                <w:szCs w:val="20"/>
                <w:lang w:val="ru-RU" w:eastAsia="ru-RU"/>
              </w:rPr>
            </w:pPr>
            <w:r w:rsidRPr="004E72DE">
              <w:rPr>
                <w:rFonts w:ascii="Times New Roman" w:hAnsi="Times New Roman"/>
                <w:color w:val="000000"/>
                <w:sz w:val="20"/>
                <w:szCs w:val="20"/>
                <w:lang w:val="ru-RU" w:eastAsia="ru-RU"/>
              </w:rPr>
              <w:t>Объем расчетного водопотребления (лимит), м</w:t>
            </w:r>
            <w:r w:rsidRPr="004E72DE">
              <w:rPr>
                <w:rFonts w:ascii="Times New Roman" w:hAnsi="Times New Roman"/>
                <w:color w:val="000000"/>
                <w:sz w:val="20"/>
                <w:szCs w:val="20"/>
                <w:vertAlign w:val="superscript"/>
                <w:lang w:val="ru-RU" w:eastAsia="ru-RU"/>
              </w:rPr>
              <w:t>3</w:t>
            </w:r>
            <w:r w:rsidRPr="004E72DE">
              <w:rPr>
                <w:rFonts w:ascii="Times New Roman" w:hAnsi="Times New Roman"/>
                <w:color w:val="000000"/>
                <w:sz w:val="20"/>
                <w:szCs w:val="20"/>
                <w:lang w:val="ru-RU" w:eastAsia="ru-RU"/>
              </w:rPr>
              <w:t xml:space="preserve"> в год</w:t>
            </w:r>
          </w:p>
        </w:tc>
      </w:tr>
      <w:tr w:rsidR="00473EEF" w:rsidRPr="004E72DE" w:rsidTr="004E72DE">
        <w:trPr>
          <w:trHeight w:val="583"/>
          <w:jc w:val="center"/>
        </w:trPr>
        <w:tc>
          <w:tcPr>
            <w:tcW w:w="178" w:type="pct"/>
            <w:tcBorders>
              <w:top w:val="nil"/>
              <w:left w:val="single" w:sz="8" w:space="0" w:color="auto"/>
              <w:bottom w:val="single" w:sz="8" w:space="0" w:color="auto"/>
              <w:right w:val="single" w:sz="8" w:space="0" w:color="auto"/>
            </w:tcBorders>
            <w:shd w:val="clear" w:color="auto" w:fill="auto"/>
            <w:hideMark/>
          </w:tcPr>
          <w:p w:rsidR="00473EEF" w:rsidRPr="004E72DE" w:rsidRDefault="00473EEF" w:rsidP="004E72DE">
            <w:pPr>
              <w:spacing w:after="0" w:line="240" w:lineRule="auto"/>
              <w:rPr>
                <w:rFonts w:ascii="Times New Roman" w:hAnsi="Times New Roman"/>
                <w:color w:val="000000"/>
                <w:sz w:val="20"/>
                <w:szCs w:val="20"/>
                <w:lang w:val="ru-RU" w:eastAsia="ru-RU"/>
              </w:rPr>
            </w:pPr>
            <w:r w:rsidRPr="004E72DE">
              <w:rPr>
                <w:rFonts w:ascii="Times New Roman" w:hAnsi="Times New Roman"/>
                <w:color w:val="000000"/>
                <w:sz w:val="20"/>
                <w:szCs w:val="20"/>
                <w:lang w:eastAsia="ru-RU"/>
              </w:rPr>
              <w:t>1</w:t>
            </w:r>
          </w:p>
        </w:tc>
        <w:tc>
          <w:tcPr>
            <w:tcW w:w="2061" w:type="pct"/>
            <w:tcBorders>
              <w:top w:val="nil"/>
              <w:left w:val="nil"/>
              <w:bottom w:val="single" w:sz="8" w:space="0" w:color="auto"/>
              <w:right w:val="single" w:sz="8" w:space="0" w:color="auto"/>
            </w:tcBorders>
            <w:shd w:val="clear" w:color="auto" w:fill="auto"/>
            <w:hideMark/>
          </w:tcPr>
          <w:p w:rsidR="00473EEF" w:rsidRPr="004E72DE" w:rsidRDefault="00473EEF" w:rsidP="004E72DE">
            <w:pPr>
              <w:spacing w:after="0" w:line="240" w:lineRule="auto"/>
              <w:jc w:val="both"/>
              <w:rPr>
                <w:rFonts w:ascii="Times New Roman" w:hAnsi="Times New Roman"/>
                <w:color w:val="000000"/>
                <w:sz w:val="20"/>
                <w:szCs w:val="20"/>
                <w:lang w:val="ru-RU" w:eastAsia="ru-RU"/>
              </w:rPr>
            </w:pPr>
            <w:r w:rsidRPr="004E72DE">
              <w:rPr>
                <w:rFonts w:ascii="Times New Roman" w:hAnsi="Times New Roman"/>
                <w:color w:val="000000"/>
                <w:sz w:val="20"/>
                <w:szCs w:val="20"/>
                <w:lang w:val="ru-RU" w:eastAsia="ru-RU"/>
              </w:rPr>
              <w:t>Администрация Светлогорского сельсовета, 663214, Красноярский край, Туруханский р-н, п.Светлогорск,  ул. Энергетиков, д. 15</w:t>
            </w:r>
          </w:p>
        </w:tc>
        <w:tc>
          <w:tcPr>
            <w:tcW w:w="1853" w:type="pct"/>
            <w:tcBorders>
              <w:top w:val="nil"/>
              <w:left w:val="nil"/>
              <w:bottom w:val="single" w:sz="8" w:space="0" w:color="auto"/>
              <w:right w:val="single" w:sz="8" w:space="0" w:color="auto"/>
            </w:tcBorders>
            <w:shd w:val="clear" w:color="auto" w:fill="auto"/>
            <w:hideMark/>
          </w:tcPr>
          <w:p w:rsidR="00473EEF" w:rsidRPr="004E72DE" w:rsidRDefault="00473EEF" w:rsidP="004E72DE">
            <w:pPr>
              <w:spacing w:after="0" w:line="240" w:lineRule="auto"/>
              <w:rPr>
                <w:rFonts w:ascii="Times New Roman" w:hAnsi="Times New Roman"/>
                <w:color w:val="000000"/>
                <w:sz w:val="20"/>
                <w:szCs w:val="20"/>
                <w:lang w:val="ru-RU" w:eastAsia="ru-RU"/>
              </w:rPr>
            </w:pPr>
            <w:r w:rsidRPr="004E72DE">
              <w:rPr>
                <w:rFonts w:ascii="Times New Roman" w:hAnsi="Times New Roman"/>
                <w:color w:val="000000"/>
                <w:sz w:val="20"/>
                <w:szCs w:val="20"/>
                <w:lang w:eastAsia="ru-RU"/>
              </w:rPr>
              <w:t>0,117</w:t>
            </w:r>
          </w:p>
        </w:tc>
        <w:tc>
          <w:tcPr>
            <w:tcW w:w="908" w:type="pct"/>
            <w:tcBorders>
              <w:top w:val="nil"/>
              <w:left w:val="nil"/>
              <w:bottom w:val="single" w:sz="8" w:space="0" w:color="auto"/>
              <w:right w:val="single" w:sz="8" w:space="0" w:color="auto"/>
            </w:tcBorders>
            <w:shd w:val="clear" w:color="auto" w:fill="auto"/>
            <w:hideMark/>
          </w:tcPr>
          <w:p w:rsidR="00473EEF" w:rsidRPr="004E72DE" w:rsidRDefault="00473EEF" w:rsidP="004E72DE">
            <w:pPr>
              <w:spacing w:after="0" w:line="240" w:lineRule="auto"/>
              <w:rPr>
                <w:rFonts w:ascii="Times New Roman" w:hAnsi="Times New Roman"/>
                <w:color w:val="000000"/>
                <w:sz w:val="20"/>
                <w:szCs w:val="20"/>
                <w:lang w:val="ru-RU" w:eastAsia="ru-RU"/>
              </w:rPr>
            </w:pPr>
            <w:r w:rsidRPr="004E72DE">
              <w:rPr>
                <w:rFonts w:ascii="Times New Roman" w:hAnsi="Times New Roman"/>
                <w:color w:val="000000"/>
                <w:sz w:val="20"/>
                <w:szCs w:val="20"/>
                <w:lang w:eastAsia="ru-RU"/>
              </w:rPr>
              <w:t>233</w:t>
            </w:r>
          </w:p>
        </w:tc>
      </w:tr>
      <w:tr w:rsidR="00473EEF" w:rsidRPr="004E72DE" w:rsidTr="004E72DE">
        <w:trPr>
          <w:trHeight w:val="536"/>
          <w:jc w:val="center"/>
        </w:trPr>
        <w:tc>
          <w:tcPr>
            <w:tcW w:w="178" w:type="pct"/>
            <w:tcBorders>
              <w:top w:val="nil"/>
              <w:left w:val="single" w:sz="8" w:space="0" w:color="auto"/>
              <w:bottom w:val="single" w:sz="8" w:space="0" w:color="auto"/>
              <w:right w:val="single" w:sz="8" w:space="0" w:color="auto"/>
            </w:tcBorders>
            <w:shd w:val="clear" w:color="auto" w:fill="auto"/>
            <w:hideMark/>
          </w:tcPr>
          <w:p w:rsidR="00473EEF" w:rsidRPr="004E72DE" w:rsidRDefault="00473EEF" w:rsidP="004E72DE">
            <w:pPr>
              <w:spacing w:after="0" w:line="240" w:lineRule="auto"/>
              <w:rPr>
                <w:rFonts w:ascii="Times New Roman" w:hAnsi="Times New Roman"/>
                <w:color w:val="000000"/>
                <w:sz w:val="20"/>
                <w:szCs w:val="20"/>
                <w:lang w:val="ru-RU" w:eastAsia="ru-RU"/>
              </w:rPr>
            </w:pPr>
            <w:r w:rsidRPr="004E72DE">
              <w:rPr>
                <w:rFonts w:ascii="Times New Roman" w:hAnsi="Times New Roman"/>
                <w:color w:val="000000"/>
                <w:sz w:val="20"/>
                <w:szCs w:val="20"/>
                <w:lang w:eastAsia="ru-RU"/>
              </w:rPr>
              <w:t>2</w:t>
            </w:r>
          </w:p>
        </w:tc>
        <w:tc>
          <w:tcPr>
            <w:tcW w:w="2061" w:type="pct"/>
            <w:tcBorders>
              <w:top w:val="nil"/>
              <w:left w:val="nil"/>
              <w:bottom w:val="single" w:sz="8" w:space="0" w:color="auto"/>
              <w:right w:val="single" w:sz="8" w:space="0" w:color="auto"/>
            </w:tcBorders>
            <w:shd w:val="clear" w:color="auto" w:fill="auto"/>
            <w:hideMark/>
          </w:tcPr>
          <w:p w:rsidR="00473EEF" w:rsidRPr="004E72DE" w:rsidRDefault="00473EEF" w:rsidP="004E72DE">
            <w:pPr>
              <w:spacing w:after="0" w:line="240" w:lineRule="auto"/>
              <w:jc w:val="both"/>
              <w:rPr>
                <w:rFonts w:ascii="Times New Roman" w:hAnsi="Times New Roman"/>
                <w:color w:val="000000"/>
                <w:sz w:val="20"/>
                <w:szCs w:val="20"/>
                <w:lang w:val="ru-RU" w:eastAsia="ru-RU"/>
              </w:rPr>
            </w:pPr>
            <w:r w:rsidRPr="004E72DE">
              <w:rPr>
                <w:rFonts w:ascii="Times New Roman" w:hAnsi="Times New Roman"/>
                <w:color w:val="000000"/>
                <w:sz w:val="20"/>
                <w:szCs w:val="20"/>
                <w:lang w:val="ru-RU" w:eastAsia="ru-RU"/>
              </w:rPr>
              <w:t xml:space="preserve">МКУК КДЦ "Заполярье", 663214. п.Светлогорск, ул.Энергетиков, 19. </w:t>
            </w:r>
          </w:p>
        </w:tc>
        <w:tc>
          <w:tcPr>
            <w:tcW w:w="1853" w:type="pct"/>
            <w:tcBorders>
              <w:top w:val="nil"/>
              <w:left w:val="nil"/>
              <w:bottom w:val="single" w:sz="8" w:space="0" w:color="auto"/>
              <w:right w:val="single" w:sz="8" w:space="0" w:color="auto"/>
            </w:tcBorders>
            <w:shd w:val="clear" w:color="auto" w:fill="auto"/>
            <w:hideMark/>
          </w:tcPr>
          <w:p w:rsidR="00473EEF" w:rsidRPr="004E72DE" w:rsidRDefault="00473EEF" w:rsidP="004E72DE">
            <w:pPr>
              <w:spacing w:after="0" w:line="240" w:lineRule="auto"/>
              <w:rPr>
                <w:rFonts w:ascii="Times New Roman" w:hAnsi="Times New Roman"/>
                <w:color w:val="000000"/>
                <w:sz w:val="20"/>
                <w:szCs w:val="20"/>
                <w:lang w:val="ru-RU" w:eastAsia="ru-RU"/>
              </w:rPr>
            </w:pPr>
            <w:r w:rsidRPr="004E72DE">
              <w:rPr>
                <w:rFonts w:ascii="Times New Roman" w:hAnsi="Times New Roman"/>
                <w:color w:val="000000"/>
                <w:sz w:val="20"/>
                <w:szCs w:val="20"/>
                <w:lang w:eastAsia="ru-RU"/>
              </w:rPr>
              <w:t>1,039</w:t>
            </w:r>
          </w:p>
        </w:tc>
        <w:tc>
          <w:tcPr>
            <w:tcW w:w="908" w:type="pct"/>
            <w:tcBorders>
              <w:top w:val="nil"/>
              <w:left w:val="nil"/>
              <w:bottom w:val="single" w:sz="8" w:space="0" w:color="auto"/>
              <w:right w:val="single" w:sz="8" w:space="0" w:color="auto"/>
            </w:tcBorders>
            <w:shd w:val="clear" w:color="auto" w:fill="auto"/>
            <w:hideMark/>
          </w:tcPr>
          <w:p w:rsidR="00473EEF" w:rsidRPr="004E72DE" w:rsidRDefault="00473EEF" w:rsidP="004E72DE">
            <w:pPr>
              <w:spacing w:after="0" w:line="240" w:lineRule="auto"/>
              <w:rPr>
                <w:rFonts w:ascii="Times New Roman" w:hAnsi="Times New Roman"/>
                <w:color w:val="000000"/>
                <w:sz w:val="20"/>
                <w:szCs w:val="20"/>
                <w:lang w:val="ru-RU" w:eastAsia="ru-RU"/>
              </w:rPr>
            </w:pPr>
            <w:r w:rsidRPr="004E72DE">
              <w:rPr>
                <w:rFonts w:ascii="Times New Roman" w:hAnsi="Times New Roman"/>
                <w:color w:val="000000"/>
                <w:sz w:val="20"/>
                <w:szCs w:val="20"/>
                <w:lang w:eastAsia="ru-RU"/>
              </w:rPr>
              <w:t>6 566</w:t>
            </w:r>
          </w:p>
        </w:tc>
      </w:tr>
      <w:tr w:rsidR="00473EEF" w:rsidRPr="004E72DE" w:rsidTr="004E72DE">
        <w:trPr>
          <w:trHeight w:val="259"/>
          <w:jc w:val="center"/>
        </w:trPr>
        <w:tc>
          <w:tcPr>
            <w:tcW w:w="178" w:type="pct"/>
            <w:tcBorders>
              <w:top w:val="nil"/>
              <w:left w:val="single" w:sz="8" w:space="0" w:color="auto"/>
              <w:bottom w:val="single" w:sz="8" w:space="0" w:color="auto"/>
              <w:right w:val="single" w:sz="8" w:space="0" w:color="auto"/>
            </w:tcBorders>
            <w:shd w:val="clear" w:color="auto" w:fill="auto"/>
            <w:hideMark/>
          </w:tcPr>
          <w:p w:rsidR="00473EEF" w:rsidRPr="004E72DE" w:rsidRDefault="00473EEF" w:rsidP="004E72DE">
            <w:pPr>
              <w:spacing w:after="0" w:line="240" w:lineRule="auto"/>
              <w:rPr>
                <w:rFonts w:ascii="Times New Roman" w:hAnsi="Times New Roman"/>
                <w:color w:val="000000"/>
                <w:sz w:val="20"/>
                <w:szCs w:val="20"/>
                <w:lang w:val="ru-RU" w:eastAsia="ru-RU"/>
              </w:rPr>
            </w:pPr>
            <w:r w:rsidRPr="004E72DE">
              <w:rPr>
                <w:rFonts w:ascii="Times New Roman" w:hAnsi="Times New Roman"/>
                <w:color w:val="000000"/>
                <w:sz w:val="20"/>
                <w:szCs w:val="20"/>
                <w:lang w:eastAsia="ru-RU"/>
              </w:rPr>
              <w:t>3</w:t>
            </w:r>
          </w:p>
        </w:tc>
        <w:tc>
          <w:tcPr>
            <w:tcW w:w="2061" w:type="pct"/>
            <w:tcBorders>
              <w:top w:val="nil"/>
              <w:left w:val="nil"/>
              <w:bottom w:val="single" w:sz="8" w:space="0" w:color="auto"/>
              <w:right w:val="single" w:sz="8" w:space="0" w:color="auto"/>
            </w:tcBorders>
            <w:shd w:val="clear" w:color="auto" w:fill="auto"/>
            <w:hideMark/>
          </w:tcPr>
          <w:p w:rsidR="00473EEF" w:rsidRPr="004E72DE" w:rsidRDefault="00473EEF" w:rsidP="004E72DE">
            <w:pPr>
              <w:spacing w:after="0" w:line="240" w:lineRule="auto"/>
              <w:jc w:val="both"/>
              <w:rPr>
                <w:rFonts w:ascii="Times New Roman" w:hAnsi="Times New Roman"/>
                <w:color w:val="000000"/>
                <w:sz w:val="20"/>
                <w:szCs w:val="20"/>
                <w:lang w:val="ru-RU" w:eastAsia="ru-RU"/>
              </w:rPr>
            </w:pPr>
            <w:r w:rsidRPr="004E72DE">
              <w:rPr>
                <w:rFonts w:ascii="Times New Roman" w:hAnsi="Times New Roman"/>
                <w:color w:val="000000"/>
                <w:sz w:val="20"/>
                <w:szCs w:val="20"/>
                <w:lang w:val="ru-RU" w:eastAsia="ru-RU"/>
              </w:rPr>
              <w:t xml:space="preserve">МКОУ ДО "ДМШ" 663214, п.Светлогорск, ул.Энергетиков, 19. </w:t>
            </w:r>
          </w:p>
        </w:tc>
        <w:tc>
          <w:tcPr>
            <w:tcW w:w="1853" w:type="pct"/>
            <w:tcBorders>
              <w:top w:val="nil"/>
              <w:left w:val="nil"/>
              <w:bottom w:val="single" w:sz="8" w:space="0" w:color="auto"/>
              <w:right w:val="single" w:sz="8" w:space="0" w:color="auto"/>
            </w:tcBorders>
            <w:shd w:val="clear" w:color="auto" w:fill="auto"/>
            <w:hideMark/>
          </w:tcPr>
          <w:p w:rsidR="00473EEF" w:rsidRPr="004E72DE" w:rsidRDefault="00473EEF" w:rsidP="004E72DE">
            <w:pPr>
              <w:spacing w:after="0" w:line="240" w:lineRule="auto"/>
              <w:rPr>
                <w:rFonts w:ascii="Times New Roman" w:hAnsi="Times New Roman"/>
                <w:color w:val="000000"/>
                <w:sz w:val="20"/>
                <w:szCs w:val="20"/>
                <w:lang w:val="ru-RU" w:eastAsia="ru-RU"/>
              </w:rPr>
            </w:pPr>
            <w:r w:rsidRPr="004E72DE">
              <w:rPr>
                <w:rFonts w:ascii="Times New Roman" w:hAnsi="Times New Roman"/>
                <w:color w:val="000000"/>
                <w:sz w:val="20"/>
                <w:szCs w:val="20"/>
                <w:lang w:eastAsia="ru-RU"/>
              </w:rPr>
              <w:t>0,12</w:t>
            </w:r>
          </w:p>
        </w:tc>
        <w:tc>
          <w:tcPr>
            <w:tcW w:w="908" w:type="pct"/>
            <w:tcBorders>
              <w:top w:val="nil"/>
              <w:left w:val="nil"/>
              <w:bottom w:val="single" w:sz="8" w:space="0" w:color="auto"/>
              <w:right w:val="single" w:sz="8" w:space="0" w:color="auto"/>
            </w:tcBorders>
            <w:shd w:val="clear" w:color="auto" w:fill="auto"/>
            <w:hideMark/>
          </w:tcPr>
          <w:p w:rsidR="00473EEF" w:rsidRPr="004E72DE" w:rsidRDefault="00473EEF" w:rsidP="004E72DE">
            <w:pPr>
              <w:spacing w:after="0" w:line="240" w:lineRule="auto"/>
              <w:rPr>
                <w:rFonts w:ascii="Times New Roman" w:hAnsi="Times New Roman"/>
                <w:color w:val="000000"/>
                <w:sz w:val="20"/>
                <w:szCs w:val="20"/>
                <w:lang w:val="ru-RU" w:eastAsia="ru-RU"/>
              </w:rPr>
            </w:pPr>
            <w:r w:rsidRPr="004E72DE">
              <w:rPr>
                <w:rFonts w:ascii="Times New Roman" w:hAnsi="Times New Roman"/>
                <w:color w:val="000000"/>
                <w:sz w:val="20"/>
                <w:szCs w:val="20"/>
                <w:lang w:eastAsia="ru-RU"/>
              </w:rPr>
              <w:t>212</w:t>
            </w:r>
          </w:p>
        </w:tc>
      </w:tr>
      <w:tr w:rsidR="00473EEF" w:rsidRPr="004E72DE" w:rsidTr="004E72DE">
        <w:trPr>
          <w:trHeight w:val="405"/>
          <w:jc w:val="center"/>
        </w:trPr>
        <w:tc>
          <w:tcPr>
            <w:tcW w:w="178" w:type="pct"/>
            <w:tcBorders>
              <w:top w:val="nil"/>
              <w:left w:val="single" w:sz="8" w:space="0" w:color="auto"/>
              <w:bottom w:val="single" w:sz="8" w:space="0" w:color="auto"/>
              <w:right w:val="single" w:sz="8" w:space="0" w:color="auto"/>
            </w:tcBorders>
            <w:shd w:val="clear" w:color="auto" w:fill="auto"/>
            <w:hideMark/>
          </w:tcPr>
          <w:p w:rsidR="00473EEF" w:rsidRPr="004E72DE" w:rsidRDefault="00473EEF" w:rsidP="004E72DE">
            <w:pPr>
              <w:spacing w:after="0" w:line="240" w:lineRule="auto"/>
              <w:rPr>
                <w:rFonts w:ascii="Times New Roman" w:hAnsi="Times New Roman"/>
                <w:color w:val="000000"/>
                <w:sz w:val="20"/>
                <w:szCs w:val="20"/>
                <w:lang w:val="ru-RU" w:eastAsia="ru-RU"/>
              </w:rPr>
            </w:pPr>
            <w:r w:rsidRPr="004E72DE">
              <w:rPr>
                <w:rFonts w:ascii="Times New Roman" w:hAnsi="Times New Roman"/>
                <w:color w:val="000000"/>
                <w:sz w:val="20"/>
                <w:szCs w:val="20"/>
                <w:lang w:eastAsia="ru-RU"/>
              </w:rPr>
              <w:t>4</w:t>
            </w:r>
          </w:p>
        </w:tc>
        <w:tc>
          <w:tcPr>
            <w:tcW w:w="2061" w:type="pct"/>
            <w:tcBorders>
              <w:top w:val="nil"/>
              <w:left w:val="nil"/>
              <w:bottom w:val="single" w:sz="8" w:space="0" w:color="auto"/>
              <w:right w:val="single" w:sz="8" w:space="0" w:color="auto"/>
            </w:tcBorders>
            <w:shd w:val="clear" w:color="auto" w:fill="auto"/>
            <w:hideMark/>
          </w:tcPr>
          <w:p w:rsidR="00473EEF" w:rsidRPr="004E72DE" w:rsidRDefault="004E72DE" w:rsidP="004E72DE">
            <w:pPr>
              <w:spacing w:after="0" w:line="240" w:lineRule="auto"/>
              <w:jc w:val="both"/>
              <w:rPr>
                <w:rFonts w:ascii="Times New Roman" w:hAnsi="Times New Roman"/>
                <w:color w:val="000000"/>
                <w:sz w:val="20"/>
                <w:szCs w:val="20"/>
                <w:lang w:val="ru-RU" w:eastAsia="ru-RU"/>
              </w:rPr>
            </w:pPr>
            <w:r>
              <w:rPr>
                <w:rFonts w:ascii="Times New Roman" w:hAnsi="Times New Roman"/>
                <w:color w:val="000000"/>
                <w:sz w:val="20"/>
                <w:szCs w:val="20"/>
                <w:lang w:val="ru-RU" w:eastAsia="ru-RU"/>
              </w:rPr>
              <w:t>МКДОУ д</w:t>
            </w:r>
            <w:r w:rsidR="00473EEF" w:rsidRPr="004E72DE">
              <w:rPr>
                <w:rFonts w:ascii="Times New Roman" w:hAnsi="Times New Roman"/>
                <w:color w:val="000000"/>
                <w:sz w:val="20"/>
                <w:szCs w:val="20"/>
                <w:lang w:val="ru-RU" w:eastAsia="ru-RU"/>
              </w:rPr>
              <w:t xml:space="preserve">етский сад "Аленушка" 663214, п.Светлогорск, ул.Энергетиков, 21а. </w:t>
            </w:r>
          </w:p>
        </w:tc>
        <w:tc>
          <w:tcPr>
            <w:tcW w:w="1853" w:type="pct"/>
            <w:tcBorders>
              <w:top w:val="nil"/>
              <w:left w:val="nil"/>
              <w:bottom w:val="single" w:sz="8" w:space="0" w:color="auto"/>
              <w:right w:val="single" w:sz="8" w:space="0" w:color="auto"/>
            </w:tcBorders>
            <w:shd w:val="clear" w:color="auto" w:fill="auto"/>
            <w:hideMark/>
          </w:tcPr>
          <w:p w:rsidR="00473EEF" w:rsidRPr="004E72DE" w:rsidRDefault="00473EEF" w:rsidP="004E72DE">
            <w:pPr>
              <w:spacing w:after="0" w:line="240" w:lineRule="auto"/>
              <w:rPr>
                <w:rFonts w:ascii="Times New Roman" w:hAnsi="Times New Roman"/>
                <w:color w:val="000000"/>
                <w:sz w:val="20"/>
                <w:szCs w:val="20"/>
                <w:lang w:val="ru-RU" w:eastAsia="ru-RU"/>
              </w:rPr>
            </w:pPr>
            <w:r w:rsidRPr="004E72DE">
              <w:rPr>
                <w:rFonts w:ascii="Times New Roman" w:hAnsi="Times New Roman"/>
                <w:color w:val="000000"/>
                <w:sz w:val="20"/>
                <w:szCs w:val="20"/>
                <w:lang w:eastAsia="ru-RU"/>
              </w:rPr>
              <w:t>1,446</w:t>
            </w:r>
          </w:p>
        </w:tc>
        <w:tc>
          <w:tcPr>
            <w:tcW w:w="908" w:type="pct"/>
            <w:tcBorders>
              <w:top w:val="nil"/>
              <w:left w:val="nil"/>
              <w:bottom w:val="single" w:sz="8" w:space="0" w:color="auto"/>
              <w:right w:val="single" w:sz="8" w:space="0" w:color="auto"/>
            </w:tcBorders>
            <w:shd w:val="clear" w:color="auto" w:fill="auto"/>
            <w:hideMark/>
          </w:tcPr>
          <w:p w:rsidR="00473EEF" w:rsidRPr="004E72DE" w:rsidRDefault="00473EEF" w:rsidP="004E72DE">
            <w:pPr>
              <w:spacing w:after="0" w:line="240" w:lineRule="auto"/>
              <w:rPr>
                <w:rFonts w:ascii="Times New Roman" w:hAnsi="Times New Roman"/>
                <w:color w:val="000000"/>
                <w:sz w:val="20"/>
                <w:szCs w:val="20"/>
                <w:lang w:val="ru-RU" w:eastAsia="ru-RU"/>
              </w:rPr>
            </w:pPr>
            <w:r w:rsidRPr="004E72DE">
              <w:rPr>
                <w:rFonts w:ascii="Times New Roman" w:hAnsi="Times New Roman"/>
                <w:color w:val="000000"/>
                <w:sz w:val="20"/>
                <w:szCs w:val="20"/>
                <w:lang w:eastAsia="ru-RU"/>
              </w:rPr>
              <w:t>2 849</w:t>
            </w:r>
          </w:p>
        </w:tc>
      </w:tr>
      <w:tr w:rsidR="00473EEF" w:rsidRPr="004E72DE" w:rsidTr="004E72DE">
        <w:trPr>
          <w:trHeight w:val="528"/>
          <w:jc w:val="center"/>
        </w:trPr>
        <w:tc>
          <w:tcPr>
            <w:tcW w:w="178" w:type="pct"/>
            <w:tcBorders>
              <w:top w:val="nil"/>
              <w:left w:val="single" w:sz="8" w:space="0" w:color="auto"/>
              <w:bottom w:val="single" w:sz="8" w:space="0" w:color="auto"/>
              <w:right w:val="single" w:sz="8" w:space="0" w:color="auto"/>
            </w:tcBorders>
            <w:shd w:val="clear" w:color="auto" w:fill="auto"/>
            <w:hideMark/>
          </w:tcPr>
          <w:p w:rsidR="00473EEF" w:rsidRPr="004E72DE" w:rsidRDefault="00473EEF" w:rsidP="004E72DE">
            <w:pPr>
              <w:spacing w:after="0" w:line="240" w:lineRule="auto"/>
              <w:rPr>
                <w:rFonts w:ascii="Times New Roman" w:hAnsi="Times New Roman"/>
                <w:color w:val="000000"/>
                <w:sz w:val="20"/>
                <w:szCs w:val="20"/>
                <w:lang w:val="ru-RU" w:eastAsia="ru-RU"/>
              </w:rPr>
            </w:pPr>
            <w:r w:rsidRPr="004E72DE">
              <w:rPr>
                <w:rFonts w:ascii="Times New Roman" w:hAnsi="Times New Roman"/>
                <w:color w:val="000000"/>
                <w:sz w:val="20"/>
                <w:szCs w:val="20"/>
                <w:lang w:eastAsia="ru-RU"/>
              </w:rPr>
              <w:lastRenderedPageBreak/>
              <w:t>5</w:t>
            </w:r>
          </w:p>
        </w:tc>
        <w:tc>
          <w:tcPr>
            <w:tcW w:w="2061" w:type="pct"/>
            <w:tcBorders>
              <w:top w:val="nil"/>
              <w:left w:val="nil"/>
              <w:bottom w:val="single" w:sz="8" w:space="0" w:color="auto"/>
              <w:right w:val="single" w:sz="8" w:space="0" w:color="auto"/>
            </w:tcBorders>
            <w:shd w:val="clear" w:color="auto" w:fill="auto"/>
            <w:hideMark/>
          </w:tcPr>
          <w:p w:rsidR="00473EEF" w:rsidRPr="004E72DE" w:rsidRDefault="00473EEF" w:rsidP="004E72DE">
            <w:pPr>
              <w:spacing w:after="0" w:line="240" w:lineRule="auto"/>
              <w:jc w:val="both"/>
              <w:rPr>
                <w:rFonts w:ascii="Times New Roman" w:hAnsi="Times New Roman"/>
                <w:color w:val="000000"/>
                <w:sz w:val="20"/>
                <w:szCs w:val="20"/>
                <w:lang w:val="ru-RU" w:eastAsia="ru-RU"/>
              </w:rPr>
            </w:pPr>
            <w:r w:rsidRPr="004E72DE">
              <w:rPr>
                <w:rFonts w:ascii="Times New Roman" w:hAnsi="Times New Roman"/>
                <w:color w:val="000000"/>
                <w:sz w:val="20"/>
                <w:szCs w:val="20"/>
                <w:lang w:val="ru-RU" w:eastAsia="ru-RU"/>
              </w:rPr>
              <w:t xml:space="preserve">МКОУ </w:t>
            </w:r>
            <w:r w:rsidR="004E72DE">
              <w:rPr>
                <w:rFonts w:ascii="Times New Roman" w:hAnsi="Times New Roman"/>
                <w:color w:val="000000"/>
                <w:sz w:val="20"/>
                <w:szCs w:val="20"/>
                <w:lang w:val="ru-RU" w:eastAsia="ru-RU"/>
              </w:rPr>
              <w:t>«</w:t>
            </w:r>
            <w:r w:rsidRPr="004E72DE">
              <w:rPr>
                <w:rFonts w:ascii="Times New Roman" w:hAnsi="Times New Roman"/>
                <w:color w:val="000000"/>
                <w:sz w:val="20"/>
                <w:szCs w:val="20"/>
                <w:lang w:val="ru-RU" w:eastAsia="ru-RU"/>
              </w:rPr>
              <w:t>СОШ №10 п.Светлогорск</w:t>
            </w:r>
            <w:r w:rsidR="004E72DE">
              <w:rPr>
                <w:rFonts w:ascii="Times New Roman" w:hAnsi="Times New Roman"/>
                <w:color w:val="000000"/>
                <w:sz w:val="20"/>
                <w:szCs w:val="20"/>
                <w:lang w:val="ru-RU" w:eastAsia="ru-RU"/>
              </w:rPr>
              <w:t>»</w:t>
            </w:r>
            <w:r w:rsidRPr="004E72DE">
              <w:rPr>
                <w:rFonts w:ascii="Times New Roman" w:hAnsi="Times New Roman"/>
                <w:color w:val="000000"/>
                <w:sz w:val="20"/>
                <w:szCs w:val="20"/>
                <w:lang w:val="ru-RU" w:eastAsia="ru-RU"/>
              </w:rPr>
              <w:t xml:space="preserve"> 663214, п.Светлогорск, ул. Сидорова, 3а. </w:t>
            </w:r>
          </w:p>
        </w:tc>
        <w:tc>
          <w:tcPr>
            <w:tcW w:w="1853" w:type="pct"/>
            <w:tcBorders>
              <w:top w:val="nil"/>
              <w:left w:val="nil"/>
              <w:bottom w:val="single" w:sz="8" w:space="0" w:color="auto"/>
              <w:right w:val="single" w:sz="8" w:space="0" w:color="auto"/>
            </w:tcBorders>
            <w:shd w:val="clear" w:color="auto" w:fill="auto"/>
            <w:hideMark/>
          </w:tcPr>
          <w:p w:rsidR="00473EEF" w:rsidRPr="004E72DE" w:rsidRDefault="00473EEF" w:rsidP="004E72DE">
            <w:pPr>
              <w:spacing w:after="0" w:line="240" w:lineRule="auto"/>
              <w:rPr>
                <w:rFonts w:ascii="Times New Roman" w:hAnsi="Times New Roman"/>
                <w:color w:val="000000"/>
                <w:sz w:val="20"/>
                <w:szCs w:val="20"/>
                <w:lang w:val="ru-RU" w:eastAsia="ru-RU"/>
              </w:rPr>
            </w:pPr>
            <w:r w:rsidRPr="004E72DE">
              <w:rPr>
                <w:rFonts w:ascii="Times New Roman" w:hAnsi="Times New Roman"/>
                <w:color w:val="000000"/>
                <w:sz w:val="20"/>
                <w:szCs w:val="20"/>
                <w:lang w:eastAsia="ru-RU"/>
              </w:rPr>
              <w:t>0,849</w:t>
            </w:r>
          </w:p>
        </w:tc>
        <w:tc>
          <w:tcPr>
            <w:tcW w:w="908" w:type="pct"/>
            <w:tcBorders>
              <w:top w:val="nil"/>
              <w:left w:val="nil"/>
              <w:bottom w:val="single" w:sz="8" w:space="0" w:color="auto"/>
              <w:right w:val="single" w:sz="8" w:space="0" w:color="auto"/>
            </w:tcBorders>
            <w:shd w:val="clear" w:color="auto" w:fill="auto"/>
            <w:hideMark/>
          </w:tcPr>
          <w:p w:rsidR="00473EEF" w:rsidRPr="004E72DE" w:rsidRDefault="00473EEF" w:rsidP="004E72DE">
            <w:pPr>
              <w:spacing w:after="0" w:line="240" w:lineRule="auto"/>
              <w:rPr>
                <w:rFonts w:ascii="Times New Roman" w:hAnsi="Times New Roman"/>
                <w:color w:val="000000"/>
                <w:sz w:val="20"/>
                <w:szCs w:val="20"/>
                <w:lang w:val="ru-RU" w:eastAsia="ru-RU"/>
              </w:rPr>
            </w:pPr>
            <w:r w:rsidRPr="004E72DE">
              <w:rPr>
                <w:rFonts w:ascii="Times New Roman" w:hAnsi="Times New Roman"/>
                <w:color w:val="000000"/>
                <w:sz w:val="20"/>
                <w:szCs w:val="20"/>
                <w:lang w:eastAsia="ru-RU"/>
              </w:rPr>
              <w:t>5 031</w:t>
            </w:r>
          </w:p>
        </w:tc>
      </w:tr>
      <w:tr w:rsidR="00473EEF" w:rsidRPr="004E72DE" w:rsidTr="004E72DE">
        <w:trPr>
          <w:trHeight w:val="528"/>
          <w:jc w:val="center"/>
        </w:trPr>
        <w:tc>
          <w:tcPr>
            <w:tcW w:w="178" w:type="pct"/>
            <w:tcBorders>
              <w:top w:val="nil"/>
              <w:left w:val="single" w:sz="8" w:space="0" w:color="auto"/>
              <w:bottom w:val="single" w:sz="8" w:space="0" w:color="auto"/>
              <w:right w:val="single" w:sz="8" w:space="0" w:color="auto"/>
            </w:tcBorders>
            <w:shd w:val="clear" w:color="auto" w:fill="auto"/>
            <w:hideMark/>
          </w:tcPr>
          <w:p w:rsidR="00473EEF" w:rsidRPr="004E72DE" w:rsidRDefault="00473EEF" w:rsidP="004E72DE">
            <w:pPr>
              <w:spacing w:after="0" w:line="240" w:lineRule="auto"/>
              <w:rPr>
                <w:rFonts w:ascii="Times New Roman" w:hAnsi="Times New Roman"/>
                <w:color w:val="000000"/>
                <w:sz w:val="20"/>
                <w:szCs w:val="20"/>
                <w:lang w:val="ru-RU" w:eastAsia="ru-RU"/>
              </w:rPr>
            </w:pPr>
            <w:r w:rsidRPr="004E72DE">
              <w:rPr>
                <w:rFonts w:ascii="Times New Roman" w:hAnsi="Times New Roman"/>
                <w:color w:val="000000"/>
                <w:sz w:val="20"/>
                <w:szCs w:val="20"/>
                <w:lang w:eastAsia="ru-RU"/>
              </w:rPr>
              <w:t>6</w:t>
            </w:r>
          </w:p>
        </w:tc>
        <w:tc>
          <w:tcPr>
            <w:tcW w:w="2061" w:type="pct"/>
            <w:tcBorders>
              <w:top w:val="nil"/>
              <w:left w:val="nil"/>
              <w:bottom w:val="single" w:sz="8" w:space="0" w:color="auto"/>
              <w:right w:val="single" w:sz="8" w:space="0" w:color="auto"/>
            </w:tcBorders>
            <w:shd w:val="clear" w:color="auto" w:fill="auto"/>
            <w:hideMark/>
          </w:tcPr>
          <w:p w:rsidR="00473EEF" w:rsidRPr="004E72DE" w:rsidRDefault="00473EEF" w:rsidP="004E72DE">
            <w:pPr>
              <w:spacing w:after="0" w:line="240" w:lineRule="auto"/>
              <w:jc w:val="both"/>
              <w:rPr>
                <w:rFonts w:ascii="Times New Roman" w:hAnsi="Times New Roman"/>
                <w:color w:val="000000"/>
                <w:sz w:val="20"/>
                <w:szCs w:val="20"/>
                <w:lang w:val="ru-RU" w:eastAsia="ru-RU"/>
              </w:rPr>
            </w:pPr>
            <w:r w:rsidRPr="004E72DE">
              <w:rPr>
                <w:rFonts w:ascii="Times New Roman" w:hAnsi="Times New Roman"/>
                <w:color w:val="000000"/>
                <w:sz w:val="20"/>
                <w:szCs w:val="20"/>
                <w:lang w:val="ru-RU" w:eastAsia="ru-RU"/>
              </w:rPr>
              <w:t xml:space="preserve">КГБУЗ «Туруханская районная больница» Светлогорская участковая больница, 663214, п.Светлогорск, ул.Энергетиков, 13. </w:t>
            </w:r>
          </w:p>
        </w:tc>
        <w:tc>
          <w:tcPr>
            <w:tcW w:w="1853" w:type="pct"/>
            <w:tcBorders>
              <w:top w:val="nil"/>
              <w:left w:val="nil"/>
              <w:bottom w:val="single" w:sz="8" w:space="0" w:color="auto"/>
              <w:right w:val="single" w:sz="8" w:space="0" w:color="auto"/>
            </w:tcBorders>
            <w:shd w:val="clear" w:color="auto" w:fill="auto"/>
            <w:hideMark/>
          </w:tcPr>
          <w:p w:rsidR="00473EEF" w:rsidRPr="004E72DE" w:rsidRDefault="00473EEF" w:rsidP="004E72DE">
            <w:pPr>
              <w:spacing w:after="0" w:line="240" w:lineRule="auto"/>
              <w:rPr>
                <w:rFonts w:ascii="Times New Roman" w:hAnsi="Times New Roman"/>
                <w:color w:val="000000"/>
                <w:sz w:val="20"/>
                <w:szCs w:val="20"/>
                <w:lang w:val="ru-RU" w:eastAsia="ru-RU"/>
              </w:rPr>
            </w:pPr>
            <w:r w:rsidRPr="004E72DE">
              <w:rPr>
                <w:rFonts w:ascii="Times New Roman" w:hAnsi="Times New Roman"/>
                <w:color w:val="000000"/>
                <w:sz w:val="20"/>
                <w:szCs w:val="20"/>
                <w:lang w:val="ru-RU" w:eastAsia="ru-RU"/>
              </w:rPr>
              <w:t>0,523</w:t>
            </w:r>
          </w:p>
        </w:tc>
        <w:tc>
          <w:tcPr>
            <w:tcW w:w="908" w:type="pct"/>
            <w:tcBorders>
              <w:top w:val="nil"/>
              <w:left w:val="nil"/>
              <w:bottom w:val="single" w:sz="8" w:space="0" w:color="auto"/>
              <w:right w:val="single" w:sz="8" w:space="0" w:color="auto"/>
            </w:tcBorders>
            <w:shd w:val="clear" w:color="auto" w:fill="auto"/>
            <w:hideMark/>
          </w:tcPr>
          <w:p w:rsidR="00473EEF" w:rsidRPr="004E72DE" w:rsidRDefault="00473EEF" w:rsidP="004E72DE">
            <w:pPr>
              <w:spacing w:after="0" w:line="240" w:lineRule="auto"/>
              <w:rPr>
                <w:rFonts w:ascii="Times New Roman" w:hAnsi="Times New Roman"/>
                <w:color w:val="000000"/>
                <w:sz w:val="20"/>
                <w:szCs w:val="20"/>
                <w:lang w:val="ru-RU" w:eastAsia="ru-RU"/>
              </w:rPr>
            </w:pPr>
            <w:r w:rsidRPr="004E72DE">
              <w:rPr>
                <w:rFonts w:ascii="Times New Roman" w:hAnsi="Times New Roman"/>
                <w:color w:val="000000"/>
                <w:sz w:val="20"/>
                <w:szCs w:val="20"/>
                <w:lang w:val="ru-RU" w:eastAsia="ru-RU"/>
              </w:rPr>
              <w:t>4 582</w:t>
            </w:r>
          </w:p>
        </w:tc>
      </w:tr>
      <w:tr w:rsidR="00473EEF" w:rsidRPr="004E72DE" w:rsidTr="004E72DE">
        <w:trPr>
          <w:trHeight w:val="1116"/>
          <w:jc w:val="center"/>
        </w:trPr>
        <w:tc>
          <w:tcPr>
            <w:tcW w:w="178" w:type="pct"/>
            <w:tcBorders>
              <w:top w:val="nil"/>
              <w:left w:val="single" w:sz="8" w:space="0" w:color="auto"/>
              <w:bottom w:val="single" w:sz="8" w:space="0" w:color="auto"/>
              <w:right w:val="single" w:sz="8" w:space="0" w:color="auto"/>
            </w:tcBorders>
            <w:shd w:val="clear" w:color="auto" w:fill="auto"/>
            <w:hideMark/>
          </w:tcPr>
          <w:p w:rsidR="00473EEF" w:rsidRPr="004E72DE" w:rsidRDefault="00473EEF" w:rsidP="004E72DE">
            <w:pPr>
              <w:spacing w:after="0" w:line="240" w:lineRule="auto"/>
              <w:rPr>
                <w:rFonts w:ascii="Times New Roman" w:hAnsi="Times New Roman"/>
                <w:color w:val="000000"/>
                <w:sz w:val="20"/>
                <w:szCs w:val="20"/>
                <w:lang w:val="ru-RU" w:eastAsia="ru-RU"/>
              </w:rPr>
            </w:pPr>
            <w:r w:rsidRPr="004E72DE">
              <w:rPr>
                <w:rFonts w:ascii="Times New Roman" w:hAnsi="Times New Roman"/>
                <w:color w:val="000000"/>
                <w:sz w:val="20"/>
                <w:szCs w:val="20"/>
                <w:lang w:val="ru-RU" w:eastAsia="ru-RU"/>
              </w:rPr>
              <w:t>7</w:t>
            </w:r>
          </w:p>
        </w:tc>
        <w:tc>
          <w:tcPr>
            <w:tcW w:w="2061" w:type="pct"/>
            <w:tcBorders>
              <w:top w:val="nil"/>
              <w:left w:val="nil"/>
              <w:bottom w:val="single" w:sz="8" w:space="0" w:color="auto"/>
              <w:right w:val="single" w:sz="8" w:space="0" w:color="auto"/>
            </w:tcBorders>
            <w:shd w:val="clear" w:color="auto" w:fill="auto"/>
            <w:hideMark/>
          </w:tcPr>
          <w:p w:rsidR="00473EEF" w:rsidRPr="004E72DE" w:rsidRDefault="00473EEF" w:rsidP="004E72DE">
            <w:pPr>
              <w:spacing w:after="0" w:line="240" w:lineRule="auto"/>
              <w:jc w:val="both"/>
              <w:rPr>
                <w:rFonts w:ascii="Times New Roman" w:hAnsi="Times New Roman"/>
                <w:color w:val="000000"/>
                <w:sz w:val="20"/>
                <w:szCs w:val="20"/>
                <w:lang w:val="ru-RU" w:eastAsia="ru-RU"/>
              </w:rPr>
            </w:pPr>
            <w:r w:rsidRPr="004E72DE">
              <w:rPr>
                <w:rFonts w:ascii="Times New Roman" w:hAnsi="Times New Roman"/>
                <w:color w:val="000000"/>
                <w:sz w:val="20"/>
                <w:szCs w:val="20"/>
                <w:lang w:val="ru-RU" w:eastAsia="ru-RU"/>
              </w:rPr>
              <w:t>ФГБУ Среднесибирское «Среднесибирское управление по гидрометеологии и мониторингу окружающей среды» Озерная гидрометеологическая станция Светлогорск(метеостанция)</w:t>
            </w:r>
            <w:r w:rsidR="004E72DE">
              <w:rPr>
                <w:rFonts w:ascii="Times New Roman" w:hAnsi="Times New Roman"/>
                <w:color w:val="000000"/>
                <w:sz w:val="20"/>
                <w:szCs w:val="20"/>
                <w:lang w:val="ru-RU" w:eastAsia="ru-RU"/>
              </w:rPr>
              <w:t xml:space="preserve">, </w:t>
            </w:r>
            <w:r w:rsidRPr="004E72DE">
              <w:rPr>
                <w:rFonts w:ascii="Times New Roman" w:hAnsi="Times New Roman"/>
                <w:color w:val="000000"/>
                <w:sz w:val="20"/>
                <w:szCs w:val="20"/>
                <w:lang w:val="ru-RU" w:eastAsia="ru-RU"/>
              </w:rPr>
              <w:t>663214, Красноярский край, Туруханский р-н, п.Светлогорск,  ул.Сидорова, д. 4 а</w:t>
            </w:r>
          </w:p>
        </w:tc>
        <w:tc>
          <w:tcPr>
            <w:tcW w:w="1853" w:type="pct"/>
            <w:tcBorders>
              <w:top w:val="nil"/>
              <w:left w:val="nil"/>
              <w:bottom w:val="single" w:sz="8" w:space="0" w:color="auto"/>
              <w:right w:val="single" w:sz="8" w:space="0" w:color="auto"/>
            </w:tcBorders>
            <w:shd w:val="clear" w:color="auto" w:fill="auto"/>
            <w:hideMark/>
          </w:tcPr>
          <w:p w:rsidR="00473EEF" w:rsidRPr="004E72DE" w:rsidRDefault="00473EEF" w:rsidP="004E72DE">
            <w:pPr>
              <w:spacing w:after="0" w:line="240" w:lineRule="auto"/>
              <w:rPr>
                <w:rFonts w:ascii="Times New Roman" w:hAnsi="Times New Roman"/>
                <w:color w:val="000000"/>
                <w:sz w:val="20"/>
                <w:szCs w:val="20"/>
                <w:lang w:val="ru-RU" w:eastAsia="ru-RU"/>
              </w:rPr>
            </w:pPr>
            <w:r w:rsidRPr="004E72DE">
              <w:rPr>
                <w:rFonts w:ascii="Times New Roman" w:hAnsi="Times New Roman"/>
                <w:color w:val="000000"/>
                <w:sz w:val="20"/>
                <w:szCs w:val="20"/>
                <w:lang w:eastAsia="ru-RU"/>
              </w:rPr>
              <w:t>0,076</w:t>
            </w:r>
          </w:p>
        </w:tc>
        <w:tc>
          <w:tcPr>
            <w:tcW w:w="908" w:type="pct"/>
            <w:tcBorders>
              <w:top w:val="nil"/>
              <w:left w:val="nil"/>
              <w:bottom w:val="single" w:sz="8" w:space="0" w:color="auto"/>
              <w:right w:val="single" w:sz="8" w:space="0" w:color="auto"/>
            </w:tcBorders>
            <w:shd w:val="clear" w:color="auto" w:fill="auto"/>
            <w:hideMark/>
          </w:tcPr>
          <w:p w:rsidR="00473EEF" w:rsidRPr="004E72DE" w:rsidRDefault="00473EEF" w:rsidP="004E72DE">
            <w:pPr>
              <w:spacing w:after="0" w:line="240" w:lineRule="auto"/>
              <w:rPr>
                <w:rFonts w:ascii="Times New Roman" w:hAnsi="Times New Roman"/>
                <w:color w:val="000000"/>
                <w:sz w:val="20"/>
                <w:szCs w:val="20"/>
                <w:lang w:val="ru-RU" w:eastAsia="ru-RU"/>
              </w:rPr>
            </w:pPr>
            <w:r w:rsidRPr="004E72DE">
              <w:rPr>
                <w:rFonts w:ascii="Times New Roman" w:hAnsi="Times New Roman"/>
                <w:color w:val="000000"/>
                <w:sz w:val="20"/>
                <w:szCs w:val="20"/>
                <w:lang w:eastAsia="ru-RU"/>
              </w:rPr>
              <w:t>148</w:t>
            </w:r>
          </w:p>
        </w:tc>
      </w:tr>
      <w:tr w:rsidR="00473EEF" w:rsidRPr="004E72DE" w:rsidTr="004E72DE">
        <w:trPr>
          <w:trHeight w:val="1076"/>
          <w:jc w:val="center"/>
        </w:trPr>
        <w:tc>
          <w:tcPr>
            <w:tcW w:w="178" w:type="pct"/>
            <w:tcBorders>
              <w:top w:val="nil"/>
              <w:left w:val="single" w:sz="8" w:space="0" w:color="auto"/>
              <w:bottom w:val="single" w:sz="8" w:space="0" w:color="auto"/>
              <w:right w:val="single" w:sz="8" w:space="0" w:color="auto"/>
            </w:tcBorders>
            <w:shd w:val="clear" w:color="auto" w:fill="auto"/>
            <w:hideMark/>
          </w:tcPr>
          <w:p w:rsidR="00473EEF" w:rsidRPr="004E72DE" w:rsidRDefault="00473EEF" w:rsidP="004E72DE">
            <w:pPr>
              <w:spacing w:after="0" w:line="240" w:lineRule="auto"/>
              <w:rPr>
                <w:rFonts w:ascii="Times New Roman" w:hAnsi="Times New Roman"/>
                <w:color w:val="000000"/>
                <w:sz w:val="20"/>
                <w:szCs w:val="20"/>
                <w:lang w:val="ru-RU" w:eastAsia="ru-RU"/>
              </w:rPr>
            </w:pPr>
            <w:r w:rsidRPr="004E72DE">
              <w:rPr>
                <w:rFonts w:ascii="Times New Roman" w:hAnsi="Times New Roman"/>
                <w:color w:val="000000"/>
                <w:sz w:val="20"/>
                <w:szCs w:val="20"/>
                <w:lang w:eastAsia="ru-RU"/>
              </w:rPr>
              <w:t>8</w:t>
            </w:r>
          </w:p>
        </w:tc>
        <w:tc>
          <w:tcPr>
            <w:tcW w:w="2061" w:type="pct"/>
            <w:tcBorders>
              <w:top w:val="nil"/>
              <w:left w:val="nil"/>
              <w:bottom w:val="single" w:sz="8" w:space="0" w:color="auto"/>
              <w:right w:val="single" w:sz="8" w:space="0" w:color="auto"/>
            </w:tcBorders>
            <w:shd w:val="clear" w:color="auto" w:fill="auto"/>
            <w:hideMark/>
          </w:tcPr>
          <w:p w:rsidR="00473EEF" w:rsidRPr="004E72DE" w:rsidRDefault="00473EEF" w:rsidP="004E72DE">
            <w:pPr>
              <w:spacing w:after="0" w:line="240" w:lineRule="auto"/>
              <w:jc w:val="both"/>
              <w:rPr>
                <w:rFonts w:ascii="Times New Roman" w:hAnsi="Times New Roman"/>
                <w:color w:val="000000"/>
                <w:sz w:val="20"/>
                <w:szCs w:val="20"/>
                <w:lang w:val="ru-RU" w:eastAsia="ru-RU"/>
              </w:rPr>
            </w:pPr>
            <w:r w:rsidRPr="004E72DE">
              <w:rPr>
                <w:rFonts w:ascii="Times New Roman" w:hAnsi="Times New Roman"/>
                <w:color w:val="000000"/>
                <w:sz w:val="20"/>
                <w:szCs w:val="20"/>
                <w:lang w:val="ru-RU" w:eastAsia="ru-RU"/>
              </w:rPr>
              <w:t xml:space="preserve">Управление Федеральной почтовой связи Красноярского края Филиал федерального государственного унитарного предприятия «Почта России» Красноярский почтамт отделение почтовой связи № 7 п. Светлогорск </w:t>
            </w:r>
            <w:r w:rsidR="004E72DE">
              <w:rPr>
                <w:rFonts w:ascii="Times New Roman" w:hAnsi="Times New Roman"/>
                <w:color w:val="000000"/>
                <w:sz w:val="20"/>
                <w:szCs w:val="20"/>
                <w:lang w:val="ru-RU" w:eastAsia="ru-RU"/>
              </w:rPr>
              <w:t xml:space="preserve">, </w:t>
            </w:r>
            <w:r w:rsidRPr="004E72DE">
              <w:rPr>
                <w:rFonts w:ascii="Times New Roman" w:hAnsi="Times New Roman"/>
                <w:color w:val="000000"/>
                <w:sz w:val="20"/>
                <w:szCs w:val="20"/>
                <w:lang w:val="ru-RU" w:eastAsia="ru-RU"/>
              </w:rPr>
              <w:t>663214, Красноярский край, Туруханский р-н, п.Светлогорск,  ул. Энергетиков, д. 15</w:t>
            </w:r>
          </w:p>
        </w:tc>
        <w:tc>
          <w:tcPr>
            <w:tcW w:w="1853" w:type="pct"/>
            <w:tcBorders>
              <w:top w:val="nil"/>
              <w:left w:val="nil"/>
              <w:bottom w:val="single" w:sz="8" w:space="0" w:color="auto"/>
              <w:right w:val="single" w:sz="8" w:space="0" w:color="auto"/>
            </w:tcBorders>
            <w:shd w:val="clear" w:color="auto" w:fill="auto"/>
            <w:hideMark/>
          </w:tcPr>
          <w:p w:rsidR="00473EEF" w:rsidRPr="004E72DE" w:rsidRDefault="00473EEF" w:rsidP="004E72DE">
            <w:pPr>
              <w:spacing w:after="0" w:line="240" w:lineRule="auto"/>
              <w:rPr>
                <w:rFonts w:ascii="Times New Roman" w:hAnsi="Times New Roman"/>
                <w:color w:val="000000"/>
                <w:sz w:val="20"/>
                <w:szCs w:val="20"/>
                <w:lang w:val="ru-RU" w:eastAsia="ru-RU"/>
              </w:rPr>
            </w:pPr>
            <w:r w:rsidRPr="004E72DE">
              <w:rPr>
                <w:rFonts w:ascii="Times New Roman" w:hAnsi="Times New Roman"/>
                <w:color w:val="000000"/>
                <w:sz w:val="20"/>
                <w:szCs w:val="20"/>
                <w:lang w:eastAsia="ru-RU"/>
              </w:rPr>
              <w:t>0,108</w:t>
            </w:r>
          </w:p>
        </w:tc>
        <w:tc>
          <w:tcPr>
            <w:tcW w:w="908" w:type="pct"/>
            <w:tcBorders>
              <w:top w:val="nil"/>
              <w:left w:val="nil"/>
              <w:bottom w:val="single" w:sz="8" w:space="0" w:color="auto"/>
              <w:right w:val="single" w:sz="8" w:space="0" w:color="auto"/>
            </w:tcBorders>
            <w:shd w:val="clear" w:color="auto" w:fill="auto"/>
            <w:hideMark/>
          </w:tcPr>
          <w:p w:rsidR="00473EEF" w:rsidRPr="004E72DE" w:rsidRDefault="00473EEF" w:rsidP="004E72DE">
            <w:pPr>
              <w:spacing w:after="0" w:line="240" w:lineRule="auto"/>
              <w:rPr>
                <w:rFonts w:ascii="Times New Roman" w:hAnsi="Times New Roman"/>
                <w:color w:val="000000"/>
                <w:sz w:val="20"/>
                <w:szCs w:val="20"/>
                <w:lang w:val="ru-RU" w:eastAsia="ru-RU"/>
              </w:rPr>
            </w:pPr>
            <w:r w:rsidRPr="004E72DE">
              <w:rPr>
                <w:rFonts w:ascii="Times New Roman" w:hAnsi="Times New Roman"/>
                <w:color w:val="000000"/>
                <w:sz w:val="20"/>
                <w:szCs w:val="20"/>
                <w:lang w:eastAsia="ru-RU"/>
              </w:rPr>
              <w:t>213</w:t>
            </w:r>
          </w:p>
        </w:tc>
      </w:tr>
      <w:tr w:rsidR="00473EEF" w:rsidRPr="004E72DE" w:rsidTr="004E72DE">
        <w:trPr>
          <w:trHeight w:val="1036"/>
          <w:jc w:val="center"/>
        </w:trPr>
        <w:tc>
          <w:tcPr>
            <w:tcW w:w="178" w:type="pct"/>
            <w:tcBorders>
              <w:top w:val="nil"/>
              <w:left w:val="single" w:sz="8" w:space="0" w:color="auto"/>
              <w:bottom w:val="single" w:sz="8" w:space="0" w:color="auto"/>
              <w:right w:val="single" w:sz="8" w:space="0" w:color="auto"/>
            </w:tcBorders>
            <w:shd w:val="clear" w:color="auto" w:fill="auto"/>
            <w:hideMark/>
          </w:tcPr>
          <w:p w:rsidR="00473EEF" w:rsidRPr="004E72DE" w:rsidRDefault="00473EEF" w:rsidP="004E72DE">
            <w:pPr>
              <w:spacing w:after="0" w:line="240" w:lineRule="auto"/>
              <w:rPr>
                <w:rFonts w:ascii="Times New Roman" w:hAnsi="Times New Roman"/>
                <w:color w:val="000000"/>
                <w:sz w:val="20"/>
                <w:szCs w:val="20"/>
                <w:lang w:val="ru-RU" w:eastAsia="ru-RU"/>
              </w:rPr>
            </w:pPr>
            <w:r w:rsidRPr="004E72DE">
              <w:rPr>
                <w:rFonts w:ascii="Times New Roman" w:hAnsi="Times New Roman"/>
                <w:color w:val="000000"/>
                <w:sz w:val="20"/>
                <w:szCs w:val="20"/>
                <w:lang w:eastAsia="ru-RU"/>
              </w:rPr>
              <w:t>9</w:t>
            </w:r>
          </w:p>
        </w:tc>
        <w:tc>
          <w:tcPr>
            <w:tcW w:w="2061" w:type="pct"/>
            <w:tcBorders>
              <w:top w:val="nil"/>
              <w:left w:val="nil"/>
              <w:bottom w:val="single" w:sz="8" w:space="0" w:color="auto"/>
              <w:right w:val="single" w:sz="8" w:space="0" w:color="auto"/>
            </w:tcBorders>
            <w:shd w:val="clear" w:color="auto" w:fill="auto"/>
            <w:hideMark/>
          </w:tcPr>
          <w:p w:rsidR="00473EEF" w:rsidRPr="004E72DE" w:rsidRDefault="00473EEF" w:rsidP="004E72DE">
            <w:pPr>
              <w:spacing w:after="0" w:line="240" w:lineRule="auto"/>
              <w:jc w:val="both"/>
              <w:rPr>
                <w:rFonts w:ascii="Times New Roman" w:hAnsi="Times New Roman"/>
                <w:color w:val="000000"/>
                <w:sz w:val="20"/>
                <w:szCs w:val="20"/>
                <w:lang w:val="ru-RU" w:eastAsia="ru-RU"/>
              </w:rPr>
            </w:pPr>
            <w:r w:rsidRPr="004E72DE">
              <w:rPr>
                <w:rFonts w:ascii="Times New Roman" w:hAnsi="Times New Roman"/>
                <w:color w:val="000000"/>
                <w:sz w:val="20"/>
                <w:szCs w:val="20"/>
                <w:lang w:val="ru-RU" w:eastAsia="ru-RU"/>
              </w:rPr>
              <w:t>Дополнительный офис- специализированный филиал, обслуживающий физических лиц № 8646/0523Красноярское отделение</w:t>
            </w:r>
            <w:r w:rsidR="00F87720">
              <w:rPr>
                <w:rFonts w:ascii="Times New Roman" w:hAnsi="Times New Roman"/>
                <w:color w:val="000000"/>
                <w:sz w:val="20"/>
                <w:szCs w:val="20"/>
                <w:lang w:val="ru-RU" w:eastAsia="ru-RU"/>
              </w:rPr>
              <w:t xml:space="preserve"> </w:t>
            </w:r>
            <w:r w:rsidRPr="004E72DE">
              <w:rPr>
                <w:rFonts w:ascii="Times New Roman" w:hAnsi="Times New Roman"/>
                <w:color w:val="000000"/>
                <w:sz w:val="20"/>
                <w:szCs w:val="20"/>
                <w:lang w:val="ru-RU" w:eastAsia="ru-RU"/>
              </w:rPr>
              <w:t>Сибирского банка ПАО «Сбербанк России»</w:t>
            </w:r>
            <w:r w:rsidR="004E72DE">
              <w:rPr>
                <w:rFonts w:ascii="Times New Roman" w:hAnsi="Times New Roman"/>
                <w:color w:val="000000"/>
                <w:sz w:val="20"/>
                <w:szCs w:val="20"/>
                <w:lang w:val="ru-RU" w:eastAsia="ru-RU"/>
              </w:rPr>
              <w:t xml:space="preserve">, </w:t>
            </w:r>
            <w:r w:rsidRPr="004E72DE">
              <w:rPr>
                <w:rFonts w:ascii="Times New Roman" w:hAnsi="Times New Roman"/>
                <w:color w:val="000000"/>
                <w:sz w:val="20"/>
                <w:szCs w:val="20"/>
                <w:lang w:val="ru-RU" w:eastAsia="ru-RU"/>
              </w:rPr>
              <w:t>663214, Красноярский край, Туруханский р-н, п.Светлогорск, ул. Энергетиков, д. 19 а</w:t>
            </w:r>
          </w:p>
        </w:tc>
        <w:tc>
          <w:tcPr>
            <w:tcW w:w="1853" w:type="pct"/>
            <w:tcBorders>
              <w:top w:val="nil"/>
              <w:left w:val="nil"/>
              <w:bottom w:val="single" w:sz="8" w:space="0" w:color="auto"/>
              <w:right w:val="single" w:sz="8" w:space="0" w:color="auto"/>
            </w:tcBorders>
            <w:shd w:val="clear" w:color="auto" w:fill="auto"/>
            <w:hideMark/>
          </w:tcPr>
          <w:p w:rsidR="00473EEF" w:rsidRPr="004E72DE" w:rsidRDefault="00473EEF" w:rsidP="004E72DE">
            <w:pPr>
              <w:spacing w:after="0" w:line="240" w:lineRule="auto"/>
              <w:rPr>
                <w:rFonts w:ascii="Times New Roman" w:hAnsi="Times New Roman"/>
                <w:color w:val="000000"/>
                <w:sz w:val="20"/>
                <w:szCs w:val="20"/>
                <w:lang w:val="ru-RU" w:eastAsia="ru-RU"/>
              </w:rPr>
            </w:pPr>
            <w:r w:rsidRPr="004E72DE">
              <w:rPr>
                <w:rFonts w:ascii="Times New Roman" w:hAnsi="Times New Roman"/>
                <w:color w:val="000000"/>
                <w:sz w:val="20"/>
                <w:szCs w:val="20"/>
                <w:lang w:eastAsia="ru-RU"/>
              </w:rPr>
              <w:t>0,108</w:t>
            </w:r>
          </w:p>
        </w:tc>
        <w:tc>
          <w:tcPr>
            <w:tcW w:w="908" w:type="pct"/>
            <w:tcBorders>
              <w:top w:val="nil"/>
              <w:left w:val="nil"/>
              <w:bottom w:val="single" w:sz="8" w:space="0" w:color="auto"/>
              <w:right w:val="single" w:sz="8" w:space="0" w:color="auto"/>
            </w:tcBorders>
            <w:shd w:val="clear" w:color="auto" w:fill="auto"/>
            <w:hideMark/>
          </w:tcPr>
          <w:p w:rsidR="00473EEF" w:rsidRPr="004E72DE" w:rsidRDefault="00473EEF" w:rsidP="004E72DE">
            <w:pPr>
              <w:spacing w:after="0" w:line="240" w:lineRule="auto"/>
              <w:rPr>
                <w:rFonts w:ascii="Times New Roman" w:hAnsi="Times New Roman"/>
                <w:color w:val="000000"/>
                <w:sz w:val="20"/>
                <w:szCs w:val="20"/>
                <w:lang w:val="ru-RU" w:eastAsia="ru-RU"/>
              </w:rPr>
            </w:pPr>
            <w:r w:rsidRPr="004E72DE">
              <w:rPr>
                <w:rFonts w:ascii="Times New Roman" w:hAnsi="Times New Roman"/>
                <w:color w:val="000000"/>
                <w:sz w:val="20"/>
                <w:szCs w:val="20"/>
                <w:lang w:eastAsia="ru-RU"/>
              </w:rPr>
              <w:t>214</w:t>
            </w:r>
          </w:p>
        </w:tc>
      </w:tr>
      <w:tr w:rsidR="00473EEF" w:rsidRPr="004E72DE" w:rsidTr="004E72DE">
        <w:trPr>
          <w:trHeight w:val="443"/>
          <w:jc w:val="center"/>
        </w:trPr>
        <w:tc>
          <w:tcPr>
            <w:tcW w:w="178" w:type="pct"/>
            <w:tcBorders>
              <w:top w:val="nil"/>
              <w:left w:val="single" w:sz="8" w:space="0" w:color="auto"/>
              <w:bottom w:val="single" w:sz="8" w:space="0" w:color="auto"/>
              <w:right w:val="single" w:sz="8" w:space="0" w:color="auto"/>
            </w:tcBorders>
            <w:shd w:val="clear" w:color="auto" w:fill="auto"/>
            <w:hideMark/>
          </w:tcPr>
          <w:p w:rsidR="00473EEF" w:rsidRPr="004E72DE" w:rsidRDefault="00473EEF" w:rsidP="004E72DE">
            <w:pPr>
              <w:spacing w:after="0" w:line="240" w:lineRule="auto"/>
              <w:rPr>
                <w:rFonts w:ascii="Times New Roman" w:hAnsi="Times New Roman"/>
                <w:color w:val="000000"/>
                <w:sz w:val="20"/>
                <w:szCs w:val="20"/>
                <w:lang w:val="ru-RU" w:eastAsia="ru-RU"/>
              </w:rPr>
            </w:pPr>
            <w:r w:rsidRPr="004E72DE">
              <w:rPr>
                <w:rFonts w:ascii="Times New Roman" w:hAnsi="Times New Roman"/>
                <w:color w:val="000000"/>
                <w:sz w:val="20"/>
                <w:szCs w:val="20"/>
                <w:lang w:eastAsia="ru-RU"/>
              </w:rPr>
              <w:t>10</w:t>
            </w:r>
          </w:p>
        </w:tc>
        <w:tc>
          <w:tcPr>
            <w:tcW w:w="2061" w:type="pct"/>
            <w:tcBorders>
              <w:top w:val="nil"/>
              <w:left w:val="nil"/>
              <w:bottom w:val="single" w:sz="8" w:space="0" w:color="auto"/>
              <w:right w:val="single" w:sz="8" w:space="0" w:color="auto"/>
            </w:tcBorders>
            <w:shd w:val="clear" w:color="auto" w:fill="auto"/>
            <w:hideMark/>
          </w:tcPr>
          <w:p w:rsidR="00473EEF" w:rsidRPr="004E72DE" w:rsidRDefault="00473EEF" w:rsidP="004E72DE">
            <w:pPr>
              <w:spacing w:after="0" w:line="240" w:lineRule="auto"/>
              <w:jc w:val="both"/>
              <w:rPr>
                <w:rFonts w:ascii="Times New Roman" w:hAnsi="Times New Roman"/>
                <w:color w:val="000000"/>
                <w:sz w:val="20"/>
                <w:szCs w:val="20"/>
                <w:lang w:val="ru-RU" w:eastAsia="ru-RU"/>
              </w:rPr>
            </w:pPr>
            <w:r w:rsidRPr="004E72DE">
              <w:rPr>
                <w:rFonts w:ascii="Times New Roman" w:hAnsi="Times New Roman"/>
                <w:color w:val="000000"/>
                <w:sz w:val="20"/>
                <w:szCs w:val="20"/>
                <w:lang w:val="ru-RU" w:eastAsia="ru-RU"/>
              </w:rPr>
              <w:t>ООО "Юг"</w:t>
            </w:r>
            <w:r w:rsidR="00AB1C7A">
              <w:rPr>
                <w:rFonts w:ascii="Times New Roman" w:hAnsi="Times New Roman"/>
                <w:color w:val="000000"/>
                <w:sz w:val="20"/>
                <w:szCs w:val="20"/>
                <w:lang w:val="ru-RU" w:eastAsia="ru-RU"/>
              </w:rPr>
              <w:t>,</w:t>
            </w:r>
            <w:r w:rsidRPr="004E72DE">
              <w:rPr>
                <w:rFonts w:ascii="Times New Roman" w:hAnsi="Times New Roman"/>
                <w:color w:val="000000"/>
                <w:sz w:val="20"/>
                <w:szCs w:val="20"/>
                <w:lang w:val="ru-RU" w:eastAsia="ru-RU"/>
              </w:rPr>
              <w:t>663214, Красноярский край, Туруханский р-н, п.Светлогорск,  ул. Энергетиков, д. 10 а</w:t>
            </w:r>
          </w:p>
        </w:tc>
        <w:tc>
          <w:tcPr>
            <w:tcW w:w="1853" w:type="pct"/>
            <w:tcBorders>
              <w:top w:val="nil"/>
              <w:left w:val="nil"/>
              <w:bottom w:val="single" w:sz="8" w:space="0" w:color="auto"/>
              <w:right w:val="single" w:sz="8" w:space="0" w:color="auto"/>
            </w:tcBorders>
            <w:shd w:val="clear" w:color="auto" w:fill="auto"/>
            <w:hideMark/>
          </w:tcPr>
          <w:p w:rsidR="00473EEF" w:rsidRPr="004E72DE" w:rsidRDefault="00473EEF" w:rsidP="004E72DE">
            <w:pPr>
              <w:spacing w:after="0" w:line="240" w:lineRule="auto"/>
              <w:rPr>
                <w:rFonts w:ascii="Times New Roman" w:hAnsi="Times New Roman"/>
                <w:color w:val="000000"/>
                <w:sz w:val="20"/>
                <w:szCs w:val="20"/>
                <w:lang w:val="ru-RU" w:eastAsia="ru-RU"/>
              </w:rPr>
            </w:pPr>
            <w:r w:rsidRPr="004E72DE">
              <w:rPr>
                <w:rFonts w:ascii="Times New Roman" w:hAnsi="Times New Roman"/>
                <w:color w:val="000000"/>
                <w:sz w:val="20"/>
                <w:szCs w:val="20"/>
                <w:lang w:eastAsia="ru-RU"/>
              </w:rPr>
              <w:t>0,389</w:t>
            </w:r>
          </w:p>
        </w:tc>
        <w:tc>
          <w:tcPr>
            <w:tcW w:w="908" w:type="pct"/>
            <w:tcBorders>
              <w:top w:val="nil"/>
              <w:left w:val="nil"/>
              <w:bottom w:val="single" w:sz="8" w:space="0" w:color="auto"/>
              <w:right w:val="single" w:sz="8" w:space="0" w:color="auto"/>
            </w:tcBorders>
            <w:shd w:val="clear" w:color="auto" w:fill="auto"/>
            <w:hideMark/>
          </w:tcPr>
          <w:p w:rsidR="00473EEF" w:rsidRPr="004E72DE" w:rsidRDefault="00473EEF" w:rsidP="004E72DE">
            <w:pPr>
              <w:spacing w:after="0" w:line="240" w:lineRule="auto"/>
              <w:rPr>
                <w:rFonts w:ascii="Times New Roman" w:hAnsi="Times New Roman"/>
                <w:color w:val="000000"/>
                <w:sz w:val="20"/>
                <w:szCs w:val="20"/>
                <w:lang w:val="ru-RU" w:eastAsia="ru-RU"/>
              </w:rPr>
            </w:pPr>
            <w:r w:rsidRPr="004E72DE">
              <w:rPr>
                <w:rFonts w:ascii="Times New Roman" w:hAnsi="Times New Roman"/>
                <w:color w:val="000000"/>
                <w:sz w:val="20"/>
                <w:szCs w:val="20"/>
                <w:lang w:eastAsia="ru-RU"/>
              </w:rPr>
              <w:t>767</w:t>
            </w:r>
          </w:p>
        </w:tc>
      </w:tr>
      <w:tr w:rsidR="00473EEF" w:rsidRPr="004E72DE" w:rsidTr="004E72DE">
        <w:trPr>
          <w:trHeight w:val="379"/>
          <w:jc w:val="center"/>
        </w:trPr>
        <w:tc>
          <w:tcPr>
            <w:tcW w:w="178" w:type="pct"/>
            <w:tcBorders>
              <w:top w:val="nil"/>
              <w:left w:val="single" w:sz="8" w:space="0" w:color="auto"/>
              <w:bottom w:val="single" w:sz="8" w:space="0" w:color="auto"/>
              <w:right w:val="single" w:sz="8" w:space="0" w:color="auto"/>
            </w:tcBorders>
            <w:shd w:val="clear" w:color="auto" w:fill="auto"/>
            <w:hideMark/>
          </w:tcPr>
          <w:p w:rsidR="00473EEF" w:rsidRPr="004E72DE" w:rsidRDefault="00473EEF" w:rsidP="004E72DE">
            <w:pPr>
              <w:spacing w:after="0" w:line="240" w:lineRule="auto"/>
              <w:rPr>
                <w:rFonts w:ascii="Times New Roman" w:hAnsi="Times New Roman"/>
                <w:color w:val="000000"/>
                <w:sz w:val="20"/>
                <w:szCs w:val="20"/>
                <w:lang w:val="ru-RU" w:eastAsia="ru-RU"/>
              </w:rPr>
            </w:pPr>
            <w:r w:rsidRPr="004E72DE">
              <w:rPr>
                <w:rFonts w:ascii="Times New Roman" w:hAnsi="Times New Roman"/>
                <w:color w:val="000000"/>
                <w:sz w:val="20"/>
                <w:szCs w:val="20"/>
                <w:lang w:eastAsia="ru-RU"/>
              </w:rPr>
              <w:t>11</w:t>
            </w:r>
          </w:p>
        </w:tc>
        <w:tc>
          <w:tcPr>
            <w:tcW w:w="2061" w:type="pct"/>
            <w:tcBorders>
              <w:top w:val="nil"/>
              <w:left w:val="nil"/>
              <w:bottom w:val="single" w:sz="8" w:space="0" w:color="auto"/>
              <w:right w:val="single" w:sz="8" w:space="0" w:color="auto"/>
            </w:tcBorders>
            <w:shd w:val="clear" w:color="auto" w:fill="auto"/>
            <w:hideMark/>
          </w:tcPr>
          <w:p w:rsidR="004E72DE" w:rsidRDefault="00473EEF" w:rsidP="004E72DE">
            <w:pPr>
              <w:spacing w:after="0" w:line="240" w:lineRule="auto"/>
              <w:jc w:val="both"/>
              <w:rPr>
                <w:rFonts w:ascii="Times New Roman" w:hAnsi="Times New Roman"/>
                <w:color w:val="000000"/>
                <w:sz w:val="20"/>
                <w:szCs w:val="20"/>
                <w:lang w:val="ru-RU" w:eastAsia="ru-RU"/>
              </w:rPr>
            </w:pPr>
            <w:r w:rsidRPr="004E72DE">
              <w:rPr>
                <w:rFonts w:ascii="Times New Roman" w:hAnsi="Times New Roman"/>
                <w:color w:val="000000"/>
                <w:sz w:val="20"/>
                <w:szCs w:val="20"/>
                <w:lang w:val="ru-RU" w:eastAsia="ru-RU"/>
              </w:rPr>
              <w:t xml:space="preserve">ИП Шпак Э.Л. 663214, 663214, Красноярский край, Туруханский </w:t>
            </w:r>
          </w:p>
          <w:p w:rsidR="00473EEF" w:rsidRPr="004E72DE" w:rsidRDefault="00473EEF" w:rsidP="004E72DE">
            <w:pPr>
              <w:spacing w:after="0" w:line="240" w:lineRule="auto"/>
              <w:jc w:val="both"/>
              <w:rPr>
                <w:rFonts w:ascii="Times New Roman" w:hAnsi="Times New Roman"/>
                <w:color w:val="000000"/>
                <w:sz w:val="20"/>
                <w:szCs w:val="20"/>
                <w:lang w:val="ru-RU" w:eastAsia="ru-RU"/>
              </w:rPr>
            </w:pPr>
            <w:r w:rsidRPr="004E72DE">
              <w:rPr>
                <w:rFonts w:ascii="Times New Roman" w:hAnsi="Times New Roman"/>
                <w:color w:val="000000"/>
                <w:sz w:val="20"/>
                <w:szCs w:val="20"/>
                <w:lang w:val="ru-RU" w:eastAsia="ru-RU"/>
              </w:rPr>
              <w:t>р-н, п.Светлогорск,  ул. Сидорова, д. 1</w:t>
            </w:r>
          </w:p>
        </w:tc>
        <w:tc>
          <w:tcPr>
            <w:tcW w:w="1853" w:type="pct"/>
            <w:tcBorders>
              <w:top w:val="nil"/>
              <w:left w:val="nil"/>
              <w:bottom w:val="single" w:sz="8" w:space="0" w:color="auto"/>
              <w:right w:val="single" w:sz="8" w:space="0" w:color="auto"/>
            </w:tcBorders>
            <w:shd w:val="clear" w:color="auto" w:fill="auto"/>
            <w:hideMark/>
          </w:tcPr>
          <w:p w:rsidR="00473EEF" w:rsidRPr="004E72DE" w:rsidRDefault="00473EEF" w:rsidP="004E72DE">
            <w:pPr>
              <w:spacing w:after="0" w:line="240" w:lineRule="auto"/>
              <w:rPr>
                <w:rFonts w:ascii="Times New Roman" w:hAnsi="Times New Roman"/>
                <w:color w:val="000000"/>
                <w:sz w:val="20"/>
                <w:szCs w:val="20"/>
                <w:lang w:val="ru-RU" w:eastAsia="ru-RU"/>
              </w:rPr>
            </w:pPr>
            <w:r w:rsidRPr="004E72DE">
              <w:rPr>
                <w:rFonts w:ascii="Times New Roman" w:hAnsi="Times New Roman"/>
                <w:color w:val="000000"/>
                <w:sz w:val="20"/>
                <w:szCs w:val="20"/>
                <w:lang w:eastAsia="ru-RU"/>
              </w:rPr>
              <w:t>0,076</w:t>
            </w:r>
          </w:p>
        </w:tc>
        <w:tc>
          <w:tcPr>
            <w:tcW w:w="908" w:type="pct"/>
            <w:tcBorders>
              <w:top w:val="nil"/>
              <w:left w:val="nil"/>
              <w:bottom w:val="single" w:sz="8" w:space="0" w:color="auto"/>
              <w:right w:val="single" w:sz="8" w:space="0" w:color="auto"/>
            </w:tcBorders>
            <w:shd w:val="clear" w:color="auto" w:fill="auto"/>
            <w:hideMark/>
          </w:tcPr>
          <w:p w:rsidR="00473EEF" w:rsidRPr="004E72DE" w:rsidRDefault="00473EEF" w:rsidP="004E72DE">
            <w:pPr>
              <w:spacing w:after="0" w:line="240" w:lineRule="auto"/>
              <w:rPr>
                <w:rFonts w:ascii="Times New Roman" w:hAnsi="Times New Roman"/>
                <w:color w:val="000000"/>
                <w:sz w:val="20"/>
                <w:szCs w:val="20"/>
                <w:lang w:val="ru-RU" w:eastAsia="ru-RU"/>
              </w:rPr>
            </w:pPr>
            <w:r w:rsidRPr="004E72DE">
              <w:rPr>
                <w:rFonts w:ascii="Times New Roman" w:hAnsi="Times New Roman"/>
                <w:color w:val="000000"/>
                <w:sz w:val="20"/>
                <w:szCs w:val="20"/>
                <w:lang w:eastAsia="ru-RU"/>
              </w:rPr>
              <w:t>148</w:t>
            </w:r>
          </w:p>
        </w:tc>
      </w:tr>
      <w:tr w:rsidR="00473EEF" w:rsidRPr="004E72DE" w:rsidTr="004E72DE">
        <w:trPr>
          <w:trHeight w:val="330"/>
          <w:jc w:val="center"/>
        </w:trPr>
        <w:tc>
          <w:tcPr>
            <w:tcW w:w="178" w:type="pct"/>
            <w:tcBorders>
              <w:top w:val="nil"/>
              <w:left w:val="single" w:sz="8" w:space="0" w:color="auto"/>
              <w:bottom w:val="single" w:sz="8" w:space="0" w:color="auto"/>
              <w:right w:val="single" w:sz="8" w:space="0" w:color="auto"/>
            </w:tcBorders>
            <w:shd w:val="clear" w:color="auto" w:fill="auto"/>
            <w:hideMark/>
          </w:tcPr>
          <w:p w:rsidR="00473EEF" w:rsidRPr="004E72DE" w:rsidRDefault="00473EEF" w:rsidP="004E72DE">
            <w:pPr>
              <w:spacing w:after="0" w:line="240" w:lineRule="auto"/>
              <w:rPr>
                <w:rFonts w:ascii="Times New Roman" w:hAnsi="Times New Roman"/>
                <w:color w:val="000000"/>
                <w:sz w:val="20"/>
                <w:szCs w:val="20"/>
                <w:lang w:val="ru-RU" w:eastAsia="ru-RU"/>
              </w:rPr>
            </w:pPr>
            <w:r w:rsidRPr="004E72DE">
              <w:rPr>
                <w:rFonts w:ascii="Times New Roman" w:hAnsi="Times New Roman"/>
                <w:color w:val="000000"/>
                <w:sz w:val="20"/>
                <w:szCs w:val="20"/>
                <w:lang w:eastAsia="ru-RU"/>
              </w:rPr>
              <w:t>12</w:t>
            </w:r>
          </w:p>
        </w:tc>
        <w:tc>
          <w:tcPr>
            <w:tcW w:w="2061" w:type="pct"/>
            <w:tcBorders>
              <w:top w:val="nil"/>
              <w:left w:val="nil"/>
              <w:bottom w:val="single" w:sz="8" w:space="0" w:color="auto"/>
              <w:right w:val="single" w:sz="8" w:space="0" w:color="auto"/>
            </w:tcBorders>
            <w:shd w:val="clear" w:color="auto" w:fill="auto"/>
            <w:hideMark/>
          </w:tcPr>
          <w:p w:rsidR="00473EEF" w:rsidRPr="004E72DE" w:rsidRDefault="00473EEF" w:rsidP="004E72DE">
            <w:pPr>
              <w:spacing w:after="0" w:line="240" w:lineRule="auto"/>
              <w:jc w:val="both"/>
              <w:rPr>
                <w:rFonts w:ascii="Times New Roman" w:hAnsi="Times New Roman"/>
                <w:color w:val="000000"/>
                <w:sz w:val="20"/>
                <w:szCs w:val="20"/>
                <w:lang w:val="ru-RU" w:eastAsia="ru-RU"/>
              </w:rPr>
            </w:pPr>
            <w:r w:rsidRPr="004E72DE">
              <w:rPr>
                <w:rFonts w:ascii="Times New Roman" w:hAnsi="Times New Roman"/>
                <w:color w:val="000000"/>
                <w:sz w:val="20"/>
                <w:szCs w:val="20"/>
                <w:lang w:val="ru-RU" w:eastAsia="ru-RU"/>
              </w:rPr>
              <w:t>ООО "Люкс" , 663214, Красноярский край, Туруханский р-н, п.Светлогорск,  ул. Сидорова д.1</w:t>
            </w:r>
          </w:p>
        </w:tc>
        <w:tc>
          <w:tcPr>
            <w:tcW w:w="1853" w:type="pct"/>
            <w:tcBorders>
              <w:top w:val="nil"/>
              <w:left w:val="nil"/>
              <w:bottom w:val="single" w:sz="8" w:space="0" w:color="auto"/>
              <w:right w:val="single" w:sz="8" w:space="0" w:color="auto"/>
            </w:tcBorders>
            <w:shd w:val="clear" w:color="auto" w:fill="auto"/>
            <w:hideMark/>
          </w:tcPr>
          <w:p w:rsidR="00473EEF" w:rsidRPr="004E72DE" w:rsidRDefault="00473EEF" w:rsidP="004E72DE">
            <w:pPr>
              <w:spacing w:after="0" w:line="240" w:lineRule="auto"/>
              <w:rPr>
                <w:rFonts w:ascii="Times New Roman" w:hAnsi="Times New Roman"/>
                <w:color w:val="000000"/>
                <w:sz w:val="20"/>
                <w:szCs w:val="20"/>
                <w:lang w:val="ru-RU" w:eastAsia="ru-RU"/>
              </w:rPr>
            </w:pPr>
            <w:r w:rsidRPr="004E72DE">
              <w:rPr>
                <w:rFonts w:ascii="Times New Roman" w:hAnsi="Times New Roman"/>
                <w:color w:val="000000"/>
                <w:sz w:val="20"/>
                <w:szCs w:val="20"/>
                <w:lang w:eastAsia="ru-RU"/>
              </w:rPr>
              <w:t>0,778</w:t>
            </w:r>
          </w:p>
        </w:tc>
        <w:tc>
          <w:tcPr>
            <w:tcW w:w="908" w:type="pct"/>
            <w:tcBorders>
              <w:top w:val="nil"/>
              <w:left w:val="nil"/>
              <w:bottom w:val="single" w:sz="8" w:space="0" w:color="auto"/>
              <w:right w:val="single" w:sz="8" w:space="0" w:color="auto"/>
            </w:tcBorders>
            <w:shd w:val="clear" w:color="auto" w:fill="auto"/>
            <w:hideMark/>
          </w:tcPr>
          <w:p w:rsidR="00473EEF" w:rsidRPr="004E72DE" w:rsidRDefault="00473EEF" w:rsidP="004E72DE">
            <w:pPr>
              <w:spacing w:after="0" w:line="240" w:lineRule="auto"/>
              <w:rPr>
                <w:rFonts w:ascii="Times New Roman" w:hAnsi="Times New Roman"/>
                <w:color w:val="000000"/>
                <w:sz w:val="20"/>
                <w:szCs w:val="20"/>
                <w:lang w:val="ru-RU" w:eastAsia="ru-RU"/>
              </w:rPr>
            </w:pPr>
            <w:r w:rsidRPr="004E72DE">
              <w:rPr>
                <w:rFonts w:ascii="Times New Roman" w:hAnsi="Times New Roman"/>
                <w:color w:val="000000"/>
                <w:sz w:val="20"/>
                <w:szCs w:val="20"/>
                <w:lang w:eastAsia="ru-RU"/>
              </w:rPr>
              <w:t>1 174</w:t>
            </w:r>
          </w:p>
        </w:tc>
      </w:tr>
      <w:tr w:rsidR="00473EEF" w:rsidRPr="004E72DE" w:rsidTr="004E72DE">
        <w:trPr>
          <w:trHeight w:val="670"/>
          <w:jc w:val="center"/>
        </w:trPr>
        <w:tc>
          <w:tcPr>
            <w:tcW w:w="178" w:type="pct"/>
            <w:tcBorders>
              <w:top w:val="nil"/>
              <w:left w:val="single" w:sz="8" w:space="0" w:color="auto"/>
              <w:bottom w:val="single" w:sz="8" w:space="0" w:color="auto"/>
              <w:right w:val="single" w:sz="8" w:space="0" w:color="auto"/>
            </w:tcBorders>
            <w:shd w:val="clear" w:color="auto" w:fill="auto"/>
            <w:hideMark/>
          </w:tcPr>
          <w:p w:rsidR="00473EEF" w:rsidRPr="004E72DE" w:rsidRDefault="00473EEF" w:rsidP="004E72DE">
            <w:pPr>
              <w:spacing w:after="0" w:line="240" w:lineRule="auto"/>
              <w:rPr>
                <w:rFonts w:ascii="Times New Roman" w:hAnsi="Times New Roman"/>
                <w:color w:val="000000"/>
                <w:sz w:val="20"/>
                <w:szCs w:val="20"/>
                <w:lang w:val="ru-RU" w:eastAsia="ru-RU"/>
              </w:rPr>
            </w:pPr>
            <w:r w:rsidRPr="004E72DE">
              <w:rPr>
                <w:rFonts w:ascii="Times New Roman" w:hAnsi="Times New Roman"/>
                <w:color w:val="000000"/>
                <w:sz w:val="20"/>
                <w:szCs w:val="20"/>
                <w:lang w:eastAsia="ru-RU"/>
              </w:rPr>
              <w:t>13</w:t>
            </w:r>
          </w:p>
        </w:tc>
        <w:tc>
          <w:tcPr>
            <w:tcW w:w="2061" w:type="pct"/>
            <w:tcBorders>
              <w:top w:val="nil"/>
              <w:left w:val="nil"/>
              <w:bottom w:val="single" w:sz="8" w:space="0" w:color="auto"/>
              <w:right w:val="single" w:sz="8" w:space="0" w:color="auto"/>
            </w:tcBorders>
            <w:shd w:val="clear" w:color="auto" w:fill="auto"/>
            <w:hideMark/>
          </w:tcPr>
          <w:p w:rsidR="00473EEF" w:rsidRPr="004E72DE" w:rsidRDefault="00473EEF" w:rsidP="004E72DE">
            <w:pPr>
              <w:spacing w:after="0" w:line="240" w:lineRule="auto"/>
              <w:jc w:val="both"/>
              <w:rPr>
                <w:rFonts w:ascii="Times New Roman" w:hAnsi="Times New Roman"/>
                <w:color w:val="000000"/>
                <w:sz w:val="20"/>
                <w:szCs w:val="20"/>
                <w:lang w:val="ru-RU" w:eastAsia="ru-RU"/>
              </w:rPr>
            </w:pPr>
            <w:r w:rsidRPr="004E72DE">
              <w:rPr>
                <w:rFonts w:ascii="Times New Roman" w:hAnsi="Times New Roman"/>
                <w:color w:val="000000"/>
                <w:sz w:val="20"/>
                <w:szCs w:val="20"/>
                <w:lang w:val="ru-RU" w:eastAsia="ru-RU"/>
              </w:rPr>
              <w:t>ГПКК «Губернские аптеки» центральная районная аптека № 179 аптека № 326 п. Светлогорск, 663214, Красноярский край, Туруханский р-н, п.Светлогорск,  ул. Энергетиков, д. 10</w:t>
            </w:r>
          </w:p>
        </w:tc>
        <w:tc>
          <w:tcPr>
            <w:tcW w:w="1853" w:type="pct"/>
            <w:tcBorders>
              <w:top w:val="nil"/>
              <w:left w:val="nil"/>
              <w:bottom w:val="single" w:sz="8" w:space="0" w:color="auto"/>
              <w:right w:val="single" w:sz="8" w:space="0" w:color="auto"/>
            </w:tcBorders>
            <w:shd w:val="clear" w:color="auto" w:fill="auto"/>
            <w:hideMark/>
          </w:tcPr>
          <w:p w:rsidR="00473EEF" w:rsidRPr="004E72DE" w:rsidRDefault="00473EEF" w:rsidP="004E72DE">
            <w:pPr>
              <w:spacing w:after="0" w:line="240" w:lineRule="auto"/>
              <w:rPr>
                <w:rFonts w:ascii="Times New Roman" w:hAnsi="Times New Roman"/>
                <w:color w:val="000000"/>
                <w:sz w:val="20"/>
                <w:szCs w:val="20"/>
                <w:lang w:val="ru-RU" w:eastAsia="ru-RU"/>
              </w:rPr>
            </w:pPr>
            <w:r w:rsidRPr="004E72DE">
              <w:rPr>
                <w:rFonts w:ascii="Times New Roman" w:hAnsi="Times New Roman"/>
                <w:color w:val="000000"/>
                <w:sz w:val="20"/>
                <w:szCs w:val="20"/>
                <w:lang w:eastAsia="ru-RU"/>
              </w:rPr>
              <w:t>0,057</w:t>
            </w:r>
          </w:p>
        </w:tc>
        <w:tc>
          <w:tcPr>
            <w:tcW w:w="908" w:type="pct"/>
            <w:tcBorders>
              <w:top w:val="nil"/>
              <w:left w:val="nil"/>
              <w:bottom w:val="single" w:sz="8" w:space="0" w:color="auto"/>
              <w:right w:val="single" w:sz="8" w:space="0" w:color="auto"/>
            </w:tcBorders>
            <w:shd w:val="clear" w:color="auto" w:fill="auto"/>
            <w:hideMark/>
          </w:tcPr>
          <w:p w:rsidR="00473EEF" w:rsidRPr="004E72DE" w:rsidRDefault="00473EEF" w:rsidP="004E72DE">
            <w:pPr>
              <w:spacing w:after="0" w:line="240" w:lineRule="auto"/>
              <w:rPr>
                <w:rFonts w:ascii="Times New Roman" w:hAnsi="Times New Roman"/>
                <w:color w:val="000000"/>
                <w:sz w:val="20"/>
                <w:szCs w:val="20"/>
                <w:lang w:val="ru-RU" w:eastAsia="ru-RU"/>
              </w:rPr>
            </w:pPr>
            <w:r w:rsidRPr="004E72DE">
              <w:rPr>
                <w:rFonts w:ascii="Times New Roman" w:hAnsi="Times New Roman"/>
                <w:color w:val="000000"/>
                <w:sz w:val="20"/>
                <w:szCs w:val="20"/>
                <w:lang w:eastAsia="ru-RU"/>
              </w:rPr>
              <w:t>114</w:t>
            </w:r>
          </w:p>
        </w:tc>
      </w:tr>
      <w:tr w:rsidR="00473EEF" w:rsidRPr="004E72DE" w:rsidTr="004E72DE">
        <w:trPr>
          <w:trHeight w:val="245"/>
          <w:jc w:val="center"/>
        </w:trPr>
        <w:tc>
          <w:tcPr>
            <w:tcW w:w="178" w:type="pct"/>
            <w:tcBorders>
              <w:top w:val="nil"/>
              <w:left w:val="single" w:sz="8" w:space="0" w:color="auto"/>
              <w:bottom w:val="single" w:sz="8" w:space="0" w:color="auto"/>
              <w:right w:val="single" w:sz="8" w:space="0" w:color="auto"/>
            </w:tcBorders>
            <w:shd w:val="clear" w:color="auto" w:fill="auto"/>
            <w:hideMark/>
          </w:tcPr>
          <w:p w:rsidR="00473EEF" w:rsidRPr="004E72DE" w:rsidRDefault="00473EEF" w:rsidP="004E72DE">
            <w:pPr>
              <w:spacing w:after="0" w:line="240" w:lineRule="auto"/>
              <w:rPr>
                <w:rFonts w:ascii="Times New Roman" w:hAnsi="Times New Roman"/>
                <w:color w:val="000000"/>
                <w:sz w:val="20"/>
                <w:szCs w:val="20"/>
                <w:lang w:val="ru-RU" w:eastAsia="ru-RU"/>
              </w:rPr>
            </w:pPr>
            <w:r w:rsidRPr="004E72DE">
              <w:rPr>
                <w:rFonts w:ascii="Times New Roman" w:hAnsi="Times New Roman"/>
                <w:color w:val="000000"/>
                <w:sz w:val="20"/>
                <w:szCs w:val="20"/>
                <w:lang w:eastAsia="ru-RU"/>
              </w:rPr>
              <w:t>14</w:t>
            </w:r>
          </w:p>
        </w:tc>
        <w:tc>
          <w:tcPr>
            <w:tcW w:w="2061" w:type="pct"/>
            <w:tcBorders>
              <w:top w:val="nil"/>
              <w:left w:val="nil"/>
              <w:bottom w:val="single" w:sz="8" w:space="0" w:color="auto"/>
              <w:right w:val="single" w:sz="8" w:space="0" w:color="auto"/>
            </w:tcBorders>
            <w:shd w:val="clear" w:color="auto" w:fill="auto"/>
            <w:hideMark/>
          </w:tcPr>
          <w:p w:rsidR="00473EEF" w:rsidRPr="004E72DE" w:rsidRDefault="00AB1C7A" w:rsidP="004E72DE">
            <w:pPr>
              <w:spacing w:after="0" w:line="240" w:lineRule="auto"/>
              <w:jc w:val="both"/>
              <w:rPr>
                <w:rFonts w:ascii="Times New Roman" w:hAnsi="Times New Roman"/>
                <w:color w:val="000000"/>
                <w:sz w:val="20"/>
                <w:szCs w:val="20"/>
                <w:lang w:val="ru-RU" w:eastAsia="ru-RU"/>
              </w:rPr>
            </w:pPr>
            <w:r>
              <w:rPr>
                <w:rFonts w:ascii="Times New Roman" w:hAnsi="Times New Roman"/>
                <w:color w:val="000000"/>
                <w:sz w:val="20"/>
                <w:szCs w:val="20"/>
                <w:lang w:val="ru-RU" w:eastAsia="ru-RU"/>
              </w:rPr>
              <w:t xml:space="preserve">ООО "Типтур", </w:t>
            </w:r>
            <w:r w:rsidR="00473EEF" w:rsidRPr="004E72DE">
              <w:rPr>
                <w:rFonts w:ascii="Times New Roman" w:hAnsi="Times New Roman"/>
                <w:color w:val="000000"/>
                <w:sz w:val="20"/>
                <w:szCs w:val="20"/>
                <w:lang w:val="ru-RU" w:eastAsia="ru-RU"/>
              </w:rPr>
              <w:t xml:space="preserve">663214, </w:t>
            </w:r>
            <w:r>
              <w:rPr>
                <w:rFonts w:ascii="Times New Roman" w:hAnsi="Times New Roman"/>
                <w:color w:val="000000"/>
                <w:sz w:val="20"/>
                <w:szCs w:val="20"/>
                <w:lang w:val="ru-RU" w:eastAsia="ru-RU"/>
              </w:rPr>
              <w:t xml:space="preserve">Красноярский край, Туруханский р-н, </w:t>
            </w:r>
            <w:r w:rsidR="00473EEF" w:rsidRPr="004E72DE">
              <w:rPr>
                <w:rFonts w:ascii="Times New Roman" w:hAnsi="Times New Roman"/>
                <w:color w:val="000000"/>
                <w:sz w:val="20"/>
                <w:szCs w:val="20"/>
                <w:lang w:val="ru-RU" w:eastAsia="ru-RU"/>
              </w:rPr>
              <w:lastRenderedPageBreak/>
              <w:t xml:space="preserve">п.Светлогорск, ул. Сидорова, 1. </w:t>
            </w:r>
          </w:p>
        </w:tc>
        <w:tc>
          <w:tcPr>
            <w:tcW w:w="1853" w:type="pct"/>
            <w:tcBorders>
              <w:top w:val="nil"/>
              <w:left w:val="nil"/>
              <w:bottom w:val="single" w:sz="8" w:space="0" w:color="auto"/>
              <w:right w:val="single" w:sz="8" w:space="0" w:color="auto"/>
            </w:tcBorders>
            <w:shd w:val="clear" w:color="auto" w:fill="auto"/>
            <w:hideMark/>
          </w:tcPr>
          <w:p w:rsidR="00473EEF" w:rsidRPr="004E72DE" w:rsidRDefault="00473EEF" w:rsidP="004E72DE">
            <w:pPr>
              <w:spacing w:after="0" w:line="240" w:lineRule="auto"/>
              <w:rPr>
                <w:rFonts w:ascii="Times New Roman" w:hAnsi="Times New Roman"/>
                <w:color w:val="000000"/>
                <w:sz w:val="20"/>
                <w:szCs w:val="20"/>
                <w:lang w:val="ru-RU" w:eastAsia="ru-RU"/>
              </w:rPr>
            </w:pPr>
            <w:r w:rsidRPr="004E72DE">
              <w:rPr>
                <w:rFonts w:ascii="Times New Roman" w:hAnsi="Times New Roman"/>
                <w:color w:val="000000"/>
                <w:sz w:val="20"/>
                <w:szCs w:val="20"/>
                <w:lang w:eastAsia="ru-RU"/>
              </w:rPr>
              <w:lastRenderedPageBreak/>
              <w:t>2,129</w:t>
            </w:r>
          </w:p>
        </w:tc>
        <w:tc>
          <w:tcPr>
            <w:tcW w:w="908" w:type="pct"/>
            <w:tcBorders>
              <w:top w:val="nil"/>
              <w:left w:val="nil"/>
              <w:bottom w:val="single" w:sz="8" w:space="0" w:color="auto"/>
              <w:right w:val="single" w:sz="8" w:space="0" w:color="auto"/>
            </w:tcBorders>
            <w:shd w:val="clear" w:color="auto" w:fill="auto"/>
            <w:hideMark/>
          </w:tcPr>
          <w:p w:rsidR="00473EEF" w:rsidRPr="004E72DE" w:rsidRDefault="00473EEF" w:rsidP="004E72DE">
            <w:pPr>
              <w:spacing w:after="0" w:line="240" w:lineRule="auto"/>
              <w:rPr>
                <w:rFonts w:ascii="Times New Roman" w:hAnsi="Times New Roman"/>
                <w:color w:val="000000"/>
                <w:sz w:val="20"/>
                <w:szCs w:val="20"/>
                <w:lang w:val="ru-RU" w:eastAsia="ru-RU"/>
              </w:rPr>
            </w:pPr>
            <w:r w:rsidRPr="004E72DE">
              <w:rPr>
                <w:rFonts w:ascii="Times New Roman" w:hAnsi="Times New Roman"/>
                <w:color w:val="000000"/>
                <w:sz w:val="20"/>
                <w:szCs w:val="20"/>
                <w:lang w:eastAsia="ru-RU"/>
              </w:rPr>
              <w:t>6 529</w:t>
            </w:r>
          </w:p>
        </w:tc>
      </w:tr>
      <w:tr w:rsidR="00473EEF" w:rsidRPr="004E72DE" w:rsidTr="004E72DE">
        <w:trPr>
          <w:trHeight w:val="435"/>
          <w:jc w:val="center"/>
        </w:trPr>
        <w:tc>
          <w:tcPr>
            <w:tcW w:w="178" w:type="pct"/>
            <w:tcBorders>
              <w:top w:val="nil"/>
              <w:left w:val="single" w:sz="8" w:space="0" w:color="auto"/>
              <w:bottom w:val="single" w:sz="8" w:space="0" w:color="auto"/>
              <w:right w:val="single" w:sz="8" w:space="0" w:color="auto"/>
            </w:tcBorders>
            <w:shd w:val="clear" w:color="auto" w:fill="auto"/>
            <w:hideMark/>
          </w:tcPr>
          <w:p w:rsidR="00473EEF" w:rsidRPr="004E72DE" w:rsidRDefault="00473EEF" w:rsidP="004E72DE">
            <w:pPr>
              <w:spacing w:after="0" w:line="240" w:lineRule="auto"/>
              <w:rPr>
                <w:rFonts w:ascii="Times New Roman" w:hAnsi="Times New Roman"/>
                <w:color w:val="000000"/>
                <w:sz w:val="20"/>
                <w:szCs w:val="20"/>
                <w:lang w:val="ru-RU" w:eastAsia="ru-RU"/>
              </w:rPr>
            </w:pPr>
            <w:r w:rsidRPr="004E72DE">
              <w:rPr>
                <w:rFonts w:ascii="Times New Roman" w:hAnsi="Times New Roman"/>
                <w:color w:val="000000"/>
                <w:sz w:val="20"/>
                <w:szCs w:val="20"/>
                <w:lang w:eastAsia="ru-RU"/>
              </w:rPr>
              <w:lastRenderedPageBreak/>
              <w:t>15</w:t>
            </w:r>
          </w:p>
        </w:tc>
        <w:tc>
          <w:tcPr>
            <w:tcW w:w="2061" w:type="pct"/>
            <w:tcBorders>
              <w:top w:val="nil"/>
              <w:left w:val="nil"/>
              <w:bottom w:val="single" w:sz="8" w:space="0" w:color="auto"/>
              <w:right w:val="single" w:sz="8" w:space="0" w:color="auto"/>
            </w:tcBorders>
            <w:shd w:val="clear" w:color="auto" w:fill="auto"/>
            <w:hideMark/>
          </w:tcPr>
          <w:p w:rsidR="00473EEF" w:rsidRPr="004E72DE" w:rsidRDefault="00473EEF" w:rsidP="004E72DE">
            <w:pPr>
              <w:spacing w:after="0" w:line="240" w:lineRule="auto"/>
              <w:jc w:val="both"/>
              <w:rPr>
                <w:rFonts w:ascii="Times New Roman" w:hAnsi="Times New Roman"/>
                <w:color w:val="000000"/>
                <w:sz w:val="20"/>
                <w:szCs w:val="20"/>
                <w:lang w:val="ru-RU" w:eastAsia="ru-RU"/>
              </w:rPr>
            </w:pPr>
            <w:r w:rsidRPr="004E72DE">
              <w:rPr>
                <w:rFonts w:ascii="Times New Roman" w:hAnsi="Times New Roman"/>
                <w:color w:val="000000"/>
                <w:sz w:val="20"/>
                <w:szCs w:val="20"/>
                <w:lang w:val="ru-RU" w:eastAsia="ru-RU"/>
              </w:rPr>
              <w:t>ООО "ТЭТ"</w:t>
            </w:r>
            <w:r w:rsidR="00AB1C7A">
              <w:rPr>
                <w:rFonts w:ascii="Times New Roman" w:hAnsi="Times New Roman"/>
                <w:color w:val="000000"/>
                <w:sz w:val="20"/>
                <w:szCs w:val="20"/>
                <w:lang w:val="ru-RU" w:eastAsia="ru-RU"/>
              </w:rPr>
              <w:t xml:space="preserve">, </w:t>
            </w:r>
            <w:r w:rsidRPr="004E72DE">
              <w:rPr>
                <w:rFonts w:ascii="Times New Roman" w:hAnsi="Times New Roman"/>
                <w:color w:val="000000"/>
                <w:sz w:val="20"/>
                <w:szCs w:val="20"/>
                <w:lang w:val="ru-RU" w:eastAsia="ru-RU"/>
              </w:rPr>
              <w:t>663214, Красноярский край, Туруханский р-н, п.Светлогорск,  ул. Энергетиков, д. 19 а</w:t>
            </w:r>
          </w:p>
        </w:tc>
        <w:tc>
          <w:tcPr>
            <w:tcW w:w="1853" w:type="pct"/>
            <w:tcBorders>
              <w:top w:val="nil"/>
              <w:left w:val="nil"/>
              <w:bottom w:val="single" w:sz="8" w:space="0" w:color="auto"/>
              <w:right w:val="single" w:sz="8" w:space="0" w:color="auto"/>
            </w:tcBorders>
            <w:shd w:val="clear" w:color="auto" w:fill="auto"/>
            <w:hideMark/>
          </w:tcPr>
          <w:p w:rsidR="00473EEF" w:rsidRPr="004E72DE" w:rsidRDefault="00473EEF" w:rsidP="004E72DE">
            <w:pPr>
              <w:spacing w:after="0" w:line="240" w:lineRule="auto"/>
              <w:rPr>
                <w:rFonts w:ascii="Times New Roman" w:hAnsi="Times New Roman"/>
                <w:color w:val="000000"/>
                <w:sz w:val="20"/>
                <w:szCs w:val="20"/>
                <w:lang w:val="ru-RU" w:eastAsia="ru-RU"/>
              </w:rPr>
            </w:pPr>
            <w:r w:rsidRPr="004E72DE">
              <w:rPr>
                <w:rFonts w:ascii="Times New Roman" w:hAnsi="Times New Roman"/>
                <w:color w:val="000000"/>
                <w:sz w:val="20"/>
                <w:szCs w:val="20"/>
                <w:lang w:eastAsia="ru-RU"/>
              </w:rPr>
              <w:t>0,234</w:t>
            </w:r>
          </w:p>
        </w:tc>
        <w:tc>
          <w:tcPr>
            <w:tcW w:w="908" w:type="pct"/>
            <w:tcBorders>
              <w:top w:val="nil"/>
              <w:left w:val="nil"/>
              <w:bottom w:val="single" w:sz="8" w:space="0" w:color="auto"/>
              <w:right w:val="single" w:sz="8" w:space="0" w:color="auto"/>
            </w:tcBorders>
            <w:shd w:val="clear" w:color="auto" w:fill="auto"/>
            <w:hideMark/>
          </w:tcPr>
          <w:p w:rsidR="00473EEF" w:rsidRPr="004E72DE" w:rsidRDefault="00473EEF" w:rsidP="004E72DE">
            <w:pPr>
              <w:spacing w:after="0" w:line="240" w:lineRule="auto"/>
              <w:rPr>
                <w:rFonts w:ascii="Times New Roman" w:hAnsi="Times New Roman"/>
                <w:color w:val="000000"/>
                <w:sz w:val="20"/>
                <w:szCs w:val="20"/>
                <w:lang w:val="ru-RU" w:eastAsia="ru-RU"/>
              </w:rPr>
            </w:pPr>
            <w:r w:rsidRPr="004E72DE">
              <w:rPr>
                <w:rFonts w:ascii="Times New Roman" w:hAnsi="Times New Roman"/>
                <w:color w:val="000000"/>
                <w:sz w:val="20"/>
                <w:szCs w:val="20"/>
                <w:lang w:eastAsia="ru-RU"/>
              </w:rPr>
              <w:t>460</w:t>
            </w:r>
          </w:p>
        </w:tc>
      </w:tr>
      <w:tr w:rsidR="00473EEF" w:rsidRPr="004E72DE" w:rsidTr="004E72DE">
        <w:trPr>
          <w:trHeight w:val="691"/>
          <w:jc w:val="center"/>
        </w:trPr>
        <w:tc>
          <w:tcPr>
            <w:tcW w:w="178" w:type="pct"/>
            <w:tcBorders>
              <w:top w:val="nil"/>
              <w:left w:val="single" w:sz="8" w:space="0" w:color="auto"/>
              <w:bottom w:val="single" w:sz="8" w:space="0" w:color="auto"/>
              <w:right w:val="single" w:sz="8" w:space="0" w:color="auto"/>
            </w:tcBorders>
            <w:shd w:val="clear" w:color="auto" w:fill="auto"/>
            <w:hideMark/>
          </w:tcPr>
          <w:p w:rsidR="00473EEF" w:rsidRPr="004E72DE" w:rsidRDefault="00473EEF" w:rsidP="004E72DE">
            <w:pPr>
              <w:spacing w:after="0" w:line="240" w:lineRule="auto"/>
              <w:rPr>
                <w:rFonts w:ascii="Times New Roman" w:hAnsi="Times New Roman"/>
                <w:color w:val="000000"/>
                <w:sz w:val="20"/>
                <w:szCs w:val="20"/>
                <w:lang w:val="ru-RU" w:eastAsia="ru-RU"/>
              </w:rPr>
            </w:pPr>
            <w:r w:rsidRPr="004E72DE">
              <w:rPr>
                <w:rFonts w:ascii="Times New Roman" w:hAnsi="Times New Roman"/>
                <w:color w:val="000000"/>
                <w:sz w:val="20"/>
                <w:szCs w:val="20"/>
                <w:lang w:eastAsia="ru-RU"/>
              </w:rPr>
              <w:t>16</w:t>
            </w:r>
          </w:p>
        </w:tc>
        <w:tc>
          <w:tcPr>
            <w:tcW w:w="2061" w:type="pct"/>
            <w:tcBorders>
              <w:top w:val="nil"/>
              <w:left w:val="nil"/>
              <w:bottom w:val="single" w:sz="8" w:space="0" w:color="auto"/>
              <w:right w:val="single" w:sz="8" w:space="0" w:color="auto"/>
            </w:tcBorders>
            <w:shd w:val="clear" w:color="auto" w:fill="auto"/>
            <w:hideMark/>
          </w:tcPr>
          <w:p w:rsidR="00473EEF" w:rsidRPr="004E72DE" w:rsidRDefault="00473EEF" w:rsidP="004E72DE">
            <w:pPr>
              <w:spacing w:after="0" w:line="240" w:lineRule="auto"/>
              <w:jc w:val="both"/>
              <w:rPr>
                <w:rFonts w:ascii="Times New Roman" w:hAnsi="Times New Roman"/>
                <w:color w:val="000000"/>
                <w:sz w:val="20"/>
                <w:szCs w:val="20"/>
                <w:lang w:val="ru-RU" w:eastAsia="ru-RU"/>
              </w:rPr>
            </w:pPr>
            <w:r w:rsidRPr="004E72DE">
              <w:rPr>
                <w:rFonts w:ascii="Times New Roman" w:hAnsi="Times New Roman"/>
                <w:color w:val="000000"/>
                <w:sz w:val="20"/>
                <w:szCs w:val="20"/>
                <w:lang w:val="ru-RU" w:eastAsia="ru-RU"/>
              </w:rPr>
              <w:t xml:space="preserve">Цех телекоммуникационных устройств АО «Норильск-Телеком» </w:t>
            </w:r>
            <w:r w:rsidRPr="004E72DE">
              <w:rPr>
                <w:rFonts w:ascii="Times New Roman" w:hAnsi="Times New Roman"/>
                <w:color w:val="000000"/>
                <w:sz w:val="20"/>
                <w:szCs w:val="20"/>
                <w:lang w:val="ru-RU" w:eastAsia="ru-RU"/>
              </w:rPr>
              <w:br/>
              <w:t>п. Светлогорск663214, Красноярский край, Туруханский р-н, п.Светлогорск,  ул. Сидорова, д. 1а</w:t>
            </w:r>
          </w:p>
        </w:tc>
        <w:tc>
          <w:tcPr>
            <w:tcW w:w="1853" w:type="pct"/>
            <w:tcBorders>
              <w:top w:val="nil"/>
              <w:left w:val="nil"/>
              <w:bottom w:val="single" w:sz="8" w:space="0" w:color="auto"/>
              <w:right w:val="single" w:sz="8" w:space="0" w:color="auto"/>
            </w:tcBorders>
            <w:shd w:val="clear" w:color="auto" w:fill="auto"/>
            <w:hideMark/>
          </w:tcPr>
          <w:p w:rsidR="00473EEF" w:rsidRPr="004E72DE" w:rsidRDefault="00473EEF" w:rsidP="004E72DE">
            <w:pPr>
              <w:spacing w:after="0" w:line="240" w:lineRule="auto"/>
              <w:rPr>
                <w:rFonts w:ascii="Times New Roman" w:hAnsi="Times New Roman"/>
                <w:color w:val="000000"/>
                <w:sz w:val="20"/>
                <w:szCs w:val="20"/>
                <w:lang w:val="ru-RU" w:eastAsia="ru-RU"/>
              </w:rPr>
            </w:pPr>
            <w:r w:rsidRPr="004E72DE">
              <w:rPr>
                <w:rFonts w:ascii="Times New Roman" w:hAnsi="Times New Roman"/>
                <w:color w:val="000000"/>
                <w:sz w:val="20"/>
                <w:szCs w:val="20"/>
                <w:lang w:eastAsia="ru-RU"/>
              </w:rPr>
              <w:t>0,101</w:t>
            </w:r>
          </w:p>
        </w:tc>
        <w:tc>
          <w:tcPr>
            <w:tcW w:w="908" w:type="pct"/>
            <w:tcBorders>
              <w:top w:val="nil"/>
              <w:left w:val="nil"/>
              <w:bottom w:val="single" w:sz="8" w:space="0" w:color="auto"/>
              <w:right w:val="single" w:sz="8" w:space="0" w:color="auto"/>
            </w:tcBorders>
            <w:shd w:val="clear" w:color="auto" w:fill="auto"/>
            <w:hideMark/>
          </w:tcPr>
          <w:p w:rsidR="00473EEF" w:rsidRPr="004E72DE" w:rsidRDefault="00473EEF" w:rsidP="004E72DE">
            <w:pPr>
              <w:spacing w:after="0" w:line="240" w:lineRule="auto"/>
              <w:rPr>
                <w:rFonts w:ascii="Times New Roman" w:hAnsi="Times New Roman"/>
                <w:color w:val="000000"/>
                <w:sz w:val="20"/>
                <w:szCs w:val="20"/>
                <w:lang w:val="ru-RU" w:eastAsia="ru-RU"/>
              </w:rPr>
            </w:pPr>
            <w:r w:rsidRPr="004E72DE">
              <w:rPr>
                <w:rFonts w:ascii="Times New Roman" w:hAnsi="Times New Roman"/>
                <w:color w:val="000000"/>
                <w:sz w:val="20"/>
                <w:szCs w:val="20"/>
                <w:lang w:eastAsia="ru-RU"/>
              </w:rPr>
              <w:t>12</w:t>
            </w:r>
          </w:p>
        </w:tc>
      </w:tr>
      <w:tr w:rsidR="00473EEF" w:rsidRPr="004E72DE" w:rsidTr="004E72DE">
        <w:trPr>
          <w:trHeight w:val="262"/>
          <w:jc w:val="center"/>
        </w:trPr>
        <w:tc>
          <w:tcPr>
            <w:tcW w:w="178" w:type="pct"/>
            <w:tcBorders>
              <w:top w:val="nil"/>
              <w:left w:val="single" w:sz="8" w:space="0" w:color="auto"/>
              <w:bottom w:val="single" w:sz="8" w:space="0" w:color="auto"/>
              <w:right w:val="single" w:sz="8" w:space="0" w:color="auto"/>
            </w:tcBorders>
            <w:shd w:val="clear" w:color="auto" w:fill="auto"/>
            <w:hideMark/>
          </w:tcPr>
          <w:p w:rsidR="00473EEF" w:rsidRPr="004E72DE" w:rsidRDefault="00473EEF" w:rsidP="004E72DE">
            <w:pPr>
              <w:spacing w:after="0" w:line="240" w:lineRule="auto"/>
              <w:rPr>
                <w:rFonts w:ascii="Times New Roman" w:hAnsi="Times New Roman"/>
                <w:color w:val="000000"/>
                <w:sz w:val="20"/>
                <w:szCs w:val="20"/>
                <w:lang w:val="ru-RU" w:eastAsia="ru-RU"/>
              </w:rPr>
            </w:pPr>
            <w:r w:rsidRPr="004E72DE">
              <w:rPr>
                <w:rFonts w:ascii="Times New Roman" w:hAnsi="Times New Roman"/>
                <w:color w:val="000000"/>
                <w:sz w:val="20"/>
                <w:szCs w:val="20"/>
                <w:lang w:eastAsia="ru-RU"/>
              </w:rPr>
              <w:t>17</w:t>
            </w:r>
          </w:p>
        </w:tc>
        <w:tc>
          <w:tcPr>
            <w:tcW w:w="2061" w:type="pct"/>
            <w:tcBorders>
              <w:top w:val="nil"/>
              <w:left w:val="nil"/>
              <w:bottom w:val="single" w:sz="8" w:space="0" w:color="auto"/>
              <w:right w:val="single" w:sz="8" w:space="0" w:color="auto"/>
            </w:tcBorders>
            <w:shd w:val="clear" w:color="auto" w:fill="auto"/>
            <w:hideMark/>
          </w:tcPr>
          <w:p w:rsidR="00473EEF" w:rsidRPr="004E72DE" w:rsidRDefault="00473EEF" w:rsidP="004E72DE">
            <w:pPr>
              <w:spacing w:after="0" w:line="240" w:lineRule="auto"/>
              <w:jc w:val="both"/>
              <w:rPr>
                <w:rFonts w:ascii="Times New Roman" w:hAnsi="Times New Roman"/>
                <w:color w:val="000000"/>
                <w:sz w:val="20"/>
                <w:szCs w:val="20"/>
                <w:lang w:val="ru-RU" w:eastAsia="ru-RU"/>
              </w:rPr>
            </w:pPr>
            <w:r w:rsidRPr="004E72DE">
              <w:rPr>
                <w:rFonts w:ascii="Times New Roman" w:hAnsi="Times New Roman"/>
                <w:color w:val="000000"/>
                <w:sz w:val="20"/>
                <w:szCs w:val="20"/>
                <w:lang w:val="ru-RU" w:eastAsia="ru-RU"/>
              </w:rPr>
              <w:t>Всего п.1-17</w:t>
            </w:r>
          </w:p>
        </w:tc>
        <w:tc>
          <w:tcPr>
            <w:tcW w:w="1853" w:type="pct"/>
            <w:tcBorders>
              <w:top w:val="nil"/>
              <w:left w:val="nil"/>
              <w:bottom w:val="single" w:sz="8" w:space="0" w:color="auto"/>
              <w:right w:val="single" w:sz="8" w:space="0" w:color="auto"/>
            </w:tcBorders>
            <w:shd w:val="clear" w:color="auto" w:fill="auto"/>
            <w:hideMark/>
          </w:tcPr>
          <w:p w:rsidR="00473EEF" w:rsidRPr="004E72DE" w:rsidRDefault="00473EEF" w:rsidP="004E72DE">
            <w:pPr>
              <w:spacing w:after="0" w:line="240" w:lineRule="auto"/>
              <w:rPr>
                <w:rFonts w:ascii="Times New Roman" w:hAnsi="Times New Roman"/>
                <w:color w:val="000000"/>
                <w:sz w:val="20"/>
                <w:szCs w:val="20"/>
                <w:lang w:val="ru-RU" w:eastAsia="ru-RU"/>
              </w:rPr>
            </w:pPr>
            <w:r w:rsidRPr="004E72DE">
              <w:rPr>
                <w:rFonts w:ascii="Times New Roman" w:hAnsi="Times New Roman"/>
                <w:color w:val="000000"/>
                <w:sz w:val="20"/>
                <w:szCs w:val="20"/>
                <w:lang w:eastAsia="ru-RU"/>
              </w:rPr>
              <w:t> </w:t>
            </w:r>
          </w:p>
        </w:tc>
        <w:tc>
          <w:tcPr>
            <w:tcW w:w="908" w:type="pct"/>
            <w:tcBorders>
              <w:top w:val="nil"/>
              <w:left w:val="nil"/>
              <w:bottom w:val="single" w:sz="8" w:space="0" w:color="auto"/>
              <w:right w:val="single" w:sz="8" w:space="0" w:color="auto"/>
            </w:tcBorders>
            <w:shd w:val="clear" w:color="auto" w:fill="auto"/>
            <w:hideMark/>
          </w:tcPr>
          <w:p w:rsidR="00473EEF" w:rsidRPr="004E72DE" w:rsidRDefault="00473EEF" w:rsidP="004E72DE">
            <w:pPr>
              <w:spacing w:after="0" w:line="240" w:lineRule="auto"/>
              <w:rPr>
                <w:rFonts w:ascii="Times New Roman" w:hAnsi="Times New Roman"/>
                <w:color w:val="000000"/>
                <w:sz w:val="20"/>
                <w:szCs w:val="20"/>
                <w:lang w:val="ru-RU" w:eastAsia="ru-RU"/>
              </w:rPr>
            </w:pPr>
            <w:r w:rsidRPr="004E72DE">
              <w:rPr>
                <w:rFonts w:ascii="Times New Roman" w:hAnsi="Times New Roman"/>
                <w:color w:val="000000"/>
                <w:sz w:val="20"/>
                <w:szCs w:val="20"/>
                <w:lang w:eastAsia="ru-RU"/>
              </w:rPr>
              <w:t>29 039</w:t>
            </w:r>
          </w:p>
        </w:tc>
      </w:tr>
      <w:tr w:rsidR="00473EEF" w:rsidRPr="004E72DE" w:rsidTr="004E72DE">
        <w:trPr>
          <w:trHeight w:val="265"/>
          <w:jc w:val="center"/>
        </w:trPr>
        <w:tc>
          <w:tcPr>
            <w:tcW w:w="178" w:type="pct"/>
            <w:tcBorders>
              <w:top w:val="nil"/>
              <w:left w:val="single" w:sz="8" w:space="0" w:color="auto"/>
              <w:bottom w:val="single" w:sz="8" w:space="0" w:color="auto"/>
              <w:right w:val="single" w:sz="8" w:space="0" w:color="auto"/>
            </w:tcBorders>
            <w:shd w:val="clear" w:color="auto" w:fill="auto"/>
            <w:noWrap/>
            <w:hideMark/>
          </w:tcPr>
          <w:p w:rsidR="00473EEF" w:rsidRPr="004E72DE" w:rsidRDefault="00473EEF" w:rsidP="004E72DE">
            <w:pPr>
              <w:spacing w:after="0" w:line="240" w:lineRule="auto"/>
              <w:rPr>
                <w:rFonts w:ascii="Times New Roman" w:hAnsi="Times New Roman"/>
                <w:color w:val="000000"/>
                <w:sz w:val="20"/>
                <w:szCs w:val="20"/>
                <w:lang w:val="ru-RU" w:eastAsia="ru-RU"/>
              </w:rPr>
            </w:pPr>
            <w:r w:rsidRPr="004E72DE">
              <w:rPr>
                <w:rFonts w:ascii="Times New Roman" w:hAnsi="Times New Roman"/>
                <w:color w:val="000000"/>
                <w:sz w:val="20"/>
                <w:szCs w:val="20"/>
                <w:lang w:eastAsia="ru-RU"/>
              </w:rPr>
              <w:t>18</w:t>
            </w:r>
          </w:p>
        </w:tc>
        <w:tc>
          <w:tcPr>
            <w:tcW w:w="2061" w:type="pct"/>
            <w:tcBorders>
              <w:top w:val="nil"/>
              <w:left w:val="nil"/>
              <w:bottom w:val="single" w:sz="8" w:space="0" w:color="auto"/>
              <w:right w:val="single" w:sz="8" w:space="0" w:color="auto"/>
            </w:tcBorders>
            <w:shd w:val="clear" w:color="auto" w:fill="auto"/>
            <w:hideMark/>
          </w:tcPr>
          <w:p w:rsidR="00473EEF" w:rsidRPr="004E72DE" w:rsidRDefault="00473EEF" w:rsidP="004E72DE">
            <w:pPr>
              <w:spacing w:after="0" w:line="240" w:lineRule="auto"/>
              <w:jc w:val="both"/>
              <w:rPr>
                <w:rFonts w:ascii="Times New Roman" w:hAnsi="Times New Roman"/>
                <w:color w:val="000000"/>
                <w:sz w:val="20"/>
                <w:szCs w:val="20"/>
                <w:lang w:val="ru-RU" w:eastAsia="ru-RU"/>
              </w:rPr>
            </w:pPr>
            <w:r w:rsidRPr="004E72DE">
              <w:rPr>
                <w:rFonts w:ascii="Times New Roman" w:hAnsi="Times New Roman"/>
                <w:color w:val="000000"/>
                <w:sz w:val="20"/>
                <w:szCs w:val="20"/>
                <w:lang w:eastAsia="ru-RU"/>
              </w:rPr>
              <w:t>Население</w:t>
            </w:r>
          </w:p>
        </w:tc>
        <w:tc>
          <w:tcPr>
            <w:tcW w:w="1853" w:type="pct"/>
            <w:tcBorders>
              <w:top w:val="nil"/>
              <w:left w:val="nil"/>
              <w:bottom w:val="single" w:sz="8" w:space="0" w:color="auto"/>
              <w:right w:val="single" w:sz="8" w:space="0" w:color="auto"/>
            </w:tcBorders>
            <w:shd w:val="clear" w:color="auto" w:fill="auto"/>
            <w:noWrap/>
            <w:hideMark/>
          </w:tcPr>
          <w:p w:rsidR="00473EEF" w:rsidRPr="004E72DE" w:rsidRDefault="00473EEF" w:rsidP="004E72DE">
            <w:pPr>
              <w:spacing w:after="0" w:line="240" w:lineRule="auto"/>
              <w:rPr>
                <w:rFonts w:ascii="Times New Roman" w:hAnsi="Times New Roman"/>
                <w:color w:val="000000"/>
                <w:sz w:val="20"/>
                <w:szCs w:val="20"/>
                <w:lang w:val="ru-RU" w:eastAsia="ru-RU"/>
              </w:rPr>
            </w:pPr>
            <w:r w:rsidRPr="004E72DE">
              <w:rPr>
                <w:rFonts w:ascii="Times New Roman" w:hAnsi="Times New Roman"/>
                <w:color w:val="000000"/>
                <w:sz w:val="20"/>
                <w:szCs w:val="20"/>
                <w:lang w:eastAsia="ru-RU"/>
              </w:rPr>
              <w:t> </w:t>
            </w:r>
          </w:p>
        </w:tc>
        <w:tc>
          <w:tcPr>
            <w:tcW w:w="908" w:type="pct"/>
            <w:tcBorders>
              <w:top w:val="nil"/>
              <w:left w:val="nil"/>
              <w:bottom w:val="single" w:sz="8" w:space="0" w:color="auto"/>
              <w:right w:val="single" w:sz="8" w:space="0" w:color="auto"/>
            </w:tcBorders>
            <w:shd w:val="clear" w:color="auto" w:fill="auto"/>
            <w:hideMark/>
          </w:tcPr>
          <w:p w:rsidR="00473EEF" w:rsidRPr="004E72DE" w:rsidRDefault="00473EEF" w:rsidP="004E72DE">
            <w:pPr>
              <w:spacing w:after="0" w:line="240" w:lineRule="auto"/>
              <w:rPr>
                <w:rFonts w:ascii="Times New Roman" w:hAnsi="Times New Roman"/>
                <w:color w:val="000000"/>
                <w:sz w:val="20"/>
                <w:szCs w:val="20"/>
                <w:lang w:val="ru-RU" w:eastAsia="ru-RU"/>
              </w:rPr>
            </w:pPr>
            <w:r w:rsidRPr="004E72DE">
              <w:rPr>
                <w:rFonts w:ascii="Times New Roman" w:hAnsi="Times New Roman"/>
                <w:color w:val="000000"/>
                <w:sz w:val="20"/>
                <w:szCs w:val="20"/>
                <w:lang w:eastAsia="ru-RU"/>
              </w:rPr>
              <w:t>86 301</w:t>
            </w:r>
          </w:p>
        </w:tc>
      </w:tr>
      <w:tr w:rsidR="00473EEF" w:rsidRPr="004E72DE" w:rsidTr="004E72DE">
        <w:trPr>
          <w:trHeight w:val="255"/>
          <w:jc w:val="center"/>
        </w:trPr>
        <w:tc>
          <w:tcPr>
            <w:tcW w:w="178" w:type="pct"/>
            <w:tcBorders>
              <w:top w:val="nil"/>
              <w:left w:val="single" w:sz="8" w:space="0" w:color="auto"/>
              <w:bottom w:val="single" w:sz="8" w:space="0" w:color="auto"/>
              <w:right w:val="single" w:sz="8" w:space="0" w:color="auto"/>
            </w:tcBorders>
            <w:shd w:val="clear" w:color="auto" w:fill="auto"/>
            <w:noWrap/>
            <w:hideMark/>
          </w:tcPr>
          <w:p w:rsidR="00473EEF" w:rsidRPr="004E72DE" w:rsidRDefault="00473EEF" w:rsidP="004E72DE">
            <w:pPr>
              <w:spacing w:after="0" w:line="240" w:lineRule="auto"/>
              <w:rPr>
                <w:rFonts w:ascii="Times New Roman" w:hAnsi="Times New Roman"/>
                <w:color w:val="000000"/>
                <w:sz w:val="20"/>
                <w:szCs w:val="20"/>
                <w:lang w:val="ru-RU" w:eastAsia="ru-RU"/>
              </w:rPr>
            </w:pPr>
            <w:r w:rsidRPr="004E72DE">
              <w:rPr>
                <w:rFonts w:ascii="Times New Roman" w:hAnsi="Times New Roman"/>
                <w:color w:val="000000"/>
                <w:sz w:val="20"/>
                <w:szCs w:val="20"/>
                <w:lang w:eastAsia="ru-RU"/>
              </w:rPr>
              <w:t>19</w:t>
            </w:r>
          </w:p>
        </w:tc>
        <w:tc>
          <w:tcPr>
            <w:tcW w:w="2061" w:type="pct"/>
            <w:tcBorders>
              <w:top w:val="nil"/>
              <w:left w:val="nil"/>
              <w:bottom w:val="single" w:sz="8" w:space="0" w:color="auto"/>
              <w:right w:val="single" w:sz="8" w:space="0" w:color="auto"/>
            </w:tcBorders>
            <w:shd w:val="clear" w:color="auto" w:fill="auto"/>
            <w:hideMark/>
          </w:tcPr>
          <w:p w:rsidR="00473EEF" w:rsidRPr="004E72DE" w:rsidRDefault="00473EEF" w:rsidP="004E72DE">
            <w:pPr>
              <w:spacing w:after="0" w:line="240" w:lineRule="auto"/>
              <w:jc w:val="both"/>
              <w:rPr>
                <w:rFonts w:ascii="Times New Roman" w:hAnsi="Times New Roman"/>
                <w:color w:val="000000"/>
                <w:sz w:val="20"/>
                <w:szCs w:val="20"/>
                <w:lang w:val="ru-RU" w:eastAsia="ru-RU"/>
              </w:rPr>
            </w:pPr>
            <w:r w:rsidRPr="004E72DE">
              <w:rPr>
                <w:rFonts w:ascii="Times New Roman" w:hAnsi="Times New Roman"/>
                <w:color w:val="000000"/>
                <w:sz w:val="20"/>
                <w:szCs w:val="20"/>
                <w:lang w:val="ru-RU" w:eastAsia="ru-RU"/>
              </w:rPr>
              <w:t>Курейская ГЭС АО "НТЭК", расход на собственные нужды</w:t>
            </w:r>
          </w:p>
        </w:tc>
        <w:tc>
          <w:tcPr>
            <w:tcW w:w="1853" w:type="pct"/>
            <w:tcBorders>
              <w:top w:val="nil"/>
              <w:left w:val="nil"/>
              <w:bottom w:val="single" w:sz="8" w:space="0" w:color="auto"/>
              <w:right w:val="nil"/>
            </w:tcBorders>
            <w:shd w:val="clear" w:color="auto" w:fill="auto"/>
            <w:hideMark/>
          </w:tcPr>
          <w:p w:rsidR="00473EEF" w:rsidRPr="004E72DE" w:rsidRDefault="00473EEF" w:rsidP="004E72DE">
            <w:pPr>
              <w:spacing w:after="0" w:line="240" w:lineRule="auto"/>
              <w:rPr>
                <w:rFonts w:ascii="Times New Roman" w:hAnsi="Times New Roman"/>
                <w:color w:val="000000"/>
                <w:sz w:val="20"/>
                <w:szCs w:val="20"/>
                <w:lang w:val="ru-RU" w:eastAsia="ru-RU"/>
              </w:rPr>
            </w:pPr>
            <w:r w:rsidRPr="004E72DE">
              <w:rPr>
                <w:rFonts w:ascii="Times New Roman" w:hAnsi="Times New Roman"/>
                <w:color w:val="000000"/>
                <w:sz w:val="20"/>
                <w:szCs w:val="20"/>
                <w:lang w:val="ru-RU" w:eastAsia="ru-RU"/>
              </w:rPr>
              <w:t> </w:t>
            </w:r>
          </w:p>
        </w:tc>
        <w:tc>
          <w:tcPr>
            <w:tcW w:w="908" w:type="pct"/>
            <w:tcBorders>
              <w:top w:val="nil"/>
              <w:left w:val="nil"/>
              <w:bottom w:val="single" w:sz="8" w:space="0" w:color="auto"/>
              <w:right w:val="single" w:sz="8" w:space="0" w:color="auto"/>
            </w:tcBorders>
            <w:shd w:val="clear" w:color="auto" w:fill="auto"/>
            <w:hideMark/>
          </w:tcPr>
          <w:p w:rsidR="00473EEF" w:rsidRPr="004E72DE" w:rsidRDefault="00473EEF" w:rsidP="004E72DE">
            <w:pPr>
              <w:spacing w:after="0" w:line="240" w:lineRule="auto"/>
              <w:rPr>
                <w:rFonts w:ascii="Times New Roman" w:hAnsi="Times New Roman"/>
                <w:color w:val="000000"/>
                <w:sz w:val="20"/>
                <w:szCs w:val="20"/>
                <w:lang w:val="ru-RU" w:eastAsia="ru-RU"/>
              </w:rPr>
            </w:pPr>
            <w:r w:rsidRPr="004E72DE">
              <w:rPr>
                <w:rFonts w:ascii="Times New Roman" w:hAnsi="Times New Roman"/>
                <w:color w:val="000000"/>
                <w:sz w:val="20"/>
                <w:szCs w:val="20"/>
                <w:lang w:eastAsia="ru-RU"/>
              </w:rPr>
              <w:t>258 009</w:t>
            </w:r>
          </w:p>
        </w:tc>
      </w:tr>
      <w:tr w:rsidR="00473EEF" w:rsidRPr="004E72DE" w:rsidTr="00AB1C7A">
        <w:trPr>
          <w:trHeight w:val="819"/>
          <w:jc w:val="center"/>
        </w:trPr>
        <w:tc>
          <w:tcPr>
            <w:tcW w:w="178" w:type="pct"/>
            <w:tcBorders>
              <w:top w:val="nil"/>
              <w:left w:val="single" w:sz="8" w:space="0" w:color="auto"/>
              <w:bottom w:val="single" w:sz="8" w:space="0" w:color="auto"/>
              <w:right w:val="single" w:sz="8" w:space="0" w:color="auto"/>
            </w:tcBorders>
            <w:shd w:val="clear" w:color="auto" w:fill="auto"/>
            <w:noWrap/>
            <w:hideMark/>
          </w:tcPr>
          <w:p w:rsidR="00473EEF" w:rsidRPr="004E72DE" w:rsidRDefault="00473EEF" w:rsidP="004E72DE">
            <w:pPr>
              <w:spacing w:after="0" w:line="240" w:lineRule="auto"/>
              <w:rPr>
                <w:rFonts w:ascii="Times New Roman" w:hAnsi="Times New Roman"/>
                <w:color w:val="000000"/>
                <w:sz w:val="20"/>
                <w:szCs w:val="20"/>
                <w:lang w:val="ru-RU" w:eastAsia="ru-RU"/>
              </w:rPr>
            </w:pPr>
            <w:r w:rsidRPr="004E72DE">
              <w:rPr>
                <w:rFonts w:ascii="Times New Roman" w:hAnsi="Times New Roman"/>
                <w:color w:val="000000"/>
                <w:sz w:val="20"/>
                <w:szCs w:val="20"/>
                <w:lang w:eastAsia="ru-RU"/>
              </w:rPr>
              <w:t>20</w:t>
            </w:r>
          </w:p>
        </w:tc>
        <w:tc>
          <w:tcPr>
            <w:tcW w:w="2061" w:type="pct"/>
            <w:tcBorders>
              <w:top w:val="nil"/>
              <w:left w:val="nil"/>
              <w:bottom w:val="single" w:sz="8" w:space="0" w:color="auto"/>
              <w:right w:val="single" w:sz="8" w:space="0" w:color="auto"/>
            </w:tcBorders>
            <w:shd w:val="clear" w:color="auto" w:fill="auto"/>
            <w:hideMark/>
          </w:tcPr>
          <w:p w:rsidR="00473EEF" w:rsidRPr="004E72DE" w:rsidRDefault="00473EEF" w:rsidP="004E72DE">
            <w:pPr>
              <w:spacing w:after="0" w:line="240" w:lineRule="auto"/>
              <w:jc w:val="both"/>
              <w:rPr>
                <w:rFonts w:ascii="Times New Roman" w:hAnsi="Times New Roman"/>
                <w:color w:val="000000"/>
                <w:sz w:val="20"/>
                <w:szCs w:val="20"/>
                <w:lang w:val="ru-RU" w:eastAsia="ru-RU"/>
              </w:rPr>
            </w:pPr>
            <w:r w:rsidRPr="004E72DE">
              <w:rPr>
                <w:rFonts w:ascii="Times New Roman" w:hAnsi="Times New Roman"/>
                <w:color w:val="000000"/>
                <w:sz w:val="20"/>
                <w:szCs w:val="20"/>
                <w:lang w:eastAsia="ru-RU"/>
              </w:rPr>
              <w:t>Производственные</w:t>
            </w:r>
            <w:r w:rsidR="00F87720">
              <w:rPr>
                <w:rFonts w:ascii="Times New Roman" w:hAnsi="Times New Roman"/>
                <w:color w:val="000000"/>
                <w:sz w:val="20"/>
                <w:szCs w:val="20"/>
                <w:lang w:val="ru-RU" w:eastAsia="ru-RU"/>
              </w:rPr>
              <w:t xml:space="preserve"> </w:t>
            </w:r>
            <w:r w:rsidRPr="004E72DE">
              <w:rPr>
                <w:rFonts w:ascii="Times New Roman" w:hAnsi="Times New Roman"/>
                <w:color w:val="000000"/>
                <w:sz w:val="20"/>
                <w:szCs w:val="20"/>
                <w:lang w:eastAsia="ru-RU"/>
              </w:rPr>
              <w:t>нужды</w:t>
            </w:r>
          </w:p>
        </w:tc>
        <w:tc>
          <w:tcPr>
            <w:tcW w:w="1853" w:type="pct"/>
            <w:tcBorders>
              <w:top w:val="nil"/>
              <w:left w:val="single" w:sz="8" w:space="0" w:color="auto"/>
              <w:bottom w:val="single" w:sz="8" w:space="0" w:color="000000"/>
              <w:right w:val="single" w:sz="8" w:space="0" w:color="000000"/>
            </w:tcBorders>
            <w:shd w:val="clear" w:color="auto" w:fill="auto"/>
            <w:hideMark/>
          </w:tcPr>
          <w:p w:rsidR="00473EEF" w:rsidRPr="004E72DE" w:rsidRDefault="00473EEF" w:rsidP="004E72DE">
            <w:pPr>
              <w:spacing w:after="0" w:line="240" w:lineRule="auto"/>
              <w:rPr>
                <w:rFonts w:ascii="Times New Roman" w:hAnsi="Times New Roman"/>
                <w:color w:val="000000"/>
                <w:sz w:val="20"/>
                <w:szCs w:val="20"/>
                <w:lang w:val="ru-RU" w:eastAsia="ru-RU"/>
              </w:rPr>
            </w:pPr>
            <w:r w:rsidRPr="004E72DE">
              <w:rPr>
                <w:rFonts w:ascii="Times New Roman" w:hAnsi="Times New Roman"/>
                <w:color w:val="000000"/>
                <w:sz w:val="20"/>
                <w:szCs w:val="20"/>
                <w:lang w:val="ru-RU" w:eastAsia="ru-RU"/>
              </w:rPr>
              <w:t>Расчет индивидуальных балансовых норм водопотребления и водоотведения Курейской ГЭС АО НТЭК"; института СибВТИ Красноярского филиала ЗАО «Сибирский ЭНТЦ», срок до 01.01.2019 г.</w:t>
            </w:r>
          </w:p>
        </w:tc>
        <w:tc>
          <w:tcPr>
            <w:tcW w:w="908" w:type="pct"/>
            <w:tcBorders>
              <w:top w:val="nil"/>
              <w:left w:val="nil"/>
              <w:bottom w:val="single" w:sz="8" w:space="0" w:color="auto"/>
              <w:right w:val="single" w:sz="8" w:space="0" w:color="auto"/>
            </w:tcBorders>
            <w:shd w:val="clear" w:color="auto" w:fill="auto"/>
            <w:noWrap/>
            <w:hideMark/>
          </w:tcPr>
          <w:p w:rsidR="00473EEF" w:rsidRPr="004E72DE" w:rsidRDefault="00473EEF" w:rsidP="004E72DE">
            <w:pPr>
              <w:spacing w:after="0" w:line="240" w:lineRule="auto"/>
              <w:rPr>
                <w:rFonts w:ascii="Times New Roman" w:hAnsi="Times New Roman"/>
                <w:color w:val="000000"/>
                <w:sz w:val="20"/>
                <w:szCs w:val="20"/>
                <w:lang w:val="ru-RU" w:eastAsia="ru-RU"/>
              </w:rPr>
            </w:pPr>
            <w:r w:rsidRPr="004E72DE">
              <w:rPr>
                <w:rFonts w:ascii="Times New Roman" w:hAnsi="Times New Roman"/>
                <w:color w:val="000000"/>
                <w:sz w:val="20"/>
                <w:szCs w:val="20"/>
                <w:lang w:eastAsia="ru-RU"/>
              </w:rPr>
              <w:t>238 719</w:t>
            </w:r>
          </w:p>
        </w:tc>
      </w:tr>
      <w:tr w:rsidR="00473EEF" w:rsidRPr="004E72DE" w:rsidTr="004E72DE">
        <w:trPr>
          <w:trHeight w:val="259"/>
          <w:jc w:val="center"/>
        </w:trPr>
        <w:tc>
          <w:tcPr>
            <w:tcW w:w="178" w:type="pct"/>
            <w:tcBorders>
              <w:top w:val="nil"/>
              <w:left w:val="single" w:sz="8" w:space="0" w:color="auto"/>
              <w:bottom w:val="single" w:sz="8" w:space="0" w:color="auto"/>
              <w:right w:val="single" w:sz="8" w:space="0" w:color="auto"/>
            </w:tcBorders>
            <w:shd w:val="clear" w:color="auto" w:fill="auto"/>
            <w:noWrap/>
            <w:hideMark/>
          </w:tcPr>
          <w:p w:rsidR="00473EEF" w:rsidRPr="004E72DE" w:rsidRDefault="00473EEF" w:rsidP="004E72DE">
            <w:pPr>
              <w:spacing w:after="0" w:line="240" w:lineRule="auto"/>
              <w:rPr>
                <w:rFonts w:ascii="Times New Roman" w:hAnsi="Times New Roman"/>
                <w:color w:val="000000"/>
                <w:sz w:val="20"/>
                <w:szCs w:val="20"/>
                <w:lang w:val="ru-RU" w:eastAsia="ru-RU"/>
              </w:rPr>
            </w:pPr>
            <w:r w:rsidRPr="004E72DE">
              <w:rPr>
                <w:rFonts w:ascii="Times New Roman" w:hAnsi="Times New Roman"/>
                <w:color w:val="000000"/>
                <w:sz w:val="20"/>
                <w:szCs w:val="20"/>
                <w:lang w:eastAsia="ru-RU"/>
              </w:rPr>
              <w:t>21</w:t>
            </w:r>
          </w:p>
        </w:tc>
        <w:tc>
          <w:tcPr>
            <w:tcW w:w="2061" w:type="pct"/>
            <w:tcBorders>
              <w:top w:val="nil"/>
              <w:left w:val="nil"/>
              <w:bottom w:val="single" w:sz="8" w:space="0" w:color="auto"/>
              <w:right w:val="single" w:sz="8" w:space="0" w:color="auto"/>
            </w:tcBorders>
            <w:shd w:val="clear" w:color="auto" w:fill="auto"/>
            <w:hideMark/>
          </w:tcPr>
          <w:p w:rsidR="00473EEF" w:rsidRPr="004E72DE" w:rsidRDefault="00473EEF" w:rsidP="004E72DE">
            <w:pPr>
              <w:spacing w:after="0" w:line="240" w:lineRule="auto"/>
              <w:jc w:val="both"/>
              <w:rPr>
                <w:rFonts w:ascii="Times New Roman" w:hAnsi="Times New Roman"/>
                <w:color w:val="000000"/>
                <w:sz w:val="20"/>
                <w:szCs w:val="20"/>
                <w:lang w:val="ru-RU" w:eastAsia="ru-RU"/>
              </w:rPr>
            </w:pPr>
            <w:r w:rsidRPr="004E72DE">
              <w:rPr>
                <w:rFonts w:ascii="Times New Roman" w:hAnsi="Times New Roman"/>
                <w:color w:val="000000"/>
                <w:sz w:val="20"/>
                <w:szCs w:val="20"/>
                <w:lang w:eastAsia="ru-RU"/>
              </w:rPr>
              <w:t>Хоз-питьевые</w:t>
            </w:r>
            <w:r w:rsidR="00F87720">
              <w:rPr>
                <w:rFonts w:ascii="Times New Roman" w:hAnsi="Times New Roman"/>
                <w:color w:val="000000"/>
                <w:sz w:val="20"/>
                <w:szCs w:val="20"/>
                <w:lang w:val="ru-RU" w:eastAsia="ru-RU"/>
              </w:rPr>
              <w:t xml:space="preserve"> </w:t>
            </w:r>
            <w:r w:rsidRPr="004E72DE">
              <w:rPr>
                <w:rFonts w:ascii="Times New Roman" w:hAnsi="Times New Roman"/>
                <w:color w:val="000000"/>
                <w:sz w:val="20"/>
                <w:szCs w:val="20"/>
                <w:lang w:eastAsia="ru-RU"/>
              </w:rPr>
              <w:t>нужды</w:t>
            </w:r>
          </w:p>
        </w:tc>
        <w:tc>
          <w:tcPr>
            <w:tcW w:w="1853" w:type="pct"/>
            <w:vMerge w:val="restart"/>
            <w:tcBorders>
              <w:top w:val="nil"/>
              <w:left w:val="single" w:sz="8" w:space="0" w:color="auto"/>
              <w:bottom w:val="single" w:sz="8" w:space="0" w:color="000000"/>
              <w:right w:val="single" w:sz="8" w:space="0" w:color="000000"/>
            </w:tcBorders>
            <w:hideMark/>
          </w:tcPr>
          <w:p w:rsidR="00473EEF" w:rsidRPr="004E72DE" w:rsidRDefault="00473EEF" w:rsidP="004E72DE">
            <w:pPr>
              <w:spacing w:after="0" w:line="240" w:lineRule="auto"/>
              <w:rPr>
                <w:rFonts w:ascii="Times New Roman" w:hAnsi="Times New Roman"/>
                <w:color w:val="000000"/>
                <w:sz w:val="20"/>
                <w:szCs w:val="20"/>
                <w:lang w:val="ru-RU" w:eastAsia="ru-RU"/>
              </w:rPr>
            </w:pPr>
          </w:p>
        </w:tc>
        <w:tc>
          <w:tcPr>
            <w:tcW w:w="908" w:type="pct"/>
            <w:tcBorders>
              <w:top w:val="nil"/>
              <w:left w:val="nil"/>
              <w:bottom w:val="single" w:sz="8" w:space="0" w:color="auto"/>
              <w:right w:val="single" w:sz="8" w:space="0" w:color="auto"/>
            </w:tcBorders>
            <w:shd w:val="clear" w:color="auto" w:fill="auto"/>
            <w:noWrap/>
            <w:hideMark/>
          </w:tcPr>
          <w:p w:rsidR="00473EEF" w:rsidRPr="004E72DE" w:rsidRDefault="00473EEF" w:rsidP="004E72DE">
            <w:pPr>
              <w:spacing w:after="0" w:line="240" w:lineRule="auto"/>
              <w:rPr>
                <w:rFonts w:ascii="Times New Roman" w:hAnsi="Times New Roman"/>
                <w:color w:val="000000"/>
                <w:sz w:val="20"/>
                <w:szCs w:val="20"/>
                <w:lang w:val="ru-RU" w:eastAsia="ru-RU"/>
              </w:rPr>
            </w:pPr>
            <w:r w:rsidRPr="004E72DE">
              <w:rPr>
                <w:rFonts w:ascii="Times New Roman" w:hAnsi="Times New Roman"/>
                <w:color w:val="000000"/>
                <w:sz w:val="20"/>
                <w:szCs w:val="20"/>
                <w:lang w:eastAsia="ru-RU"/>
              </w:rPr>
              <w:t>19 290</w:t>
            </w:r>
          </w:p>
        </w:tc>
      </w:tr>
      <w:tr w:rsidR="00473EEF" w:rsidRPr="004E72DE" w:rsidTr="004E72DE">
        <w:trPr>
          <w:trHeight w:val="265"/>
          <w:jc w:val="center"/>
        </w:trPr>
        <w:tc>
          <w:tcPr>
            <w:tcW w:w="178" w:type="pct"/>
            <w:tcBorders>
              <w:top w:val="nil"/>
              <w:left w:val="single" w:sz="8" w:space="0" w:color="auto"/>
              <w:bottom w:val="single" w:sz="8" w:space="0" w:color="auto"/>
              <w:right w:val="single" w:sz="8" w:space="0" w:color="auto"/>
            </w:tcBorders>
            <w:shd w:val="clear" w:color="auto" w:fill="auto"/>
            <w:noWrap/>
            <w:hideMark/>
          </w:tcPr>
          <w:p w:rsidR="00473EEF" w:rsidRPr="004E72DE" w:rsidRDefault="00473EEF" w:rsidP="004E72DE">
            <w:pPr>
              <w:spacing w:after="0" w:line="240" w:lineRule="auto"/>
              <w:rPr>
                <w:rFonts w:ascii="Times New Roman" w:hAnsi="Times New Roman"/>
                <w:color w:val="000000"/>
                <w:sz w:val="20"/>
                <w:szCs w:val="20"/>
                <w:lang w:val="ru-RU" w:eastAsia="ru-RU"/>
              </w:rPr>
            </w:pPr>
            <w:r w:rsidRPr="004E72DE">
              <w:rPr>
                <w:rFonts w:ascii="Times New Roman" w:hAnsi="Times New Roman"/>
                <w:color w:val="000000"/>
                <w:sz w:val="20"/>
                <w:szCs w:val="20"/>
                <w:lang w:eastAsia="ru-RU"/>
              </w:rPr>
              <w:t>22</w:t>
            </w:r>
          </w:p>
        </w:tc>
        <w:tc>
          <w:tcPr>
            <w:tcW w:w="2061" w:type="pct"/>
            <w:tcBorders>
              <w:top w:val="nil"/>
              <w:left w:val="nil"/>
              <w:bottom w:val="single" w:sz="8" w:space="0" w:color="auto"/>
              <w:right w:val="single" w:sz="8" w:space="0" w:color="auto"/>
            </w:tcBorders>
            <w:shd w:val="clear" w:color="auto" w:fill="auto"/>
            <w:hideMark/>
          </w:tcPr>
          <w:p w:rsidR="00473EEF" w:rsidRPr="004E72DE" w:rsidRDefault="00473EEF" w:rsidP="004E72DE">
            <w:pPr>
              <w:spacing w:after="0" w:line="240" w:lineRule="auto"/>
              <w:jc w:val="both"/>
              <w:rPr>
                <w:rFonts w:ascii="Times New Roman" w:hAnsi="Times New Roman"/>
                <w:color w:val="000000"/>
                <w:sz w:val="20"/>
                <w:szCs w:val="20"/>
                <w:lang w:val="ru-RU" w:eastAsia="ru-RU"/>
              </w:rPr>
            </w:pPr>
            <w:r w:rsidRPr="004E72DE">
              <w:rPr>
                <w:rFonts w:ascii="Times New Roman" w:hAnsi="Times New Roman"/>
                <w:color w:val="000000"/>
                <w:sz w:val="20"/>
                <w:szCs w:val="20"/>
                <w:lang w:val="ru-RU" w:eastAsia="ru-RU"/>
              </w:rPr>
              <w:t>Потери воды в системе водоснабжения при ее транспортировании</w:t>
            </w:r>
          </w:p>
        </w:tc>
        <w:tc>
          <w:tcPr>
            <w:tcW w:w="1853" w:type="pct"/>
            <w:vMerge/>
            <w:tcBorders>
              <w:top w:val="nil"/>
              <w:left w:val="single" w:sz="8" w:space="0" w:color="auto"/>
              <w:bottom w:val="single" w:sz="8" w:space="0" w:color="000000"/>
              <w:right w:val="single" w:sz="8" w:space="0" w:color="000000"/>
            </w:tcBorders>
            <w:hideMark/>
          </w:tcPr>
          <w:p w:rsidR="00473EEF" w:rsidRPr="004E72DE" w:rsidRDefault="00473EEF" w:rsidP="004E72DE">
            <w:pPr>
              <w:spacing w:after="0" w:line="240" w:lineRule="auto"/>
              <w:rPr>
                <w:rFonts w:ascii="Times New Roman" w:hAnsi="Times New Roman"/>
                <w:color w:val="000000"/>
                <w:sz w:val="20"/>
                <w:szCs w:val="20"/>
                <w:lang w:val="ru-RU" w:eastAsia="ru-RU"/>
              </w:rPr>
            </w:pPr>
          </w:p>
        </w:tc>
        <w:tc>
          <w:tcPr>
            <w:tcW w:w="908" w:type="pct"/>
            <w:tcBorders>
              <w:top w:val="nil"/>
              <w:left w:val="nil"/>
              <w:bottom w:val="single" w:sz="8" w:space="0" w:color="auto"/>
              <w:right w:val="single" w:sz="8" w:space="0" w:color="auto"/>
            </w:tcBorders>
            <w:shd w:val="clear" w:color="auto" w:fill="auto"/>
            <w:noWrap/>
            <w:hideMark/>
          </w:tcPr>
          <w:p w:rsidR="00473EEF" w:rsidRPr="004E72DE" w:rsidRDefault="00473EEF" w:rsidP="004E72DE">
            <w:pPr>
              <w:spacing w:after="0" w:line="240" w:lineRule="auto"/>
              <w:rPr>
                <w:rFonts w:ascii="Times New Roman" w:hAnsi="Times New Roman"/>
                <w:color w:val="000000"/>
                <w:sz w:val="20"/>
                <w:szCs w:val="20"/>
                <w:lang w:val="ru-RU" w:eastAsia="ru-RU"/>
              </w:rPr>
            </w:pPr>
            <w:r w:rsidRPr="004E72DE">
              <w:rPr>
                <w:rFonts w:ascii="Times New Roman" w:hAnsi="Times New Roman"/>
                <w:color w:val="000000"/>
                <w:sz w:val="20"/>
                <w:szCs w:val="20"/>
                <w:lang w:eastAsia="ru-RU"/>
              </w:rPr>
              <w:t>52 372</w:t>
            </w:r>
          </w:p>
        </w:tc>
      </w:tr>
      <w:tr w:rsidR="00473EEF" w:rsidRPr="004E72DE" w:rsidTr="00AB1C7A">
        <w:trPr>
          <w:trHeight w:val="173"/>
          <w:jc w:val="center"/>
        </w:trPr>
        <w:tc>
          <w:tcPr>
            <w:tcW w:w="178" w:type="pct"/>
            <w:tcBorders>
              <w:top w:val="nil"/>
              <w:left w:val="single" w:sz="8" w:space="0" w:color="auto"/>
              <w:bottom w:val="single" w:sz="8" w:space="0" w:color="auto"/>
              <w:right w:val="single" w:sz="8" w:space="0" w:color="auto"/>
            </w:tcBorders>
            <w:shd w:val="clear" w:color="auto" w:fill="auto"/>
            <w:noWrap/>
            <w:hideMark/>
          </w:tcPr>
          <w:p w:rsidR="00473EEF" w:rsidRPr="004E72DE" w:rsidRDefault="00473EEF" w:rsidP="004E72DE">
            <w:pPr>
              <w:spacing w:after="0" w:line="240" w:lineRule="auto"/>
              <w:rPr>
                <w:rFonts w:ascii="Times New Roman" w:hAnsi="Times New Roman"/>
                <w:color w:val="000000"/>
                <w:sz w:val="20"/>
                <w:szCs w:val="20"/>
                <w:lang w:val="ru-RU" w:eastAsia="ru-RU"/>
              </w:rPr>
            </w:pPr>
            <w:r w:rsidRPr="004E72DE">
              <w:rPr>
                <w:rFonts w:ascii="Times New Roman" w:hAnsi="Times New Roman"/>
                <w:color w:val="000000"/>
                <w:sz w:val="20"/>
                <w:szCs w:val="20"/>
                <w:lang w:eastAsia="ru-RU"/>
              </w:rPr>
              <w:t>23</w:t>
            </w:r>
          </w:p>
        </w:tc>
        <w:tc>
          <w:tcPr>
            <w:tcW w:w="2061" w:type="pct"/>
            <w:tcBorders>
              <w:top w:val="nil"/>
              <w:left w:val="nil"/>
              <w:bottom w:val="single" w:sz="8" w:space="0" w:color="auto"/>
              <w:right w:val="single" w:sz="8" w:space="0" w:color="auto"/>
            </w:tcBorders>
            <w:shd w:val="clear" w:color="auto" w:fill="auto"/>
            <w:hideMark/>
          </w:tcPr>
          <w:p w:rsidR="00473EEF" w:rsidRPr="004E72DE" w:rsidRDefault="00473EEF" w:rsidP="004E72DE">
            <w:pPr>
              <w:spacing w:after="0" w:line="240" w:lineRule="auto"/>
              <w:jc w:val="both"/>
              <w:rPr>
                <w:rFonts w:ascii="Times New Roman" w:hAnsi="Times New Roman"/>
                <w:color w:val="000000"/>
                <w:sz w:val="20"/>
                <w:szCs w:val="20"/>
                <w:lang w:val="ru-RU" w:eastAsia="ru-RU"/>
              </w:rPr>
            </w:pPr>
            <w:r w:rsidRPr="004E72DE">
              <w:rPr>
                <w:rFonts w:ascii="Times New Roman" w:hAnsi="Times New Roman"/>
                <w:color w:val="000000"/>
                <w:sz w:val="20"/>
                <w:szCs w:val="20"/>
                <w:lang w:val="ru-RU" w:eastAsia="ru-RU"/>
              </w:rPr>
              <w:t>Всего водопотребление объектами п. Светлогорск:</w:t>
            </w:r>
          </w:p>
        </w:tc>
        <w:tc>
          <w:tcPr>
            <w:tcW w:w="1853" w:type="pct"/>
            <w:tcBorders>
              <w:top w:val="nil"/>
              <w:left w:val="nil"/>
              <w:bottom w:val="single" w:sz="8" w:space="0" w:color="auto"/>
              <w:right w:val="nil"/>
            </w:tcBorders>
            <w:shd w:val="clear" w:color="auto" w:fill="auto"/>
            <w:hideMark/>
          </w:tcPr>
          <w:p w:rsidR="00473EEF" w:rsidRPr="004E72DE" w:rsidRDefault="00473EEF" w:rsidP="00440ED9">
            <w:pPr>
              <w:spacing w:after="0" w:line="240" w:lineRule="auto"/>
              <w:rPr>
                <w:rFonts w:ascii="Times New Roman" w:hAnsi="Times New Roman"/>
                <w:color w:val="000000"/>
                <w:sz w:val="20"/>
                <w:szCs w:val="20"/>
                <w:lang w:val="ru-RU" w:eastAsia="ru-RU"/>
              </w:rPr>
            </w:pPr>
          </w:p>
        </w:tc>
        <w:tc>
          <w:tcPr>
            <w:tcW w:w="908" w:type="pct"/>
            <w:tcBorders>
              <w:top w:val="nil"/>
              <w:left w:val="nil"/>
              <w:bottom w:val="single" w:sz="8" w:space="0" w:color="auto"/>
              <w:right w:val="single" w:sz="8" w:space="0" w:color="auto"/>
            </w:tcBorders>
            <w:shd w:val="clear" w:color="auto" w:fill="auto"/>
            <w:hideMark/>
          </w:tcPr>
          <w:p w:rsidR="00473EEF" w:rsidRPr="004E72DE" w:rsidRDefault="00473EEF" w:rsidP="00440ED9">
            <w:pPr>
              <w:spacing w:after="0" w:line="240" w:lineRule="auto"/>
              <w:rPr>
                <w:rFonts w:ascii="Times New Roman" w:hAnsi="Times New Roman"/>
                <w:color w:val="000000"/>
                <w:sz w:val="20"/>
                <w:szCs w:val="20"/>
                <w:lang w:val="ru-RU" w:eastAsia="ru-RU"/>
              </w:rPr>
            </w:pPr>
            <w:r w:rsidRPr="004E72DE">
              <w:rPr>
                <w:rFonts w:ascii="Times New Roman" w:hAnsi="Times New Roman"/>
                <w:color w:val="000000"/>
                <w:sz w:val="20"/>
                <w:szCs w:val="20"/>
                <w:lang w:eastAsia="ru-RU"/>
              </w:rPr>
              <w:t>425 721</w:t>
            </w:r>
          </w:p>
        </w:tc>
      </w:tr>
    </w:tbl>
    <w:p w:rsidR="00473EEF" w:rsidRPr="00473EEF" w:rsidRDefault="00473EEF" w:rsidP="004E72DE">
      <w:pPr>
        <w:spacing w:after="0"/>
        <w:rPr>
          <w:lang w:val="ru-RU" w:eastAsia="ru-RU"/>
        </w:rPr>
        <w:sectPr w:rsidR="00473EEF" w:rsidRPr="00473EEF" w:rsidSect="00C15F6F">
          <w:pgSz w:w="16838" w:h="11906" w:orient="landscape" w:code="9"/>
          <w:pgMar w:top="1701" w:right="1134" w:bottom="567" w:left="1134" w:header="709" w:footer="709" w:gutter="0"/>
          <w:pgBorders w:offsetFrom="page">
            <w:top w:val="single" w:sz="4" w:space="24" w:color="auto"/>
            <w:left w:val="single" w:sz="4" w:space="24" w:color="auto"/>
            <w:bottom w:val="single" w:sz="4" w:space="24" w:color="auto"/>
            <w:right w:val="single" w:sz="4" w:space="24" w:color="auto"/>
          </w:pgBorders>
          <w:cols w:space="708"/>
          <w:titlePg/>
          <w:docGrid w:linePitch="360"/>
        </w:sectPr>
      </w:pPr>
    </w:p>
    <w:p w:rsidR="00F758C4" w:rsidRPr="00F758C4" w:rsidRDefault="00F758C4" w:rsidP="009C1B4B">
      <w:pPr>
        <w:pStyle w:val="3"/>
        <w:numPr>
          <w:ilvl w:val="0"/>
          <w:numId w:val="0"/>
        </w:numPr>
        <w:spacing w:before="0" w:after="0"/>
        <w:jc w:val="center"/>
        <w:rPr>
          <w:b/>
          <w:i w:val="0"/>
          <w:sz w:val="28"/>
          <w:szCs w:val="28"/>
        </w:rPr>
      </w:pPr>
      <w:r w:rsidRPr="00F758C4">
        <w:rPr>
          <w:b/>
          <w:i w:val="0"/>
          <w:sz w:val="28"/>
          <w:szCs w:val="28"/>
        </w:rPr>
        <w:lastRenderedPageBreak/>
        <w:t>Описание технологических зон водоснабжения, зон централизованного и нецентрализованного водоснабжения и перечень централизованных систем водоснабжения</w:t>
      </w:r>
    </w:p>
    <w:p w:rsidR="00AB1C7A" w:rsidRDefault="00AB1C7A" w:rsidP="00AB1C7A">
      <w:pPr>
        <w:spacing w:after="0" w:line="240" w:lineRule="auto"/>
        <w:ind w:firstLine="570"/>
        <w:rPr>
          <w:rFonts w:ascii="Times New Roman" w:hAnsi="Times New Roman"/>
          <w:sz w:val="28"/>
          <w:szCs w:val="28"/>
          <w:lang w:val="ru-RU"/>
        </w:rPr>
      </w:pPr>
    </w:p>
    <w:p w:rsidR="00F758C4" w:rsidRDefault="00F758C4" w:rsidP="009C1B4B">
      <w:pPr>
        <w:spacing w:after="0" w:line="240" w:lineRule="auto"/>
        <w:ind w:right="424" w:firstLine="570"/>
        <w:jc w:val="both"/>
        <w:rPr>
          <w:rFonts w:ascii="Times New Roman" w:hAnsi="Times New Roman"/>
          <w:sz w:val="28"/>
          <w:szCs w:val="28"/>
          <w:lang w:val="ru-RU"/>
        </w:rPr>
      </w:pPr>
      <w:r w:rsidRPr="00F758C4">
        <w:rPr>
          <w:rFonts w:ascii="Times New Roman" w:hAnsi="Times New Roman"/>
          <w:sz w:val="28"/>
          <w:szCs w:val="28"/>
          <w:lang w:val="ru-RU"/>
        </w:rPr>
        <w:t>Водоснабжение населенн</w:t>
      </w:r>
      <w:r w:rsidR="00AB1C7A">
        <w:rPr>
          <w:rFonts w:ascii="Times New Roman" w:hAnsi="Times New Roman"/>
          <w:sz w:val="28"/>
          <w:szCs w:val="28"/>
          <w:lang w:val="ru-RU"/>
        </w:rPr>
        <w:t>ого</w:t>
      </w:r>
      <w:r w:rsidRPr="00F758C4">
        <w:rPr>
          <w:rFonts w:ascii="Times New Roman" w:hAnsi="Times New Roman"/>
          <w:sz w:val="28"/>
          <w:szCs w:val="28"/>
          <w:lang w:val="ru-RU"/>
        </w:rPr>
        <w:t xml:space="preserve"> пункт</w:t>
      </w:r>
      <w:r w:rsidR="00AB1C7A">
        <w:rPr>
          <w:rFonts w:ascii="Times New Roman" w:hAnsi="Times New Roman"/>
          <w:sz w:val="28"/>
          <w:szCs w:val="28"/>
          <w:lang w:val="ru-RU"/>
        </w:rPr>
        <w:t>а</w:t>
      </w:r>
      <w:r w:rsidRPr="00F758C4">
        <w:rPr>
          <w:rFonts w:ascii="Times New Roman" w:hAnsi="Times New Roman"/>
          <w:sz w:val="28"/>
          <w:szCs w:val="28"/>
          <w:lang w:val="ru-RU"/>
        </w:rPr>
        <w:t xml:space="preserve">, осуществляется из водозаборной насосной станции. </w:t>
      </w:r>
      <w:r w:rsidRPr="00440ED9">
        <w:rPr>
          <w:rFonts w:ascii="Times New Roman" w:hAnsi="Times New Roman"/>
          <w:sz w:val="28"/>
          <w:szCs w:val="28"/>
          <w:lang w:val="ru-RU"/>
        </w:rPr>
        <w:t xml:space="preserve">Зона централизованного водоснабжения сельсовета показана на рисунке </w:t>
      </w:r>
      <w:r w:rsidR="004E111E" w:rsidRPr="00440ED9">
        <w:rPr>
          <w:rFonts w:ascii="Times New Roman" w:hAnsi="Times New Roman"/>
          <w:sz w:val="28"/>
          <w:szCs w:val="28"/>
          <w:lang w:val="ru-RU"/>
        </w:rPr>
        <w:t>2</w:t>
      </w:r>
      <w:r w:rsidR="00440ED9">
        <w:rPr>
          <w:rFonts w:ascii="Times New Roman" w:hAnsi="Times New Roman"/>
          <w:sz w:val="28"/>
          <w:szCs w:val="28"/>
          <w:lang w:val="ru-RU"/>
        </w:rPr>
        <w:t>.</w:t>
      </w:r>
      <w:r w:rsidR="00440ED9">
        <w:rPr>
          <w:rFonts w:ascii="Times New Roman" w:hAnsi="Times New Roman"/>
          <w:sz w:val="28"/>
          <w:szCs w:val="28"/>
          <w:lang w:val="ru-RU"/>
        </w:rPr>
        <w:br/>
      </w:r>
    </w:p>
    <w:p w:rsidR="00C15F6F" w:rsidRDefault="00C15F6F" w:rsidP="00440ED9">
      <w:pPr>
        <w:spacing w:line="360" w:lineRule="auto"/>
        <w:jc w:val="right"/>
        <w:rPr>
          <w:rFonts w:ascii="Times New Roman" w:hAnsi="Times New Roman"/>
          <w:sz w:val="20"/>
          <w:szCs w:val="20"/>
          <w:lang w:val="ru-RU"/>
        </w:rPr>
      </w:pPr>
    </w:p>
    <w:p w:rsidR="00C15F6F" w:rsidRDefault="00C15F6F" w:rsidP="00440ED9">
      <w:pPr>
        <w:spacing w:line="360" w:lineRule="auto"/>
        <w:jc w:val="right"/>
        <w:rPr>
          <w:rFonts w:ascii="Times New Roman" w:hAnsi="Times New Roman"/>
          <w:sz w:val="20"/>
          <w:szCs w:val="20"/>
          <w:lang w:val="ru-RU"/>
        </w:rPr>
      </w:pPr>
    </w:p>
    <w:p w:rsidR="00C15F6F" w:rsidRDefault="00C15F6F" w:rsidP="00440ED9">
      <w:pPr>
        <w:spacing w:line="360" w:lineRule="auto"/>
        <w:jc w:val="right"/>
        <w:rPr>
          <w:rFonts w:ascii="Times New Roman" w:hAnsi="Times New Roman"/>
          <w:sz w:val="20"/>
          <w:szCs w:val="20"/>
          <w:lang w:val="ru-RU"/>
        </w:rPr>
      </w:pPr>
    </w:p>
    <w:p w:rsidR="00C15F6F" w:rsidRDefault="00C15F6F" w:rsidP="00440ED9">
      <w:pPr>
        <w:spacing w:line="360" w:lineRule="auto"/>
        <w:jc w:val="right"/>
        <w:rPr>
          <w:rFonts w:ascii="Times New Roman" w:hAnsi="Times New Roman"/>
          <w:sz w:val="20"/>
          <w:szCs w:val="20"/>
          <w:lang w:val="ru-RU"/>
        </w:rPr>
      </w:pPr>
    </w:p>
    <w:p w:rsidR="00C15F6F" w:rsidRDefault="00C15F6F" w:rsidP="00440ED9">
      <w:pPr>
        <w:spacing w:line="360" w:lineRule="auto"/>
        <w:jc w:val="right"/>
        <w:rPr>
          <w:rFonts w:ascii="Times New Roman" w:hAnsi="Times New Roman"/>
          <w:sz w:val="20"/>
          <w:szCs w:val="20"/>
          <w:lang w:val="ru-RU"/>
        </w:rPr>
      </w:pPr>
    </w:p>
    <w:p w:rsidR="00C15F6F" w:rsidRDefault="00C15F6F" w:rsidP="00440ED9">
      <w:pPr>
        <w:spacing w:line="360" w:lineRule="auto"/>
        <w:jc w:val="right"/>
        <w:rPr>
          <w:rFonts w:ascii="Times New Roman" w:hAnsi="Times New Roman"/>
          <w:sz w:val="20"/>
          <w:szCs w:val="20"/>
          <w:lang w:val="ru-RU"/>
        </w:rPr>
      </w:pPr>
    </w:p>
    <w:p w:rsidR="00C15F6F" w:rsidRDefault="00C15F6F" w:rsidP="00440ED9">
      <w:pPr>
        <w:spacing w:line="360" w:lineRule="auto"/>
        <w:jc w:val="right"/>
        <w:rPr>
          <w:rFonts w:ascii="Times New Roman" w:hAnsi="Times New Roman"/>
          <w:sz w:val="20"/>
          <w:szCs w:val="20"/>
          <w:lang w:val="ru-RU"/>
        </w:rPr>
      </w:pPr>
    </w:p>
    <w:p w:rsidR="00C15F6F" w:rsidRDefault="00C15F6F" w:rsidP="00440ED9">
      <w:pPr>
        <w:spacing w:line="360" w:lineRule="auto"/>
        <w:jc w:val="right"/>
        <w:rPr>
          <w:rFonts w:ascii="Times New Roman" w:hAnsi="Times New Roman"/>
          <w:sz w:val="20"/>
          <w:szCs w:val="20"/>
          <w:lang w:val="ru-RU"/>
        </w:rPr>
      </w:pPr>
    </w:p>
    <w:p w:rsidR="00C15F6F" w:rsidRDefault="00C15F6F" w:rsidP="00440ED9">
      <w:pPr>
        <w:spacing w:line="360" w:lineRule="auto"/>
        <w:jc w:val="right"/>
        <w:rPr>
          <w:rFonts w:ascii="Times New Roman" w:hAnsi="Times New Roman"/>
          <w:sz w:val="20"/>
          <w:szCs w:val="20"/>
          <w:lang w:val="ru-RU"/>
        </w:rPr>
      </w:pPr>
    </w:p>
    <w:p w:rsidR="00C15F6F" w:rsidRDefault="00C15F6F" w:rsidP="00440ED9">
      <w:pPr>
        <w:spacing w:line="360" w:lineRule="auto"/>
        <w:jc w:val="right"/>
        <w:rPr>
          <w:rFonts w:ascii="Times New Roman" w:hAnsi="Times New Roman"/>
          <w:sz w:val="20"/>
          <w:szCs w:val="20"/>
          <w:lang w:val="ru-RU"/>
        </w:rPr>
      </w:pPr>
    </w:p>
    <w:p w:rsidR="00C15F6F" w:rsidRDefault="00C15F6F" w:rsidP="00440ED9">
      <w:pPr>
        <w:spacing w:line="360" w:lineRule="auto"/>
        <w:jc w:val="right"/>
        <w:rPr>
          <w:rFonts w:ascii="Times New Roman" w:hAnsi="Times New Roman"/>
          <w:sz w:val="20"/>
          <w:szCs w:val="20"/>
          <w:lang w:val="ru-RU"/>
        </w:rPr>
      </w:pPr>
    </w:p>
    <w:p w:rsidR="00C15F6F" w:rsidRDefault="00C15F6F" w:rsidP="00440ED9">
      <w:pPr>
        <w:spacing w:line="360" w:lineRule="auto"/>
        <w:jc w:val="right"/>
        <w:rPr>
          <w:rFonts w:ascii="Times New Roman" w:hAnsi="Times New Roman"/>
          <w:sz w:val="20"/>
          <w:szCs w:val="20"/>
          <w:lang w:val="ru-RU"/>
        </w:rPr>
      </w:pPr>
    </w:p>
    <w:p w:rsidR="00C15F6F" w:rsidRDefault="00C15F6F" w:rsidP="00440ED9">
      <w:pPr>
        <w:spacing w:line="360" w:lineRule="auto"/>
        <w:jc w:val="right"/>
        <w:rPr>
          <w:rFonts w:ascii="Times New Roman" w:hAnsi="Times New Roman"/>
          <w:sz w:val="20"/>
          <w:szCs w:val="20"/>
          <w:lang w:val="ru-RU"/>
        </w:rPr>
      </w:pPr>
    </w:p>
    <w:p w:rsidR="00C15F6F" w:rsidRDefault="00C15F6F" w:rsidP="00440ED9">
      <w:pPr>
        <w:spacing w:line="360" w:lineRule="auto"/>
        <w:jc w:val="right"/>
        <w:rPr>
          <w:rFonts w:ascii="Times New Roman" w:hAnsi="Times New Roman"/>
          <w:sz w:val="20"/>
          <w:szCs w:val="20"/>
          <w:lang w:val="ru-RU"/>
        </w:rPr>
      </w:pPr>
    </w:p>
    <w:p w:rsidR="00C15F6F" w:rsidRDefault="00C15F6F" w:rsidP="00440ED9">
      <w:pPr>
        <w:spacing w:line="360" w:lineRule="auto"/>
        <w:jc w:val="right"/>
        <w:rPr>
          <w:rFonts w:ascii="Times New Roman" w:hAnsi="Times New Roman"/>
          <w:sz w:val="20"/>
          <w:szCs w:val="20"/>
          <w:lang w:val="ru-RU"/>
        </w:rPr>
      </w:pPr>
    </w:p>
    <w:p w:rsidR="00C15F6F" w:rsidRDefault="00C15F6F" w:rsidP="00440ED9">
      <w:pPr>
        <w:spacing w:line="360" w:lineRule="auto"/>
        <w:jc w:val="right"/>
        <w:rPr>
          <w:rFonts w:ascii="Times New Roman" w:hAnsi="Times New Roman"/>
          <w:sz w:val="20"/>
          <w:szCs w:val="20"/>
          <w:lang w:val="ru-RU"/>
        </w:rPr>
      </w:pPr>
    </w:p>
    <w:p w:rsidR="00C15F6F" w:rsidRDefault="00C15F6F" w:rsidP="00440ED9">
      <w:pPr>
        <w:spacing w:line="360" w:lineRule="auto"/>
        <w:jc w:val="right"/>
        <w:rPr>
          <w:rFonts w:ascii="Times New Roman" w:hAnsi="Times New Roman"/>
          <w:sz w:val="20"/>
          <w:szCs w:val="20"/>
          <w:lang w:val="ru-RU"/>
        </w:rPr>
      </w:pPr>
    </w:p>
    <w:p w:rsidR="00C15F6F" w:rsidRDefault="00C15F6F" w:rsidP="00440ED9">
      <w:pPr>
        <w:spacing w:line="360" w:lineRule="auto"/>
        <w:jc w:val="right"/>
        <w:rPr>
          <w:rFonts w:ascii="Times New Roman" w:hAnsi="Times New Roman"/>
          <w:sz w:val="20"/>
          <w:szCs w:val="20"/>
          <w:lang w:val="ru-RU"/>
        </w:rPr>
      </w:pPr>
    </w:p>
    <w:p w:rsidR="00C15F6F" w:rsidRDefault="00C15F6F" w:rsidP="00440ED9">
      <w:pPr>
        <w:spacing w:line="360" w:lineRule="auto"/>
        <w:jc w:val="right"/>
        <w:rPr>
          <w:rFonts w:ascii="Times New Roman" w:hAnsi="Times New Roman"/>
          <w:sz w:val="20"/>
          <w:szCs w:val="20"/>
          <w:lang w:val="ru-RU"/>
        </w:rPr>
      </w:pPr>
    </w:p>
    <w:p w:rsidR="00C15F6F" w:rsidRDefault="00C15F6F" w:rsidP="00440ED9">
      <w:pPr>
        <w:spacing w:line="360" w:lineRule="auto"/>
        <w:jc w:val="right"/>
        <w:rPr>
          <w:rFonts w:ascii="Times New Roman" w:hAnsi="Times New Roman"/>
          <w:sz w:val="20"/>
          <w:szCs w:val="20"/>
          <w:lang w:val="ru-RU"/>
        </w:rPr>
      </w:pPr>
    </w:p>
    <w:p w:rsidR="00C15F6F" w:rsidRDefault="00C15F6F" w:rsidP="009C1B4B">
      <w:pPr>
        <w:spacing w:line="360" w:lineRule="auto"/>
        <w:rPr>
          <w:rFonts w:ascii="Times New Roman" w:hAnsi="Times New Roman"/>
          <w:sz w:val="20"/>
          <w:szCs w:val="20"/>
          <w:lang w:val="ru-RU"/>
        </w:rPr>
      </w:pPr>
    </w:p>
    <w:p w:rsidR="00C15F6F" w:rsidRDefault="00C15F6F" w:rsidP="00C15F6F">
      <w:pPr>
        <w:spacing w:line="360" w:lineRule="auto"/>
        <w:jc w:val="center"/>
        <w:rPr>
          <w:rFonts w:ascii="Times New Roman" w:hAnsi="Times New Roman"/>
          <w:sz w:val="20"/>
          <w:szCs w:val="20"/>
          <w:lang w:val="ru-RU"/>
        </w:rPr>
        <w:sectPr w:rsidR="00C15F6F" w:rsidSect="00C15F6F">
          <w:pgSz w:w="11906" w:h="16838" w:code="9"/>
          <w:pgMar w:top="1134" w:right="567" w:bottom="1134" w:left="1701" w:header="709" w:footer="709" w:gutter="0"/>
          <w:pgBorders w:offsetFrom="page">
            <w:top w:val="single" w:sz="4" w:space="24" w:color="auto"/>
            <w:left w:val="single" w:sz="4" w:space="24" w:color="auto"/>
            <w:bottom w:val="single" w:sz="4" w:space="24" w:color="auto"/>
            <w:right w:val="single" w:sz="4" w:space="24" w:color="auto"/>
          </w:pgBorders>
          <w:cols w:space="708"/>
          <w:titlePg/>
          <w:docGrid w:linePitch="360"/>
        </w:sectPr>
      </w:pPr>
    </w:p>
    <w:p w:rsidR="00440ED9" w:rsidRPr="00AB1C7A" w:rsidRDefault="00440ED9" w:rsidP="00C15F6F">
      <w:pPr>
        <w:spacing w:line="360" w:lineRule="auto"/>
        <w:jc w:val="right"/>
        <w:rPr>
          <w:rFonts w:ascii="Times New Roman" w:hAnsi="Times New Roman"/>
          <w:b/>
          <w:sz w:val="20"/>
          <w:szCs w:val="20"/>
          <w:highlight w:val="yellow"/>
          <w:lang w:val="ru-RU"/>
        </w:rPr>
      </w:pPr>
      <w:r w:rsidRPr="00AB1C7A">
        <w:rPr>
          <w:rFonts w:ascii="Times New Roman" w:hAnsi="Times New Roman"/>
          <w:sz w:val="20"/>
          <w:szCs w:val="20"/>
          <w:lang w:val="ru-RU"/>
        </w:rPr>
        <w:lastRenderedPageBreak/>
        <w:t>Рисунок 2 Существующая зона централизованного водоснабжения п. Светлогорск</w:t>
      </w:r>
    </w:p>
    <w:p w:rsidR="00440ED9" w:rsidRPr="00440ED9" w:rsidRDefault="009C1B4B" w:rsidP="00440ED9">
      <w:pPr>
        <w:spacing w:after="0" w:line="240" w:lineRule="auto"/>
        <w:ind w:firstLine="570"/>
        <w:jc w:val="right"/>
        <w:rPr>
          <w:rFonts w:ascii="Times New Roman" w:hAnsi="Times New Roman"/>
          <w:sz w:val="28"/>
          <w:szCs w:val="28"/>
          <w:lang w:val="ru-RU"/>
        </w:rPr>
      </w:pPr>
      <w:r>
        <w:rPr>
          <w:noProof/>
          <w:lang w:val="ru-RU" w:eastAsia="ru-RU"/>
        </w:rPr>
        <w:drawing>
          <wp:inline distT="0" distB="0" distL="0" distR="0">
            <wp:extent cx="8599792" cy="4806950"/>
            <wp:effectExtent l="0" t="0" r="0" b="0"/>
            <wp:docPr id="3" name="Рисунок 3" descr="вода_су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вода_сущ"/>
                    <pic:cNvPicPr>
                      <a:picLocks noChangeAspect="1" noChangeArrowheads="1"/>
                    </pic:cNvPicPr>
                  </pic:nvPicPr>
                  <pic:blipFill>
                    <a:blip r:embed="rId18"/>
                    <a:srcRect/>
                    <a:stretch>
                      <a:fillRect/>
                    </a:stretch>
                  </pic:blipFill>
                  <pic:spPr bwMode="auto">
                    <a:xfrm>
                      <a:off x="0" y="0"/>
                      <a:ext cx="8602718" cy="4808586"/>
                    </a:xfrm>
                    <a:prstGeom prst="rect">
                      <a:avLst/>
                    </a:prstGeom>
                    <a:noFill/>
                    <a:ln w="9525">
                      <a:noFill/>
                      <a:miter lim="800000"/>
                      <a:headEnd/>
                      <a:tailEnd/>
                    </a:ln>
                  </pic:spPr>
                </pic:pic>
              </a:graphicData>
            </a:graphic>
          </wp:inline>
        </w:drawing>
      </w:r>
    </w:p>
    <w:p w:rsidR="00C15F6F" w:rsidRDefault="00C15F6F" w:rsidP="00C15F6F">
      <w:pPr>
        <w:autoSpaceDE w:val="0"/>
        <w:autoSpaceDN w:val="0"/>
        <w:adjustRightInd w:val="0"/>
        <w:snapToGrid w:val="0"/>
        <w:spacing w:line="360" w:lineRule="auto"/>
        <w:ind w:firstLine="570"/>
        <w:jc w:val="center"/>
        <w:rPr>
          <w:lang w:val="ru-RU"/>
        </w:rPr>
      </w:pPr>
    </w:p>
    <w:p w:rsidR="00F758C4" w:rsidRPr="00C15F6F" w:rsidRDefault="00C15F6F" w:rsidP="00C15F6F">
      <w:pPr>
        <w:autoSpaceDE w:val="0"/>
        <w:autoSpaceDN w:val="0"/>
        <w:adjustRightInd w:val="0"/>
        <w:snapToGrid w:val="0"/>
        <w:spacing w:line="360" w:lineRule="auto"/>
        <w:ind w:firstLine="570"/>
        <w:jc w:val="right"/>
        <w:rPr>
          <w:lang w:val="ru-RU"/>
        </w:rPr>
      </w:pPr>
      <w:r w:rsidRPr="00AB1C7A">
        <w:rPr>
          <w:rFonts w:ascii="Times New Roman" w:hAnsi="Times New Roman"/>
          <w:sz w:val="20"/>
          <w:szCs w:val="20"/>
          <w:lang w:val="ru-RU"/>
        </w:rPr>
        <w:lastRenderedPageBreak/>
        <w:t>Перспективная зона централизованно</w:t>
      </w:r>
      <w:r>
        <w:rPr>
          <w:rFonts w:ascii="Times New Roman" w:hAnsi="Times New Roman"/>
          <w:sz w:val="20"/>
          <w:szCs w:val="20"/>
          <w:lang w:val="ru-RU"/>
        </w:rPr>
        <w:t>го водоснабжения п. Светлогорск</w:t>
      </w:r>
    </w:p>
    <w:p w:rsidR="00440ED9" w:rsidRDefault="00440ED9" w:rsidP="00F758C4">
      <w:pPr>
        <w:autoSpaceDE w:val="0"/>
        <w:autoSpaceDN w:val="0"/>
        <w:adjustRightInd w:val="0"/>
        <w:snapToGrid w:val="0"/>
        <w:spacing w:line="360" w:lineRule="auto"/>
        <w:ind w:firstLine="570"/>
        <w:jc w:val="center"/>
        <w:rPr>
          <w:lang w:val="ru-RU"/>
        </w:rPr>
      </w:pPr>
    </w:p>
    <w:p w:rsidR="00C15F6F" w:rsidRPr="00C15F6F" w:rsidRDefault="00890DFE" w:rsidP="00C15F6F">
      <w:pPr>
        <w:autoSpaceDE w:val="0"/>
        <w:autoSpaceDN w:val="0"/>
        <w:adjustRightInd w:val="0"/>
        <w:snapToGrid w:val="0"/>
        <w:spacing w:line="360" w:lineRule="auto"/>
        <w:ind w:firstLine="570"/>
        <w:jc w:val="center"/>
        <w:rPr>
          <w:lang w:val="ru-RU"/>
        </w:rPr>
        <w:sectPr w:rsidR="00C15F6F" w:rsidRPr="00C15F6F" w:rsidSect="00C15F6F">
          <w:pgSz w:w="16838" w:h="11906" w:orient="landscape" w:code="9"/>
          <w:pgMar w:top="1701" w:right="1134" w:bottom="567" w:left="1134" w:header="709" w:footer="709" w:gutter="0"/>
          <w:pgBorders w:offsetFrom="page">
            <w:top w:val="single" w:sz="4" w:space="24" w:color="auto"/>
            <w:left w:val="single" w:sz="4" w:space="24" w:color="auto"/>
            <w:bottom w:val="single" w:sz="4" w:space="24" w:color="auto"/>
            <w:right w:val="single" w:sz="4" w:space="24" w:color="auto"/>
          </w:pgBorders>
          <w:cols w:space="708"/>
          <w:titlePg/>
          <w:docGrid w:linePitch="360"/>
        </w:sectPr>
      </w:pPr>
      <w:r>
        <w:rPr>
          <w:noProof/>
          <w:sz w:val="28"/>
          <w:szCs w:val="28"/>
          <w:lang w:val="ru-RU" w:eastAsia="ru-RU"/>
        </w:rPr>
        <w:drawing>
          <wp:inline distT="0" distB="0" distL="0" distR="0">
            <wp:extent cx="9054682" cy="4612005"/>
            <wp:effectExtent l="0" t="0" r="0" b="0"/>
            <wp:docPr id="4" name="Рисунок 4" descr="вода_п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вода_пер"/>
                    <pic:cNvPicPr>
                      <a:picLocks noChangeAspect="1" noChangeArrowheads="1"/>
                    </pic:cNvPicPr>
                  </pic:nvPicPr>
                  <pic:blipFill>
                    <a:blip r:embed="rId19"/>
                    <a:srcRect/>
                    <a:stretch>
                      <a:fillRect/>
                    </a:stretch>
                  </pic:blipFill>
                  <pic:spPr bwMode="auto">
                    <a:xfrm>
                      <a:off x="0" y="0"/>
                      <a:ext cx="9066311" cy="4617928"/>
                    </a:xfrm>
                    <a:prstGeom prst="rect">
                      <a:avLst/>
                    </a:prstGeom>
                    <a:noFill/>
                    <a:ln w="9525">
                      <a:noFill/>
                      <a:miter lim="800000"/>
                      <a:headEnd/>
                      <a:tailEnd/>
                    </a:ln>
                  </pic:spPr>
                </pic:pic>
              </a:graphicData>
            </a:graphic>
          </wp:inline>
        </w:drawing>
      </w:r>
    </w:p>
    <w:p w:rsidR="00C15F6F" w:rsidRDefault="00C15F6F" w:rsidP="00C15F6F">
      <w:pPr>
        <w:spacing w:line="360" w:lineRule="auto"/>
        <w:rPr>
          <w:lang w:val="ru-RU"/>
        </w:rPr>
      </w:pPr>
    </w:p>
    <w:p w:rsidR="00440ED9" w:rsidRPr="006C2F5F" w:rsidRDefault="00C15F6F" w:rsidP="006C2F5F">
      <w:pPr>
        <w:spacing w:line="360" w:lineRule="auto"/>
        <w:jc w:val="right"/>
        <w:rPr>
          <w:rFonts w:ascii="Times New Roman" w:hAnsi="Times New Roman"/>
          <w:b/>
          <w:sz w:val="20"/>
          <w:szCs w:val="20"/>
          <w:highlight w:val="yellow"/>
          <w:lang w:val="ru-RU"/>
        </w:rPr>
      </w:pPr>
      <w:r w:rsidRPr="00AB1C7A">
        <w:rPr>
          <w:rFonts w:ascii="Times New Roman" w:hAnsi="Times New Roman"/>
          <w:sz w:val="20"/>
          <w:szCs w:val="20"/>
          <w:lang w:val="ru-RU"/>
        </w:rPr>
        <w:t>Рисунок 3. Условные обозначения в схеме водоснабжения</w:t>
      </w:r>
    </w:p>
    <w:p w:rsidR="00F758C4" w:rsidRPr="00440ED9" w:rsidRDefault="00890DFE" w:rsidP="006C2F5F">
      <w:pPr>
        <w:pStyle w:val="3"/>
        <w:numPr>
          <w:ilvl w:val="0"/>
          <w:numId w:val="0"/>
        </w:numPr>
        <w:tabs>
          <w:tab w:val="clear" w:pos="1077"/>
          <w:tab w:val="left" w:pos="426"/>
        </w:tabs>
        <w:spacing w:before="0" w:after="0" w:line="360" w:lineRule="auto"/>
        <w:ind w:left="710" w:right="-63"/>
        <w:jc w:val="center"/>
        <w:rPr>
          <w:sz w:val="28"/>
          <w:szCs w:val="28"/>
        </w:rPr>
      </w:pPr>
      <w:r>
        <w:rPr>
          <w:b/>
          <w:noProof/>
          <w:sz w:val="28"/>
          <w:szCs w:val="28"/>
        </w:rPr>
        <w:drawing>
          <wp:inline distT="0" distB="0" distL="0" distR="0">
            <wp:extent cx="2743200" cy="2109470"/>
            <wp:effectExtent l="19050" t="0" r="0" b="0"/>
            <wp:docPr id="5" name="Рисунок 5" descr="Легенда_вод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Легенда_вода"/>
                    <pic:cNvPicPr>
                      <a:picLocks noChangeAspect="1" noChangeArrowheads="1"/>
                    </pic:cNvPicPr>
                  </pic:nvPicPr>
                  <pic:blipFill>
                    <a:blip r:embed="rId20"/>
                    <a:srcRect/>
                    <a:stretch>
                      <a:fillRect/>
                    </a:stretch>
                  </pic:blipFill>
                  <pic:spPr bwMode="auto">
                    <a:xfrm>
                      <a:off x="0" y="0"/>
                      <a:ext cx="2743200" cy="2109470"/>
                    </a:xfrm>
                    <a:prstGeom prst="rect">
                      <a:avLst/>
                    </a:prstGeom>
                    <a:noFill/>
                    <a:ln w="9525">
                      <a:noFill/>
                      <a:miter lim="800000"/>
                      <a:headEnd/>
                      <a:tailEnd/>
                    </a:ln>
                  </pic:spPr>
                </pic:pic>
              </a:graphicData>
            </a:graphic>
          </wp:inline>
        </w:drawing>
      </w:r>
    </w:p>
    <w:p w:rsidR="00AB1C7A" w:rsidRDefault="00F758C4" w:rsidP="006C2F5F">
      <w:pPr>
        <w:pStyle w:val="4"/>
        <w:numPr>
          <w:ilvl w:val="0"/>
          <w:numId w:val="0"/>
        </w:numPr>
        <w:spacing w:before="0" w:after="0"/>
        <w:ind w:left="709" w:right="424"/>
        <w:jc w:val="center"/>
        <w:rPr>
          <w:b/>
          <w:sz w:val="28"/>
          <w:szCs w:val="28"/>
        </w:rPr>
      </w:pPr>
      <w:r w:rsidRPr="00F758C4">
        <w:rPr>
          <w:b/>
          <w:sz w:val="28"/>
          <w:szCs w:val="28"/>
        </w:rPr>
        <w:t xml:space="preserve">Описание состояния существующих источников водоснабжения </w:t>
      </w:r>
    </w:p>
    <w:p w:rsidR="00F758C4" w:rsidRDefault="00F758C4" w:rsidP="006C2F5F">
      <w:pPr>
        <w:pStyle w:val="4"/>
        <w:numPr>
          <w:ilvl w:val="0"/>
          <w:numId w:val="0"/>
        </w:numPr>
        <w:spacing w:before="0" w:after="0"/>
        <w:ind w:left="709" w:right="424"/>
        <w:jc w:val="center"/>
        <w:rPr>
          <w:b/>
          <w:sz w:val="28"/>
          <w:szCs w:val="28"/>
        </w:rPr>
      </w:pPr>
      <w:r w:rsidRPr="00F758C4">
        <w:rPr>
          <w:b/>
          <w:sz w:val="28"/>
          <w:szCs w:val="28"/>
        </w:rPr>
        <w:t>и водозаборных сооружений</w:t>
      </w:r>
    </w:p>
    <w:p w:rsidR="006C2F5F" w:rsidRPr="006C2F5F" w:rsidRDefault="006C2F5F" w:rsidP="006C2F5F">
      <w:pPr>
        <w:rPr>
          <w:lang w:val="ru-RU" w:eastAsia="ru-RU"/>
        </w:rPr>
      </w:pPr>
    </w:p>
    <w:p w:rsidR="00F758C4" w:rsidRPr="0006653A" w:rsidRDefault="00F758C4" w:rsidP="006C2F5F">
      <w:pPr>
        <w:pStyle w:val="Default"/>
        <w:ind w:right="424" w:firstLine="709"/>
        <w:jc w:val="both"/>
        <w:rPr>
          <w:color w:val="auto"/>
          <w:sz w:val="28"/>
          <w:szCs w:val="28"/>
        </w:rPr>
      </w:pPr>
      <w:r w:rsidRPr="0006653A">
        <w:rPr>
          <w:color w:val="auto"/>
          <w:sz w:val="28"/>
          <w:szCs w:val="28"/>
        </w:rPr>
        <w:t xml:space="preserve">Схема водоснабжения: сырая вода из водохранилища насосной станцией НХПВ (3 пожарных насоса марки К100/65/250 – 1÷2 в работе, 1 в резерве и 1 насос марки Д200/90 находится в резерве), подается по 2 трубопроводам диаметром </w:t>
      </w:r>
      <w:smartTag w:uri="urn:schemas-microsoft-com:office:smarttags" w:element="metricconverter">
        <w:smartTagPr>
          <w:attr w:name="ProductID" w:val="200 мм"/>
        </w:smartTagPr>
        <w:r w:rsidRPr="0006653A">
          <w:rPr>
            <w:color w:val="auto"/>
            <w:sz w:val="28"/>
            <w:szCs w:val="28"/>
          </w:rPr>
          <w:t>200 мм</w:t>
        </w:r>
      </w:smartTag>
      <w:r w:rsidRPr="0006653A">
        <w:rPr>
          <w:color w:val="auto"/>
          <w:sz w:val="28"/>
          <w:szCs w:val="28"/>
        </w:rPr>
        <w:t xml:space="preserve">, проходящим по коммуникационному туннелю от здания водоприемника, затем - наземно в лоткахв разводящую </w:t>
      </w:r>
      <w:r w:rsidRPr="00525B78">
        <w:rPr>
          <w:color w:val="auto"/>
          <w:sz w:val="28"/>
          <w:szCs w:val="28"/>
        </w:rPr>
        <w:t xml:space="preserve">сеть. </w:t>
      </w:r>
      <w:r w:rsidR="00E620CD" w:rsidRPr="00525B78">
        <w:rPr>
          <w:color w:val="auto"/>
          <w:sz w:val="28"/>
          <w:szCs w:val="28"/>
        </w:rPr>
        <w:t>В узле очистки воды (УОВ)</w:t>
      </w:r>
      <w:r w:rsidRPr="00525B78">
        <w:rPr>
          <w:color w:val="auto"/>
          <w:sz w:val="28"/>
          <w:szCs w:val="28"/>
        </w:rPr>
        <w:t xml:space="preserve"> установлены бактерицидные установки УО</w:t>
      </w:r>
      <w:r w:rsidRPr="0006653A">
        <w:rPr>
          <w:color w:val="auto"/>
          <w:sz w:val="28"/>
          <w:szCs w:val="28"/>
        </w:rPr>
        <w:t xml:space="preserve">В-50м-100А-20 (2 шт.), производительность каждой 101 м3/час, режим работы - непрерывный, следовательно, максимальное количество воды, которое может быть подано в сеть поселка Светлогорск за сутки составляет 4,85 тыс.м3. </w:t>
      </w:r>
    </w:p>
    <w:p w:rsidR="00F758C4" w:rsidRDefault="00F758C4" w:rsidP="006C2F5F">
      <w:pPr>
        <w:pStyle w:val="Default"/>
        <w:ind w:right="424" w:firstLine="709"/>
        <w:jc w:val="both"/>
        <w:rPr>
          <w:color w:val="auto"/>
          <w:sz w:val="28"/>
          <w:szCs w:val="28"/>
        </w:rPr>
      </w:pPr>
      <w:r w:rsidRPr="0006653A">
        <w:rPr>
          <w:color w:val="auto"/>
          <w:sz w:val="28"/>
          <w:szCs w:val="28"/>
        </w:rPr>
        <w:t>Для контроля объема водопотребления в насосной хозяйственно-питьевого водоснабжения установлены расходомеры марки «Метран 310-Р» (2 шт). Учет объемов питьевой воды регистрируется в журналах учета водопотребления средствами измерений</w:t>
      </w:r>
      <w:r>
        <w:rPr>
          <w:color w:val="auto"/>
          <w:sz w:val="28"/>
          <w:szCs w:val="28"/>
        </w:rPr>
        <w:t>.</w:t>
      </w:r>
    </w:p>
    <w:p w:rsidR="00AB1C7A" w:rsidRDefault="00AB1C7A" w:rsidP="00AB1C7A">
      <w:pPr>
        <w:pStyle w:val="4"/>
        <w:numPr>
          <w:ilvl w:val="0"/>
          <w:numId w:val="0"/>
        </w:numPr>
        <w:spacing w:before="0" w:after="0"/>
        <w:rPr>
          <w:b/>
          <w:sz w:val="28"/>
          <w:szCs w:val="28"/>
        </w:rPr>
      </w:pPr>
    </w:p>
    <w:p w:rsidR="00F758C4" w:rsidRDefault="00F758C4" w:rsidP="00AB1C7A">
      <w:pPr>
        <w:pStyle w:val="4"/>
        <w:numPr>
          <w:ilvl w:val="0"/>
          <w:numId w:val="0"/>
        </w:numPr>
        <w:spacing w:before="0" w:after="0"/>
        <w:jc w:val="center"/>
        <w:rPr>
          <w:b/>
          <w:sz w:val="28"/>
          <w:szCs w:val="28"/>
        </w:rPr>
      </w:pPr>
      <w:r w:rsidRPr="00F758C4">
        <w:rPr>
          <w:b/>
          <w:sz w:val="28"/>
          <w:szCs w:val="28"/>
        </w:rPr>
        <w:t>Описание состояния и функционирования водопроводных сетей систем водоснабжения</w:t>
      </w:r>
    </w:p>
    <w:p w:rsidR="00DD28E8" w:rsidRPr="00DD28E8" w:rsidRDefault="00DD28E8" w:rsidP="00DD28E8">
      <w:pPr>
        <w:rPr>
          <w:lang w:val="ru-RU"/>
        </w:rPr>
      </w:pPr>
    </w:p>
    <w:p w:rsidR="00F758C4" w:rsidRPr="00AB1C7A" w:rsidRDefault="00F758C4" w:rsidP="00AB1C7A">
      <w:pPr>
        <w:spacing w:after="0" w:line="240" w:lineRule="auto"/>
        <w:jc w:val="right"/>
        <w:rPr>
          <w:rFonts w:ascii="Times New Roman" w:hAnsi="Times New Roman"/>
          <w:sz w:val="20"/>
          <w:szCs w:val="20"/>
          <w:lang w:val="ru-RU"/>
        </w:rPr>
      </w:pPr>
      <w:r w:rsidRPr="00AB1C7A">
        <w:rPr>
          <w:rFonts w:ascii="Times New Roman" w:hAnsi="Times New Roman"/>
          <w:sz w:val="20"/>
          <w:szCs w:val="20"/>
          <w:lang w:val="ru-RU"/>
        </w:rPr>
        <w:t xml:space="preserve">Таблица </w:t>
      </w:r>
      <w:r w:rsidR="00D22F97" w:rsidRPr="00AB1C7A">
        <w:rPr>
          <w:rFonts w:ascii="Times New Roman" w:hAnsi="Times New Roman"/>
          <w:sz w:val="20"/>
          <w:szCs w:val="20"/>
          <w:lang w:val="ru-RU"/>
        </w:rPr>
        <w:t>10</w:t>
      </w:r>
      <w:r w:rsidRPr="00AB1C7A">
        <w:rPr>
          <w:rFonts w:ascii="Times New Roman" w:hAnsi="Times New Roman"/>
          <w:sz w:val="20"/>
          <w:szCs w:val="20"/>
          <w:lang w:val="ru-RU"/>
        </w:rPr>
        <w:t>. Общий свод протяженности и объема трубопроводов сети ХВС п. Светлогорск</w:t>
      </w:r>
    </w:p>
    <w:p w:rsidR="00F758C4" w:rsidRPr="001F6C0A" w:rsidRDefault="00F758C4" w:rsidP="00AB1C7A">
      <w:pPr>
        <w:spacing w:after="0" w:line="240" w:lineRule="auto"/>
        <w:jc w:val="right"/>
        <w:rPr>
          <w:rFonts w:ascii="Times New Roman" w:hAnsi="Times New Roman"/>
          <w:sz w:val="24"/>
          <w:szCs w:val="24"/>
          <w:lang w:val="ru-RU"/>
        </w:rPr>
      </w:pP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620"/>
        <w:gridCol w:w="1840"/>
        <w:gridCol w:w="1920"/>
        <w:gridCol w:w="1880"/>
        <w:gridCol w:w="1920"/>
      </w:tblGrid>
      <w:tr w:rsidR="00F758C4" w:rsidRPr="00AB1C7A" w:rsidTr="006C2F5F">
        <w:trPr>
          <w:trHeight w:val="614"/>
        </w:trPr>
        <w:tc>
          <w:tcPr>
            <w:tcW w:w="1620" w:type="dxa"/>
            <w:vMerge w:val="restart"/>
            <w:shd w:val="clear" w:color="auto" w:fill="auto"/>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Условный</w:t>
            </w:r>
            <w:r w:rsidR="008C3342">
              <w:rPr>
                <w:rFonts w:ascii="Times New Roman" w:hAnsi="Times New Roman"/>
                <w:sz w:val="20"/>
                <w:szCs w:val="20"/>
                <w:lang w:val="ru-RU"/>
              </w:rPr>
              <w:t xml:space="preserve"> </w:t>
            </w:r>
            <w:r w:rsidRPr="00AB1C7A">
              <w:rPr>
                <w:rFonts w:ascii="Times New Roman" w:hAnsi="Times New Roman"/>
                <w:sz w:val="20"/>
                <w:szCs w:val="20"/>
              </w:rPr>
              <w:t>диаметр, мм</w:t>
            </w:r>
          </w:p>
        </w:tc>
        <w:tc>
          <w:tcPr>
            <w:tcW w:w="1840" w:type="dxa"/>
            <w:vMerge w:val="restart"/>
            <w:shd w:val="clear" w:color="auto" w:fill="auto"/>
          </w:tcPr>
          <w:p w:rsidR="00F758C4" w:rsidRPr="00AB1C7A" w:rsidRDefault="00F758C4" w:rsidP="00AB1C7A">
            <w:pPr>
              <w:spacing w:after="0" w:line="240" w:lineRule="auto"/>
              <w:jc w:val="center"/>
              <w:rPr>
                <w:rFonts w:ascii="Times New Roman" w:hAnsi="Times New Roman"/>
                <w:sz w:val="20"/>
                <w:szCs w:val="20"/>
                <w:lang w:val="ru-RU"/>
              </w:rPr>
            </w:pPr>
            <w:r w:rsidRPr="00AB1C7A">
              <w:rPr>
                <w:rFonts w:ascii="Times New Roman" w:hAnsi="Times New Roman"/>
                <w:sz w:val="20"/>
                <w:szCs w:val="20"/>
                <w:lang w:val="ru-RU"/>
              </w:rPr>
              <w:t>Протяженность трубопроводов по трассе, м</w:t>
            </w:r>
          </w:p>
        </w:tc>
        <w:tc>
          <w:tcPr>
            <w:tcW w:w="1920" w:type="dxa"/>
            <w:vMerge w:val="restart"/>
            <w:shd w:val="clear" w:color="auto" w:fill="auto"/>
          </w:tcPr>
          <w:p w:rsidR="00F758C4" w:rsidRPr="00AB1C7A" w:rsidRDefault="00F758C4" w:rsidP="00AB1C7A">
            <w:pPr>
              <w:spacing w:after="0" w:line="240" w:lineRule="auto"/>
              <w:jc w:val="center"/>
              <w:rPr>
                <w:rFonts w:ascii="Times New Roman" w:hAnsi="Times New Roman"/>
                <w:sz w:val="20"/>
                <w:szCs w:val="20"/>
                <w:lang w:val="ru-RU"/>
              </w:rPr>
            </w:pPr>
            <w:r w:rsidRPr="00AB1C7A">
              <w:rPr>
                <w:rFonts w:ascii="Times New Roman" w:hAnsi="Times New Roman"/>
                <w:sz w:val="20"/>
                <w:szCs w:val="20"/>
                <w:lang w:val="ru-RU"/>
              </w:rPr>
              <w:t>в т.ч. двойное протяжение трубопроводов, м</w:t>
            </w:r>
          </w:p>
        </w:tc>
        <w:tc>
          <w:tcPr>
            <w:tcW w:w="1880" w:type="dxa"/>
            <w:vMerge w:val="restart"/>
            <w:shd w:val="clear" w:color="auto" w:fill="auto"/>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Одиночное</w:t>
            </w:r>
            <w:r w:rsidR="008C3342">
              <w:rPr>
                <w:rFonts w:ascii="Times New Roman" w:hAnsi="Times New Roman"/>
                <w:sz w:val="20"/>
                <w:szCs w:val="20"/>
                <w:lang w:val="ru-RU"/>
              </w:rPr>
              <w:t xml:space="preserve"> </w:t>
            </w:r>
            <w:r w:rsidRPr="00AB1C7A">
              <w:rPr>
                <w:rFonts w:ascii="Times New Roman" w:hAnsi="Times New Roman"/>
                <w:sz w:val="20"/>
                <w:szCs w:val="20"/>
              </w:rPr>
              <w:t>протяжение</w:t>
            </w:r>
            <w:r w:rsidR="008C3342">
              <w:rPr>
                <w:rFonts w:ascii="Times New Roman" w:hAnsi="Times New Roman"/>
                <w:sz w:val="20"/>
                <w:szCs w:val="20"/>
                <w:lang w:val="ru-RU"/>
              </w:rPr>
              <w:t xml:space="preserve"> </w:t>
            </w:r>
            <w:r w:rsidRPr="00AB1C7A">
              <w:rPr>
                <w:rFonts w:ascii="Times New Roman" w:hAnsi="Times New Roman"/>
                <w:sz w:val="20"/>
                <w:szCs w:val="20"/>
              </w:rPr>
              <w:t>трубопроводов, м</w:t>
            </w:r>
          </w:p>
        </w:tc>
        <w:tc>
          <w:tcPr>
            <w:tcW w:w="1920" w:type="dxa"/>
            <w:vMerge w:val="restart"/>
            <w:shd w:val="clear" w:color="auto" w:fill="auto"/>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Объем</w:t>
            </w:r>
            <w:r w:rsidR="008C3342">
              <w:rPr>
                <w:rFonts w:ascii="Times New Roman" w:hAnsi="Times New Roman"/>
                <w:sz w:val="20"/>
                <w:szCs w:val="20"/>
                <w:lang w:val="ru-RU"/>
              </w:rPr>
              <w:t xml:space="preserve"> </w:t>
            </w:r>
            <w:r w:rsidRPr="00AB1C7A">
              <w:rPr>
                <w:rFonts w:ascii="Times New Roman" w:hAnsi="Times New Roman"/>
                <w:sz w:val="20"/>
                <w:szCs w:val="20"/>
              </w:rPr>
              <w:t>трубопроводов ХВС, м3</w:t>
            </w:r>
          </w:p>
        </w:tc>
      </w:tr>
      <w:tr w:rsidR="00F758C4" w:rsidRPr="00AB1C7A" w:rsidTr="006C2F5F">
        <w:trPr>
          <w:trHeight w:val="230"/>
        </w:trPr>
        <w:tc>
          <w:tcPr>
            <w:tcW w:w="1620" w:type="dxa"/>
            <w:vMerge/>
          </w:tcPr>
          <w:p w:rsidR="00F758C4" w:rsidRPr="00AB1C7A" w:rsidRDefault="00F758C4" w:rsidP="00AB1C7A">
            <w:pPr>
              <w:spacing w:after="0" w:line="240" w:lineRule="auto"/>
              <w:jc w:val="center"/>
              <w:rPr>
                <w:rFonts w:ascii="Times New Roman" w:hAnsi="Times New Roman"/>
                <w:sz w:val="20"/>
                <w:szCs w:val="20"/>
              </w:rPr>
            </w:pPr>
          </w:p>
        </w:tc>
        <w:tc>
          <w:tcPr>
            <w:tcW w:w="1840" w:type="dxa"/>
            <w:vMerge/>
          </w:tcPr>
          <w:p w:rsidR="00F758C4" w:rsidRPr="00AB1C7A" w:rsidRDefault="00F758C4" w:rsidP="00AB1C7A">
            <w:pPr>
              <w:spacing w:after="0" w:line="240" w:lineRule="auto"/>
              <w:jc w:val="center"/>
              <w:rPr>
                <w:rFonts w:ascii="Times New Roman" w:hAnsi="Times New Roman"/>
                <w:sz w:val="20"/>
                <w:szCs w:val="20"/>
              </w:rPr>
            </w:pPr>
          </w:p>
        </w:tc>
        <w:tc>
          <w:tcPr>
            <w:tcW w:w="1920" w:type="dxa"/>
            <w:vMerge/>
          </w:tcPr>
          <w:p w:rsidR="00F758C4" w:rsidRPr="00AB1C7A" w:rsidRDefault="00F758C4" w:rsidP="00AB1C7A">
            <w:pPr>
              <w:spacing w:after="0" w:line="240" w:lineRule="auto"/>
              <w:jc w:val="center"/>
              <w:rPr>
                <w:rFonts w:ascii="Times New Roman" w:hAnsi="Times New Roman"/>
                <w:sz w:val="20"/>
                <w:szCs w:val="20"/>
              </w:rPr>
            </w:pPr>
          </w:p>
        </w:tc>
        <w:tc>
          <w:tcPr>
            <w:tcW w:w="1880" w:type="dxa"/>
            <w:vMerge/>
          </w:tcPr>
          <w:p w:rsidR="00F758C4" w:rsidRPr="00AB1C7A" w:rsidRDefault="00F758C4" w:rsidP="00AB1C7A">
            <w:pPr>
              <w:spacing w:after="0" w:line="240" w:lineRule="auto"/>
              <w:jc w:val="center"/>
              <w:rPr>
                <w:rFonts w:ascii="Times New Roman" w:hAnsi="Times New Roman"/>
                <w:sz w:val="20"/>
                <w:szCs w:val="20"/>
              </w:rPr>
            </w:pPr>
          </w:p>
        </w:tc>
        <w:tc>
          <w:tcPr>
            <w:tcW w:w="1920" w:type="dxa"/>
            <w:vMerge/>
          </w:tcPr>
          <w:p w:rsidR="00F758C4" w:rsidRPr="00AB1C7A" w:rsidRDefault="00F758C4" w:rsidP="00AB1C7A">
            <w:pPr>
              <w:spacing w:after="0" w:line="240" w:lineRule="auto"/>
              <w:jc w:val="center"/>
              <w:rPr>
                <w:rFonts w:ascii="Times New Roman" w:hAnsi="Times New Roman"/>
                <w:sz w:val="20"/>
                <w:szCs w:val="20"/>
              </w:rPr>
            </w:pPr>
          </w:p>
        </w:tc>
      </w:tr>
      <w:tr w:rsidR="00F758C4" w:rsidRPr="00AB1C7A" w:rsidTr="006C2F5F">
        <w:trPr>
          <w:trHeight w:val="300"/>
        </w:trPr>
        <w:tc>
          <w:tcPr>
            <w:tcW w:w="1620" w:type="dxa"/>
            <w:shd w:val="clear" w:color="auto" w:fill="auto"/>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200</w:t>
            </w:r>
          </w:p>
        </w:tc>
        <w:tc>
          <w:tcPr>
            <w:tcW w:w="1840" w:type="dxa"/>
            <w:shd w:val="clear" w:color="auto" w:fill="auto"/>
            <w:noWrap/>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4 110,40</w:t>
            </w:r>
          </w:p>
        </w:tc>
        <w:tc>
          <w:tcPr>
            <w:tcW w:w="1920" w:type="dxa"/>
            <w:shd w:val="clear" w:color="auto" w:fill="auto"/>
            <w:noWrap/>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1 485,85</w:t>
            </w:r>
          </w:p>
        </w:tc>
        <w:tc>
          <w:tcPr>
            <w:tcW w:w="1880" w:type="dxa"/>
            <w:shd w:val="clear" w:color="auto" w:fill="auto"/>
            <w:noWrap/>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5 596,25</w:t>
            </w:r>
          </w:p>
        </w:tc>
        <w:tc>
          <w:tcPr>
            <w:tcW w:w="1920" w:type="dxa"/>
            <w:shd w:val="clear" w:color="auto" w:fill="auto"/>
            <w:noWrap/>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184,677</w:t>
            </w:r>
          </w:p>
        </w:tc>
      </w:tr>
      <w:tr w:rsidR="00F758C4" w:rsidRPr="00AB1C7A" w:rsidTr="006C2F5F">
        <w:trPr>
          <w:trHeight w:val="300"/>
        </w:trPr>
        <w:tc>
          <w:tcPr>
            <w:tcW w:w="1620" w:type="dxa"/>
            <w:shd w:val="clear" w:color="auto" w:fill="auto"/>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150</w:t>
            </w:r>
          </w:p>
        </w:tc>
        <w:tc>
          <w:tcPr>
            <w:tcW w:w="1840" w:type="dxa"/>
            <w:shd w:val="clear" w:color="auto" w:fill="auto"/>
            <w:noWrap/>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416,50</w:t>
            </w:r>
          </w:p>
        </w:tc>
        <w:tc>
          <w:tcPr>
            <w:tcW w:w="1920" w:type="dxa"/>
            <w:shd w:val="clear" w:color="auto" w:fill="auto"/>
            <w:noWrap/>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0,00</w:t>
            </w:r>
          </w:p>
        </w:tc>
        <w:tc>
          <w:tcPr>
            <w:tcW w:w="1880" w:type="dxa"/>
            <w:shd w:val="clear" w:color="auto" w:fill="auto"/>
            <w:noWrap/>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416,50</w:t>
            </w:r>
          </w:p>
        </w:tc>
        <w:tc>
          <w:tcPr>
            <w:tcW w:w="1920" w:type="dxa"/>
            <w:shd w:val="clear" w:color="auto" w:fill="auto"/>
            <w:noWrap/>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7,372</w:t>
            </w:r>
          </w:p>
        </w:tc>
      </w:tr>
      <w:tr w:rsidR="00F758C4" w:rsidRPr="00AB1C7A" w:rsidTr="006C2F5F">
        <w:trPr>
          <w:trHeight w:val="300"/>
        </w:trPr>
        <w:tc>
          <w:tcPr>
            <w:tcW w:w="1620" w:type="dxa"/>
            <w:shd w:val="clear" w:color="auto" w:fill="auto"/>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lastRenderedPageBreak/>
              <w:t>125</w:t>
            </w:r>
          </w:p>
        </w:tc>
        <w:tc>
          <w:tcPr>
            <w:tcW w:w="1840" w:type="dxa"/>
            <w:shd w:val="clear" w:color="auto" w:fill="auto"/>
            <w:noWrap/>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117,00</w:t>
            </w:r>
          </w:p>
        </w:tc>
        <w:tc>
          <w:tcPr>
            <w:tcW w:w="1920" w:type="dxa"/>
            <w:shd w:val="clear" w:color="auto" w:fill="auto"/>
            <w:noWrap/>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0,00</w:t>
            </w:r>
          </w:p>
        </w:tc>
        <w:tc>
          <w:tcPr>
            <w:tcW w:w="1880" w:type="dxa"/>
            <w:shd w:val="clear" w:color="auto" w:fill="auto"/>
            <w:noWrap/>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117,00</w:t>
            </w:r>
          </w:p>
        </w:tc>
        <w:tc>
          <w:tcPr>
            <w:tcW w:w="1920" w:type="dxa"/>
            <w:shd w:val="clear" w:color="auto" w:fill="auto"/>
            <w:noWrap/>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1,019</w:t>
            </w:r>
          </w:p>
        </w:tc>
      </w:tr>
      <w:tr w:rsidR="00F758C4" w:rsidRPr="00AB1C7A" w:rsidTr="006C2F5F">
        <w:trPr>
          <w:trHeight w:val="300"/>
        </w:trPr>
        <w:tc>
          <w:tcPr>
            <w:tcW w:w="1620" w:type="dxa"/>
            <w:shd w:val="clear" w:color="auto" w:fill="auto"/>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100</w:t>
            </w:r>
          </w:p>
        </w:tc>
        <w:tc>
          <w:tcPr>
            <w:tcW w:w="1840" w:type="dxa"/>
            <w:shd w:val="clear" w:color="auto" w:fill="auto"/>
            <w:noWrap/>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377,59</w:t>
            </w:r>
          </w:p>
        </w:tc>
        <w:tc>
          <w:tcPr>
            <w:tcW w:w="1920" w:type="dxa"/>
            <w:shd w:val="clear" w:color="auto" w:fill="auto"/>
            <w:noWrap/>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0,00</w:t>
            </w:r>
          </w:p>
        </w:tc>
        <w:tc>
          <w:tcPr>
            <w:tcW w:w="1880" w:type="dxa"/>
            <w:shd w:val="clear" w:color="auto" w:fill="auto"/>
            <w:noWrap/>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377,59</w:t>
            </w:r>
          </w:p>
        </w:tc>
        <w:tc>
          <w:tcPr>
            <w:tcW w:w="1920" w:type="dxa"/>
            <w:shd w:val="clear" w:color="auto" w:fill="auto"/>
            <w:noWrap/>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2,983</w:t>
            </w:r>
          </w:p>
        </w:tc>
      </w:tr>
      <w:tr w:rsidR="00F758C4" w:rsidRPr="00AB1C7A" w:rsidTr="006C2F5F">
        <w:trPr>
          <w:trHeight w:val="300"/>
        </w:trPr>
        <w:tc>
          <w:tcPr>
            <w:tcW w:w="1620" w:type="dxa"/>
            <w:shd w:val="clear" w:color="auto" w:fill="auto"/>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80</w:t>
            </w:r>
          </w:p>
        </w:tc>
        <w:tc>
          <w:tcPr>
            <w:tcW w:w="1840" w:type="dxa"/>
            <w:shd w:val="clear" w:color="auto" w:fill="auto"/>
            <w:noWrap/>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94,40</w:t>
            </w:r>
          </w:p>
        </w:tc>
        <w:tc>
          <w:tcPr>
            <w:tcW w:w="1920" w:type="dxa"/>
            <w:shd w:val="clear" w:color="auto" w:fill="auto"/>
            <w:noWrap/>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0,00</w:t>
            </w:r>
          </w:p>
        </w:tc>
        <w:tc>
          <w:tcPr>
            <w:tcW w:w="1880" w:type="dxa"/>
            <w:shd w:val="clear" w:color="auto" w:fill="auto"/>
            <w:noWrap/>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94,40</w:t>
            </w:r>
          </w:p>
        </w:tc>
        <w:tc>
          <w:tcPr>
            <w:tcW w:w="1920" w:type="dxa"/>
            <w:shd w:val="clear" w:color="auto" w:fill="auto"/>
            <w:noWrap/>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0,500</w:t>
            </w:r>
          </w:p>
        </w:tc>
      </w:tr>
      <w:tr w:rsidR="00F758C4" w:rsidRPr="00AB1C7A" w:rsidTr="006C2F5F">
        <w:trPr>
          <w:trHeight w:val="300"/>
        </w:trPr>
        <w:tc>
          <w:tcPr>
            <w:tcW w:w="1620" w:type="dxa"/>
            <w:shd w:val="clear" w:color="auto" w:fill="auto"/>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70</w:t>
            </w:r>
          </w:p>
        </w:tc>
        <w:tc>
          <w:tcPr>
            <w:tcW w:w="1840" w:type="dxa"/>
            <w:shd w:val="clear" w:color="auto" w:fill="auto"/>
            <w:noWrap/>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196,70</w:t>
            </w:r>
          </w:p>
        </w:tc>
        <w:tc>
          <w:tcPr>
            <w:tcW w:w="1920" w:type="dxa"/>
            <w:shd w:val="clear" w:color="auto" w:fill="auto"/>
            <w:noWrap/>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0,00</w:t>
            </w:r>
          </w:p>
        </w:tc>
        <w:tc>
          <w:tcPr>
            <w:tcW w:w="1880" w:type="dxa"/>
            <w:shd w:val="clear" w:color="auto" w:fill="auto"/>
            <w:noWrap/>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196,70</w:t>
            </w:r>
          </w:p>
        </w:tc>
        <w:tc>
          <w:tcPr>
            <w:tcW w:w="1920" w:type="dxa"/>
            <w:shd w:val="clear" w:color="auto" w:fill="auto"/>
            <w:noWrap/>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0,767</w:t>
            </w:r>
          </w:p>
        </w:tc>
      </w:tr>
      <w:tr w:rsidR="00F758C4" w:rsidRPr="00AB1C7A" w:rsidTr="006C2F5F">
        <w:trPr>
          <w:trHeight w:val="300"/>
        </w:trPr>
        <w:tc>
          <w:tcPr>
            <w:tcW w:w="1620" w:type="dxa"/>
            <w:shd w:val="clear" w:color="auto" w:fill="auto"/>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50</w:t>
            </w:r>
          </w:p>
        </w:tc>
        <w:tc>
          <w:tcPr>
            <w:tcW w:w="1840" w:type="dxa"/>
            <w:shd w:val="clear" w:color="auto" w:fill="auto"/>
            <w:noWrap/>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441,00</w:t>
            </w:r>
          </w:p>
        </w:tc>
        <w:tc>
          <w:tcPr>
            <w:tcW w:w="1920" w:type="dxa"/>
            <w:shd w:val="clear" w:color="auto" w:fill="auto"/>
            <w:noWrap/>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0,00</w:t>
            </w:r>
          </w:p>
        </w:tc>
        <w:tc>
          <w:tcPr>
            <w:tcW w:w="1880" w:type="dxa"/>
            <w:shd w:val="clear" w:color="auto" w:fill="auto"/>
            <w:noWrap/>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441,00</w:t>
            </w:r>
          </w:p>
        </w:tc>
        <w:tc>
          <w:tcPr>
            <w:tcW w:w="1920" w:type="dxa"/>
            <w:shd w:val="clear" w:color="auto" w:fill="auto"/>
            <w:noWrap/>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0,882</w:t>
            </w:r>
          </w:p>
        </w:tc>
      </w:tr>
      <w:tr w:rsidR="00F758C4" w:rsidRPr="00AB1C7A" w:rsidTr="006C2F5F">
        <w:trPr>
          <w:trHeight w:val="300"/>
        </w:trPr>
        <w:tc>
          <w:tcPr>
            <w:tcW w:w="1620" w:type="dxa"/>
            <w:shd w:val="clear" w:color="auto" w:fill="auto"/>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25</w:t>
            </w:r>
          </w:p>
        </w:tc>
        <w:tc>
          <w:tcPr>
            <w:tcW w:w="1840" w:type="dxa"/>
            <w:shd w:val="clear" w:color="auto" w:fill="auto"/>
            <w:noWrap/>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66,00</w:t>
            </w:r>
          </w:p>
        </w:tc>
        <w:tc>
          <w:tcPr>
            <w:tcW w:w="1920" w:type="dxa"/>
            <w:shd w:val="clear" w:color="auto" w:fill="auto"/>
            <w:noWrap/>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0,00</w:t>
            </w:r>
          </w:p>
        </w:tc>
        <w:tc>
          <w:tcPr>
            <w:tcW w:w="1880" w:type="dxa"/>
            <w:shd w:val="clear" w:color="auto" w:fill="auto"/>
            <w:noWrap/>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66,00</w:t>
            </w:r>
          </w:p>
        </w:tc>
        <w:tc>
          <w:tcPr>
            <w:tcW w:w="1920" w:type="dxa"/>
            <w:shd w:val="clear" w:color="auto" w:fill="auto"/>
            <w:noWrap/>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0,038</w:t>
            </w:r>
          </w:p>
        </w:tc>
      </w:tr>
      <w:tr w:rsidR="00F758C4" w:rsidRPr="00AB1C7A" w:rsidTr="006C2F5F">
        <w:trPr>
          <w:trHeight w:val="300"/>
        </w:trPr>
        <w:tc>
          <w:tcPr>
            <w:tcW w:w="1620" w:type="dxa"/>
            <w:shd w:val="clear" w:color="auto" w:fill="auto"/>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20</w:t>
            </w:r>
          </w:p>
        </w:tc>
        <w:tc>
          <w:tcPr>
            <w:tcW w:w="1840" w:type="dxa"/>
            <w:shd w:val="clear" w:color="auto" w:fill="auto"/>
            <w:noWrap/>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50,25</w:t>
            </w:r>
          </w:p>
        </w:tc>
        <w:tc>
          <w:tcPr>
            <w:tcW w:w="1920" w:type="dxa"/>
            <w:shd w:val="clear" w:color="auto" w:fill="auto"/>
            <w:noWrap/>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0,00</w:t>
            </w:r>
          </w:p>
        </w:tc>
        <w:tc>
          <w:tcPr>
            <w:tcW w:w="1880" w:type="dxa"/>
            <w:shd w:val="clear" w:color="auto" w:fill="auto"/>
            <w:noWrap/>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50,25</w:t>
            </w:r>
          </w:p>
        </w:tc>
        <w:tc>
          <w:tcPr>
            <w:tcW w:w="1920" w:type="dxa"/>
            <w:shd w:val="clear" w:color="auto" w:fill="auto"/>
            <w:noWrap/>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0,022</w:t>
            </w:r>
          </w:p>
        </w:tc>
      </w:tr>
      <w:tr w:rsidR="00F758C4" w:rsidRPr="00AB1C7A" w:rsidTr="006C2F5F">
        <w:trPr>
          <w:trHeight w:val="162"/>
        </w:trPr>
        <w:tc>
          <w:tcPr>
            <w:tcW w:w="1620" w:type="dxa"/>
            <w:shd w:val="clear" w:color="auto" w:fill="auto"/>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Всего</w:t>
            </w:r>
          </w:p>
        </w:tc>
        <w:tc>
          <w:tcPr>
            <w:tcW w:w="1840" w:type="dxa"/>
            <w:shd w:val="clear" w:color="auto" w:fill="auto"/>
            <w:noWrap/>
          </w:tcPr>
          <w:p w:rsidR="00F758C4" w:rsidRPr="00AB1C7A" w:rsidRDefault="00F758C4" w:rsidP="00AB1C7A">
            <w:pPr>
              <w:spacing w:after="0" w:line="240" w:lineRule="auto"/>
              <w:jc w:val="center"/>
              <w:rPr>
                <w:rFonts w:ascii="Times New Roman" w:hAnsi="Times New Roman"/>
                <w:bCs/>
                <w:sz w:val="20"/>
                <w:szCs w:val="20"/>
              </w:rPr>
            </w:pPr>
            <w:r w:rsidRPr="00AB1C7A">
              <w:rPr>
                <w:rFonts w:ascii="Times New Roman" w:hAnsi="Times New Roman"/>
                <w:bCs/>
                <w:sz w:val="20"/>
                <w:szCs w:val="20"/>
              </w:rPr>
              <w:t>5 869,84</w:t>
            </w:r>
          </w:p>
        </w:tc>
        <w:tc>
          <w:tcPr>
            <w:tcW w:w="1920" w:type="dxa"/>
            <w:shd w:val="clear" w:color="auto" w:fill="auto"/>
            <w:noWrap/>
          </w:tcPr>
          <w:p w:rsidR="00F758C4" w:rsidRPr="00AB1C7A" w:rsidRDefault="00F758C4" w:rsidP="00AB1C7A">
            <w:pPr>
              <w:spacing w:after="0" w:line="240" w:lineRule="auto"/>
              <w:jc w:val="center"/>
              <w:rPr>
                <w:rFonts w:ascii="Times New Roman" w:hAnsi="Times New Roman"/>
                <w:bCs/>
                <w:sz w:val="20"/>
                <w:szCs w:val="20"/>
              </w:rPr>
            </w:pPr>
            <w:r w:rsidRPr="00AB1C7A">
              <w:rPr>
                <w:rFonts w:ascii="Times New Roman" w:hAnsi="Times New Roman"/>
                <w:bCs/>
                <w:sz w:val="20"/>
                <w:szCs w:val="20"/>
              </w:rPr>
              <w:t>1 485,85</w:t>
            </w:r>
          </w:p>
        </w:tc>
        <w:tc>
          <w:tcPr>
            <w:tcW w:w="1880" w:type="dxa"/>
            <w:shd w:val="clear" w:color="auto" w:fill="auto"/>
            <w:noWrap/>
          </w:tcPr>
          <w:p w:rsidR="00F758C4" w:rsidRPr="00AB1C7A" w:rsidRDefault="00F758C4" w:rsidP="00AB1C7A">
            <w:pPr>
              <w:spacing w:after="0" w:line="240" w:lineRule="auto"/>
              <w:jc w:val="center"/>
              <w:rPr>
                <w:rFonts w:ascii="Times New Roman" w:hAnsi="Times New Roman"/>
                <w:bCs/>
                <w:sz w:val="20"/>
                <w:szCs w:val="20"/>
              </w:rPr>
            </w:pPr>
            <w:r w:rsidRPr="00AB1C7A">
              <w:rPr>
                <w:rFonts w:ascii="Times New Roman" w:hAnsi="Times New Roman"/>
                <w:bCs/>
                <w:sz w:val="20"/>
                <w:szCs w:val="20"/>
              </w:rPr>
              <w:t>7 355,69</w:t>
            </w:r>
          </w:p>
        </w:tc>
        <w:tc>
          <w:tcPr>
            <w:tcW w:w="1920" w:type="dxa"/>
            <w:shd w:val="clear" w:color="auto" w:fill="auto"/>
            <w:noWrap/>
          </w:tcPr>
          <w:p w:rsidR="00F758C4" w:rsidRPr="00AB1C7A" w:rsidRDefault="00F758C4" w:rsidP="00AB1C7A">
            <w:pPr>
              <w:spacing w:after="0" w:line="240" w:lineRule="auto"/>
              <w:jc w:val="center"/>
              <w:rPr>
                <w:rFonts w:ascii="Times New Roman" w:hAnsi="Times New Roman"/>
                <w:bCs/>
                <w:sz w:val="20"/>
                <w:szCs w:val="20"/>
              </w:rPr>
            </w:pPr>
            <w:r w:rsidRPr="00AB1C7A">
              <w:rPr>
                <w:rFonts w:ascii="Times New Roman" w:hAnsi="Times New Roman"/>
                <w:bCs/>
                <w:sz w:val="20"/>
                <w:szCs w:val="20"/>
              </w:rPr>
              <w:t>198,259</w:t>
            </w:r>
          </w:p>
        </w:tc>
      </w:tr>
    </w:tbl>
    <w:p w:rsidR="00F758C4" w:rsidRPr="001F6C0A" w:rsidRDefault="00F758C4" w:rsidP="00AB1C7A">
      <w:pPr>
        <w:spacing w:after="0" w:line="360" w:lineRule="auto"/>
        <w:jc w:val="right"/>
        <w:rPr>
          <w:rFonts w:ascii="Times New Roman" w:hAnsi="Times New Roman"/>
          <w:sz w:val="24"/>
          <w:szCs w:val="24"/>
        </w:rPr>
      </w:pPr>
    </w:p>
    <w:p w:rsidR="00F758C4" w:rsidRPr="00AB1C7A" w:rsidRDefault="00F758C4" w:rsidP="001F6C0A">
      <w:pPr>
        <w:spacing w:line="360" w:lineRule="auto"/>
        <w:jc w:val="right"/>
        <w:rPr>
          <w:rFonts w:ascii="Times New Roman" w:hAnsi="Times New Roman"/>
          <w:sz w:val="20"/>
          <w:szCs w:val="20"/>
          <w:lang w:val="ru-RU"/>
        </w:rPr>
      </w:pPr>
      <w:r w:rsidRPr="00AB1C7A">
        <w:rPr>
          <w:rFonts w:ascii="Times New Roman" w:hAnsi="Times New Roman"/>
          <w:sz w:val="20"/>
          <w:szCs w:val="20"/>
        </w:rPr>
        <w:t>Таблица</w:t>
      </w:r>
      <w:r w:rsidR="008C3342">
        <w:rPr>
          <w:rFonts w:ascii="Times New Roman" w:hAnsi="Times New Roman"/>
          <w:sz w:val="20"/>
          <w:szCs w:val="20"/>
          <w:lang w:val="ru-RU"/>
        </w:rPr>
        <w:t xml:space="preserve"> </w:t>
      </w:r>
      <w:r w:rsidR="004E111E" w:rsidRPr="00AB1C7A">
        <w:rPr>
          <w:rFonts w:ascii="Times New Roman" w:hAnsi="Times New Roman"/>
          <w:sz w:val="20"/>
          <w:szCs w:val="20"/>
          <w:lang w:val="ru-RU"/>
        </w:rPr>
        <w:t>1</w:t>
      </w:r>
      <w:r w:rsidR="00D22F97" w:rsidRPr="00AB1C7A">
        <w:rPr>
          <w:rFonts w:ascii="Times New Roman" w:hAnsi="Times New Roman"/>
          <w:sz w:val="20"/>
          <w:szCs w:val="20"/>
          <w:lang w:val="ru-RU"/>
        </w:rPr>
        <w:t>1</w:t>
      </w:r>
      <w:r w:rsidR="00AB1C7A" w:rsidRPr="00AB1C7A">
        <w:rPr>
          <w:rFonts w:ascii="Times New Roman" w:hAnsi="Times New Roman"/>
          <w:sz w:val="20"/>
          <w:szCs w:val="20"/>
        </w:rPr>
        <w:t>. Протяженность</w:t>
      </w:r>
      <w:r w:rsidR="008C3342">
        <w:rPr>
          <w:rFonts w:ascii="Times New Roman" w:hAnsi="Times New Roman"/>
          <w:sz w:val="20"/>
          <w:szCs w:val="20"/>
          <w:lang w:val="ru-RU"/>
        </w:rPr>
        <w:t xml:space="preserve"> </w:t>
      </w:r>
      <w:r w:rsidR="00AB1C7A" w:rsidRPr="00AB1C7A">
        <w:rPr>
          <w:rFonts w:ascii="Times New Roman" w:hAnsi="Times New Roman"/>
          <w:sz w:val="20"/>
          <w:szCs w:val="20"/>
        </w:rPr>
        <w:t>трубопровода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981"/>
        <w:gridCol w:w="866"/>
      </w:tblGrid>
      <w:tr w:rsidR="00F758C4" w:rsidRPr="00AB1C7A" w:rsidTr="00615447">
        <w:trPr>
          <w:trHeight w:val="305"/>
          <w:jc w:val="center"/>
        </w:trPr>
        <w:tc>
          <w:tcPr>
            <w:tcW w:w="0" w:type="auto"/>
            <w:gridSpan w:val="2"/>
            <w:shd w:val="clear" w:color="auto" w:fill="auto"/>
            <w:vAlign w:val="center"/>
          </w:tcPr>
          <w:p w:rsidR="00F758C4" w:rsidRPr="00AB1C7A" w:rsidRDefault="00F758C4" w:rsidP="00AB1C7A">
            <w:pPr>
              <w:spacing w:after="0" w:line="240" w:lineRule="auto"/>
              <w:jc w:val="center"/>
              <w:rPr>
                <w:rFonts w:ascii="Times New Roman" w:hAnsi="Times New Roman"/>
                <w:bCs/>
                <w:sz w:val="20"/>
                <w:szCs w:val="20"/>
              </w:rPr>
            </w:pPr>
            <w:r w:rsidRPr="00AB1C7A">
              <w:rPr>
                <w:rFonts w:ascii="Times New Roman" w:hAnsi="Times New Roman"/>
                <w:bCs/>
                <w:sz w:val="20"/>
                <w:szCs w:val="20"/>
              </w:rPr>
              <w:t>Одиночное</w:t>
            </w:r>
            <w:r w:rsidR="008C3342">
              <w:rPr>
                <w:rFonts w:ascii="Times New Roman" w:hAnsi="Times New Roman"/>
                <w:bCs/>
                <w:sz w:val="20"/>
                <w:szCs w:val="20"/>
                <w:lang w:val="ru-RU"/>
              </w:rPr>
              <w:t xml:space="preserve"> </w:t>
            </w:r>
            <w:r w:rsidRPr="00AB1C7A">
              <w:rPr>
                <w:rFonts w:ascii="Times New Roman" w:hAnsi="Times New Roman"/>
                <w:bCs/>
                <w:sz w:val="20"/>
                <w:szCs w:val="20"/>
              </w:rPr>
              <w:t>протяжение</w:t>
            </w:r>
            <w:r w:rsidR="008C3342">
              <w:rPr>
                <w:rFonts w:ascii="Times New Roman" w:hAnsi="Times New Roman"/>
                <w:bCs/>
                <w:sz w:val="20"/>
                <w:szCs w:val="20"/>
                <w:lang w:val="ru-RU"/>
              </w:rPr>
              <w:t xml:space="preserve"> </w:t>
            </w:r>
            <w:r w:rsidRPr="00AB1C7A">
              <w:rPr>
                <w:rFonts w:ascii="Times New Roman" w:hAnsi="Times New Roman"/>
                <w:bCs/>
                <w:sz w:val="20"/>
                <w:szCs w:val="20"/>
              </w:rPr>
              <w:t>трубопроводов, м</w:t>
            </w:r>
          </w:p>
        </w:tc>
      </w:tr>
      <w:tr w:rsidR="00F758C4" w:rsidRPr="00AB1C7A" w:rsidTr="00615447">
        <w:trPr>
          <w:trHeight w:val="331"/>
          <w:jc w:val="center"/>
        </w:trPr>
        <w:tc>
          <w:tcPr>
            <w:tcW w:w="0" w:type="auto"/>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водоводов</w:t>
            </w:r>
          </w:p>
        </w:tc>
        <w:tc>
          <w:tcPr>
            <w:tcW w:w="0" w:type="auto"/>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2180,10</w:t>
            </w:r>
          </w:p>
        </w:tc>
      </w:tr>
      <w:tr w:rsidR="00F758C4" w:rsidRPr="00AB1C7A" w:rsidTr="00615447">
        <w:trPr>
          <w:trHeight w:val="421"/>
          <w:jc w:val="center"/>
        </w:trPr>
        <w:tc>
          <w:tcPr>
            <w:tcW w:w="0" w:type="auto"/>
            <w:shd w:val="clear" w:color="auto" w:fill="auto"/>
            <w:vAlign w:val="center"/>
          </w:tcPr>
          <w:p w:rsidR="00F758C4" w:rsidRPr="00AB1C7A" w:rsidRDefault="00F758C4" w:rsidP="00AB1C7A">
            <w:pPr>
              <w:spacing w:after="0" w:line="240" w:lineRule="auto"/>
              <w:jc w:val="center"/>
              <w:rPr>
                <w:rFonts w:ascii="Times New Roman" w:hAnsi="Times New Roman"/>
                <w:sz w:val="20"/>
                <w:szCs w:val="20"/>
                <w:lang w:val="ru-RU"/>
              </w:rPr>
            </w:pPr>
            <w:r w:rsidRPr="00AB1C7A">
              <w:rPr>
                <w:rFonts w:ascii="Times New Roman" w:hAnsi="Times New Roman"/>
                <w:sz w:val="20"/>
                <w:szCs w:val="20"/>
                <w:lang w:val="ru-RU"/>
              </w:rPr>
              <w:t>распределительной сети (уличной водопроводной сети)</w:t>
            </w:r>
          </w:p>
        </w:tc>
        <w:tc>
          <w:tcPr>
            <w:tcW w:w="0" w:type="auto"/>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4444,60</w:t>
            </w:r>
          </w:p>
        </w:tc>
      </w:tr>
      <w:tr w:rsidR="00F758C4" w:rsidRPr="00AB1C7A" w:rsidTr="00615447">
        <w:trPr>
          <w:trHeight w:val="413"/>
          <w:jc w:val="center"/>
        </w:trPr>
        <w:tc>
          <w:tcPr>
            <w:tcW w:w="0" w:type="auto"/>
            <w:shd w:val="clear" w:color="auto" w:fill="auto"/>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внутриквартальной и внутридворовой</w:t>
            </w:r>
            <w:r w:rsidR="008C3342">
              <w:rPr>
                <w:rFonts w:ascii="Times New Roman" w:hAnsi="Times New Roman"/>
                <w:sz w:val="20"/>
                <w:szCs w:val="20"/>
                <w:lang w:val="ru-RU"/>
              </w:rPr>
              <w:t xml:space="preserve"> </w:t>
            </w:r>
            <w:r w:rsidRPr="00AB1C7A">
              <w:rPr>
                <w:rFonts w:ascii="Times New Roman" w:hAnsi="Times New Roman"/>
                <w:sz w:val="20"/>
                <w:szCs w:val="20"/>
              </w:rPr>
              <w:t>сети</w:t>
            </w:r>
          </w:p>
        </w:tc>
        <w:tc>
          <w:tcPr>
            <w:tcW w:w="0" w:type="auto"/>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730,99</w:t>
            </w:r>
          </w:p>
        </w:tc>
      </w:tr>
    </w:tbl>
    <w:p w:rsidR="00F758C4" w:rsidRPr="001F6C0A" w:rsidRDefault="00F758C4" w:rsidP="00AB1C7A">
      <w:pPr>
        <w:spacing w:after="0" w:line="360" w:lineRule="auto"/>
        <w:jc w:val="right"/>
        <w:rPr>
          <w:rFonts w:ascii="Times New Roman" w:hAnsi="Times New Roman"/>
          <w:sz w:val="24"/>
          <w:szCs w:val="24"/>
        </w:rPr>
      </w:pPr>
    </w:p>
    <w:p w:rsidR="00A91916" w:rsidRDefault="00A91916" w:rsidP="00F758C4">
      <w:pPr>
        <w:jc w:val="right"/>
        <w:rPr>
          <w:rFonts w:ascii="Times New Roman" w:hAnsi="Times New Roman"/>
          <w:sz w:val="24"/>
          <w:lang w:val="ru-RU"/>
        </w:rPr>
      </w:pPr>
    </w:p>
    <w:p w:rsidR="00A91916" w:rsidRDefault="00A91916" w:rsidP="00F758C4">
      <w:pPr>
        <w:jc w:val="right"/>
        <w:rPr>
          <w:rFonts w:ascii="Times New Roman" w:hAnsi="Times New Roman"/>
          <w:sz w:val="24"/>
          <w:lang w:val="ru-RU"/>
        </w:rPr>
      </w:pPr>
    </w:p>
    <w:p w:rsidR="00A91916" w:rsidRDefault="00A91916" w:rsidP="00F758C4">
      <w:pPr>
        <w:jc w:val="right"/>
        <w:rPr>
          <w:rFonts w:ascii="Times New Roman" w:hAnsi="Times New Roman"/>
          <w:sz w:val="24"/>
          <w:lang w:val="ru-RU"/>
        </w:rPr>
      </w:pPr>
    </w:p>
    <w:p w:rsidR="00A91916" w:rsidRDefault="00A91916" w:rsidP="00F758C4">
      <w:pPr>
        <w:jc w:val="right"/>
        <w:rPr>
          <w:rFonts w:ascii="Times New Roman" w:hAnsi="Times New Roman"/>
          <w:sz w:val="24"/>
        </w:rPr>
        <w:sectPr w:rsidR="00A91916" w:rsidSect="00C15F6F">
          <w:pgSz w:w="11906" w:h="16838" w:code="9"/>
          <w:pgMar w:top="1134" w:right="567" w:bottom="1134" w:left="1701" w:header="709" w:footer="709" w:gutter="0"/>
          <w:pgBorders w:offsetFrom="page">
            <w:top w:val="single" w:sz="4" w:space="24" w:color="auto"/>
            <w:left w:val="single" w:sz="4" w:space="24" w:color="auto"/>
            <w:bottom w:val="single" w:sz="4" w:space="24" w:color="auto"/>
            <w:right w:val="single" w:sz="4" w:space="24" w:color="auto"/>
          </w:pgBorders>
          <w:cols w:space="708"/>
          <w:titlePg/>
          <w:docGrid w:linePitch="360"/>
        </w:sectPr>
      </w:pPr>
    </w:p>
    <w:p w:rsidR="00F758C4" w:rsidRPr="00AB1C7A" w:rsidRDefault="00F758C4" w:rsidP="00AB1C7A">
      <w:pPr>
        <w:spacing w:line="240" w:lineRule="auto"/>
        <w:jc w:val="right"/>
        <w:rPr>
          <w:rFonts w:ascii="Times New Roman" w:hAnsi="Times New Roman"/>
          <w:sz w:val="20"/>
          <w:szCs w:val="20"/>
          <w:lang w:val="ru-RU"/>
        </w:rPr>
      </w:pPr>
      <w:r w:rsidRPr="00AB1C7A">
        <w:rPr>
          <w:rFonts w:ascii="Times New Roman" w:hAnsi="Times New Roman"/>
          <w:sz w:val="20"/>
          <w:szCs w:val="20"/>
        </w:rPr>
        <w:lastRenderedPageBreak/>
        <w:t>Таблица</w:t>
      </w:r>
      <w:r w:rsidR="008C3342">
        <w:rPr>
          <w:rFonts w:ascii="Times New Roman" w:hAnsi="Times New Roman"/>
          <w:sz w:val="20"/>
          <w:szCs w:val="20"/>
          <w:lang w:val="ru-RU"/>
        </w:rPr>
        <w:t xml:space="preserve"> </w:t>
      </w:r>
      <w:r w:rsidR="004E111E" w:rsidRPr="00AB1C7A">
        <w:rPr>
          <w:rFonts w:ascii="Times New Roman" w:hAnsi="Times New Roman"/>
          <w:sz w:val="20"/>
          <w:szCs w:val="20"/>
          <w:lang w:val="ru-RU"/>
        </w:rPr>
        <w:t>1</w:t>
      </w:r>
      <w:r w:rsidR="00D22F97" w:rsidRPr="00AB1C7A">
        <w:rPr>
          <w:rFonts w:ascii="Times New Roman" w:hAnsi="Times New Roman"/>
          <w:sz w:val="20"/>
          <w:szCs w:val="20"/>
          <w:lang w:val="ru-RU"/>
        </w:rPr>
        <w:t>2</w:t>
      </w:r>
      <w:r w:rsidR="00AB1C7A" w:rsidRPr="00AB1C7A">
        <w:rPr>
          <w:rFonts w:ascii="Times New Roman" w:hAnsi="Times New Roman"/>
          <w:sz w:val="20"/>
          <w:szCs w:val="20"/>
        </w:rPr>
        <w:t>. Информация</w:t>
      </w:r>
      <w:r w:rsidR="008C3342">
        <w:rPr>
          <w:rFonts w:ascii="Times New Roman" w:hAnsi="Times New Roman"/>
          <w:sz w:val="20"/>
          <w:szCs w:val="20"/>
          <w:lang w:val="ru-RU"/>
        </w:rPr>
        <w:t xml:space="preserve"> </w:t>
      </w:r>
      <w:r w:rsidR="00AB1C7A" w:rsidRPr="00AB1C7A">
        <w:rPr>
          <w:rFonts w:ascii="Times New Roman" w:hAnsi="Times New Roman"/>
          <w:sz w:val="20"/>
          <w:szCs w:val="20"/>
        </w:rPr>
        <w:t>по</w:t>
      </w:r>
      <w:r w:rsidR="008C3342">
        <w:rPr>
          <w:rFonts w:ascii="Times New Roman" w:hAnsi="Times New Roman"/>
          <w:sz w:val="20"/>
          <w:szCs w:val="20"/>
          <w:lang w:val="ru-RU"/>
        </w:rPr>
        <w:t xml:space="preserve"> </w:t>
      </w:r>
      <w:r w:rsidR="00AB1C7A" w:rsidRPr="00AB1C7A">
        <w:rPr>
          <w:rFonts w:ascii="Times New Roman" w:hAnsi="Times New Roman"/>
          <w:sz w:val="20"/>
          <w:szCs w:val="20"/>
        </w:rPr>
        <w:t>трубопроводу</w:t>
      </w:r>
    </w:p>
    <w:tbl>
      <w:tblPr>
        <w:tblW w:w="12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290"/>
        <w:gridCol w:w="1665"/>
        <w:gridCol w:w="1743"/>
        <w:gridCol w:w="1570"/>
        <w:gridCol w:w="2065"/>
        <w:gridCol w:w="1061"/>
        <w:gridCol w:w="1614"/>
        <w:gridCol w:w="1074"/>
      </w:tblGrid>
      <w:tr w:rsidR="00F758C4" w:rsidRPr="00AB1C7A" w:rsidTr="00AB1C7A">
        <w:trPr>
          <w:trHeight w:val="697"/>
          <w:tblHeader/>
          <w:jc w:val="center"/>
        </w:trPr>
        <w:tc>
          <w:tcPr>
            <w:tcW w:w="0" w:type="auto"/>
            <w:shd w:val="clear" w:color="auto" w:fill="auto"/>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Диаметр,</w:t>
            </w:r>
            <w:r w:rsidR="00B759FB">
              <w:rPr>
                <w:rFonts w:ascii="Times New Roman" w:hAnsi="Times New Roman"/>
                <w:sz w:val="20"/>
                <w:szCs w:val="20"/>
                <w:lang w:val="ru-RU"/>
              </w:rPr>
              <w:t xml:space="preserve"> </w:t>
            </w:r>
            <w:r w:rsidRPr="00AB1C7A">
              <w:rPr>
                <w:rFonts w:ascii="Times New Roman" w:hAnsi="Times New Roman"/>
                <w:sz w:val="20"/>
                <w:szCs w:val="20"/>
              </w:rPr>
              <w:t xml:space="preserve"> мм</w:t>
            </w:r>
          </w:p>
        </w:tc>
        <w:tc>
          <w:tcPr>
            <w:tcW w:w="1665" w:type="dxa"/>
            <w:shd w:val="clear" w:color="auto" w:fill="auto"/>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Год</w:t>
            </w:r>
            <w:r w:rsidR="00B759FB">
              <w:rPr>
                <w:rFonts w:ascii="Times New Roman" w:hAnsi="Times New Roman"/>
                <w:sz w:val="20"/>
                <w:szCs w:val="20"/>
                <w:lang w:val="ru-RU"/>
              </w:rPr>
              <w:t xml:space="preserve"> </w:t>
            </w:r>
            <w:r w:rsidRPr="00AB1C7A">
              <w:rPr>
                <w:rFonts w:ascii="Times New Roman" w:hAnsi="Times New Roman"/>
                <w:sz w:val="20"/>
                <w:szCs w:val="20"/>
              </w:rPr>
              <w:t>ввода в эксплуатацию</w:t>
            </w:r>
          </w:p>
        </w:tc>
        <w:tc>
          <w:tcPr>
            <w:tcW w:w="0" w:type="auto"/>
            <w:shd w:val="clear" w:color="auto" w:fill="auto"/>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Протяженность, м</w:t>
            </w:r>
          </w:p>
        </w:tc>
        <w:tc>
          <w:tcPr>
            <w:tcW w:w="1570" w:type="dxa"/>
            <w:shd w:val="clear" w:color="auto" w:fill="auto"/>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Фактический</w:t>
            </w:r>
            <w:r w:rsidR="00B759FB">
              <w:rPr>
                <w:rFonts w:ascii="Times New Roman" w:hAnsi="Times New Roman"/>
                <w:sz w:val="20"/>
                <w:szCs w:val="20"/>
                <w:lang w:val="ru-RU"/>
              </w:rPr>
              <w:t xml:space="preserve"> </w:t>
            </w:r>
            <w:r w:rsidRPr="00AB1C7A">
              <w:rPr>
                <w:rFonts w:ascii="Times New Roman" w:hAnsi="Times New Roman"/>
                <w:sz w:val="20"/>
                <w:szCs w:val="20"/>
              </w:rPr>
              <w:t>срок</w:t>
            </w:r>
            <w:r w:rsidR="00B759FB">
              <w:rPr>
                <w:rFonts w:ascii="Times New Roman" w:hAnsi="Times New Roman"/>
                <w:sz w:val="20"/>
                <w:szCs w:val="20"/>
                <w:lang w:val="ru-RU"/>
              </w:rPr>
              <w:t xml:space="preserve"> </w:t>
            </w:r>
            <w:r w:rsidRPr="00AB1C7A">
              <w:rPr>
                <w:rFonts w:ascii="Times New Roman" w:hAnsi="Times New Roman"/>
                <w:sz w:val="20"/>
                <w:szCs w:val="20"/>
              </w:rPr>
              <w:t xml:space="preserve">службы, </w:t>
            </w:r>
            <w:r w:rsidR="00B759FB">
              <w:rPr>
                <w:rFonts w:ascii="Times New Roman" w:hAnsi="Times New Roman"/>
                <w:sz w:val="20"/>
                <w:szCs w:val="20"/>
                <w:lang w:val="ru-RU"/>
              </w:rPr>
              <w:t xml:space="preserve"> </w:t>
            </w:r>
            <w:r w:rsidRPr="00AB1C7A">
              <w:rPr>
                <w:rFonts w:ascii="Times New Roman" w:hAnsi="Times New Roman"/>
                <w:sz w:val="20"/>
                <w:szCs w:val="20"/>
              </w:rPr>
              <w:t>лет</w:t>
            </w:r>
          </w:p>
        </w:tc>
        <w:tc>
          <w:tcPr>
            <w:tcW w:w="2065" w:type="dxa"/>
            <w:shd w:val="clear" w:color="auto" w:fill="auto"/>
            <w:vAlign w:val="center"/>
          </w:tcPr>
          <w:p w:rsidR="00F758C4" w:rsidRPr="00AB1C7A" w:rsidRDefault="00F758C4" w:rsidP="00AB1C7A">
            <w:pPr>
              <w:spacing w:after="0" w:line="240" w:lineRule="auto"/>
              <w:jc w:val="center"/>
              <w:rPr>
                <w:rFonts w:ascii="Times New Roman" w:hAnsi="Times New Roman"/>
                <w:sz w:val="20"/>
                <w:szCs w:val="20"/>
                <w:lang w:val="ru-RU"/>
              </w:rPr>
            </w:pPr>
            <w:r w:rsidRPr="00AB1C7A">
              <w:rPr>
                <w:rFonts w:ascii="Times New Roman" w:hAnsi="Times New Roman"/>
                <w:sz w:val="20"/>
                <w:szCs w:val="20"/>
                <w:lang w:val="ru-RU"/>
              </w:rPr>
              <w:t>Период времени от ввода в эксплуатацию до окончания по нормам амортизационных отчислений, лет</w:t>
            </w:r>
          </w:p>
        </w:tc>
        <w:tc>
          <w:tcPr>
            <w:tcW w:w="1061" w:type="dxa"/>
            <w:shd w:val="clear" w:color="auto" w:fill="auto"/>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Степень</w:t>
            </w:r>
            <w:r w:rsidR="008C3342">
              <w:rPr>
                <w:rFonts w:ascii="Times New Roman" w:hAnsi="Times New Roman"/>
                <w:sz w:val="20"/>
                <w:szCs w:val="20"/>
                <w:lang w:val="ru-RU"/>
              </w:rPr>
              <w:t xml:space="preserve"> </w:t>
            </w:r>
            <w:r w:rsidRPr="00AB1C7A">
              <w:rPr>
                <w:rFonts w:ascii="Times New Roman" w:hAnsi="Times New Roman"/>
                <w:sz w:val="20"/>
                <w:szCs w:val="20"/>
              </w:rPr>
              <w:t>износа, %</w:t>
            </w:r>
          </w:p>
        </w:tc>
        <w:tc>
          <w:tcPr>
            <w:tcW w:w="1614" w:type="dxa"/>
            <w:shd w:val="clear" w:color="auto" w:fill="auto"/>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Средний</w:t>
            </w:r>
            <w:r w:rsidR="008C3342">
              <w:rPr>
                <w:rFonts w:ascii="Times New Roman" w:hAnsi="Times New Roman"/>
                <w:sz w:val="20"/>
                <w:szCs w:val="20"/>
                <w:lang w:val="ru-RU"/>
              </w:rPr>
              <w:t xml:space="preserve"> </w:t>
            </w:r>
            <w:r w:rsidRPr="00AB1C7A">
              <w:rPr>
                <w:rFonts w:ascii="Times New Roman" w:hAnsi="Times New Roman"/>
                <w:sz w:val="20"/>
                <w:szCs w:val="20"/>
              </w:rPr>
              <w:t>срок</w:t>
            </w:r>
            <w:r w:rsidR="008C3342">
              <w:rPr>
                <w:rFonts w:ascii="Times New Roman" w:hAnsi="Times New Roman"/>
                <w:sz w:val="20"/>
                <w:szCs w:val="20"/>
                <w:lang w:val="ru-RU"/>
              </w:rPr>
              <w:t xml:space="preserve"> </w:t>
            </w:r>
            <w:r w:rsidRPr="00AB1C7A">
              <w:rPr>
                <w:rFonts w:ascii="Times New Roman" w:hAnsi="Times New Roman"/>
                <w:sz w:val="20"/>
                <w:szCs w:val="20"/>
              </w:rPr>
              <w:t>эксплуатации</w:t>
            </w:r>
          </w:p>
        </w:tc>
        <w:tc>
          <w:tcPr>
            <w:tcW w:w="1074" w:type="dxa"/>
            <w:shd w:val="clear" w:color="auto" w:fill="auto"/>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Средняя</w:t>
            </w:r>
            <w:r w:rsidR="008C3342">
              <w:rPr>
                <w:rFonts w:ascii="Times New Roman" w:hAnsi="Times New Roman"/>
                <w:sz w:val="20"/>
                <w:szCs w:val="20"/>
                <w:lang w:val="ru-RU"/>
              </w:rPr>
              <w:t xml:space="preserve"> </w:t>
            </w:r>
            <w:r w:rsidRPr="00AB1C7A">
              <w:rPr>
                <w:rFonts w:ascii="Times New Roman" w:hAnsi="Times New Roman"/>
                <w:sz w:val="20"/>
                <w:szCs w:val="20"/>
              </w:rPr>
              <w:t>степень</w:t>
            </w:r>
            <w:r w:rsidR="008C3342">
              <w:rPr>
                <w:rFonts w:ascii="Times New Roman" w:hAnsi="Times New Roman"/>
                <w:sz w:val="20"/>
                <w:szCs w:val="20"/>
                <w:lang w:val="ru-RU"/>
              </w:rPr>
              <w:t xml:space="preserve"> </w:t>
            </w:r>
            <w:r w:rsidRPr="00AB1C7A">
              <w:rPr>
                <w:rFonts w:ascii="Times New Roman" w:hAnsi="Times New Roman"/>
                <w:sz w:val="20"/>
                <w:szCs w:val="20"/>
              </w:rPr>
              <w:t>износа, %</w:t>
            </w:r>
          </w:p>
        </w:tc>
      </w:tr>
      <w:tr w:rsidR="00F758C4" w:rsidRPr="00AB1C7A" w:rsidTr="00AB1C7A">
        <w:trPr>
          <w:trHeight w:val="255"/>
          <w:jc w:val="center"/>
        </w:trPr>
        <w:tc>
          <w:tcPr>
            <w:tcW w:w="0" w:type="auto"/>
            <w:vMerge w:val="restart"/>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20</w:t>
            </w:r>
          </w:p>
        </w:tc>
        <w:tc>
          <w:tcPr>
            <w:tcW w:w="1665"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2000</w:t>
            </w:r>
          </w:p>
        </w:tc>
        <w:tc>
          <w:tcPr>
            <w:tcW w:w="0" w:type="auto"/>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30,00</w:t>
            </w:r>
          </w:p>
        </w:tc>
        <w:tc>
          <w:tcPr>
            <w:tcW w:w="1570"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14</w:t>
            </w:r>
          </w:p>
        </w:tc>
        <w:tc>
          <w:tcPr>
            <w:tcW w:w="2065"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30</w:t>
            </w:r>
          </w:p>
        </w:tc>
        <w:tc>
          <w:tcPr>
            <w:tcW w:w="1061"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47</w:t>
            </w:r>
          </w:p>
        </w:tc>
        <w:tc>
          <w:tcPr>
            <w:tcW w:w="1614" w:type="dxa"/>
            <w:vMerge w:val="restart"/>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13</w:t>
            </w:r>
          </w:p>
        </w:tc>
        <w:tc>
          <w:tcPr>
            <w:tcW w:w="1074" w:type="dxa"/>
            <w:vMerge w:val="restart"/>
            <w:shd w:val="clear" w:color="auto" w:fill="auto"/>
            <w:noWrap/>
            <w:vAlign w:val="center"/>
          </w:tcPr>
          <w:p w:rsidR="00F758C4" w:rsidRPr="00AB1C7A" w:rsidRDefault="00F758C4" w:rsidP="00AB1C7A">
            <w:pPr>
              <w:spacing w:after="0" w:line="240" w:lineRule="auto"/>
              <w:jc w:val="center"/>
              <w:rPr>
                <w:rFonts w:ascii="Times New Roman" w:hAnsi="Times New Roman"/>
                <w:bCs/>
                <w:sz w:val="20"/>
                <w:szCs w:val="20"/>
              </w:rPr>
            </w:pPr>
            <w:r w:rsidRPr="00AB1C7A">
              <w:rPr>
                <w:rFonts w:ascii="Times New Roman" w:hAnsi="Times New Roman"/>
                <w:bCs/>
                <w:sz w:val="20"/>
                <w:szCs w:val="20"/>
              </w:rPr>
              <w:t>42</w:t>
            </w:r>
          </w:p>
        </w:tc>
      </w:tr>
      <w:tr w:rsidR="00F758C4" w:rsidRPr="00AB1C7A" w:rsidTr="00AB1C7A">
        <w:trPr>
          <w:trHeight w:val="255"/>
          <w:jc w:val="center"/>
        </w:trPr>
        <w:tc>
          <w:tcPr>
            <w:tcW w:w="0" w:type="auto"/>
            <w:vMerge/>
            <w:vAlign w:val="center"/>
          </w:tcPr>
          <w:p w:rsidR="00F758C4" w:rsidRPr="00AB1C7A" w:rsidRDefault="00F758C4" w:rsidP="00AB1C7A">
            <w:pPr>
              <w:spacing w:after="0" w:line="240" w:lineRule="auto"/>
              <w:jc w:val="center"/>
              <w:rPr>
                <w:rFonts w:ascii="Times New Roman" w:hAnsi="Times New Roman"/>
                <w:sz w:val="20"/>
                <w:szCs w:val="20"/>
              </w:rPr>
            </w:pPr>
          </w:p>
        </w:tc>
        <w:tc>
          <w:tcPr>
            <w:tcW w:w="1665"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2003</w:t>
            </w:r>
          </w:p>
        </w:tc>
        <w:tc>
          <w:tcPr>
            <w:tcW w:w="0" w:type="auto"/>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20,25</w:t>
            </w:r>
          </w:p>
        </w:tc>
        <w:tc>
          <w:tcPr>
            <w:tcW w:w="1570"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11</w:t>
            </w:r>
          </w:p>
        </w:tc>
        <w:tc>
          <w:tcPr>
            <w:tcW w:w="2065"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30</w:t>
            </w:r>
          </w:p>
        </w:tc>
        <w:tc>
          <w:tcPr>
            <w:tcW w:w="1061"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37</w:t>
            </w:r>
          </w:p>
        </w:tc>
        <w:tc>
          <w:tcPr>
            <w:tcW w:w="1614" w:type="dxa"/>
            <w:vMerge/>
            <w:vAlign w:val="center"/>
          </w:tcPr>
          <w:p w:rsidR="00F758C4" w:rsidRPr="00AB1C7A" w:rsidRDefault="00F758C4" w:rsidP="00AB1C7A">
            <w:pPr>
              <w:spacing w:after="0" w:line="240" w:lineRule="auto"/>
              <w:jc w:val="center"/>
              <w:rPr>
                <w:rFonts w:ascii="Times New Roman" w:hAnsi="Times New Roman"/>
                <w:sz w:val="20"/>
                <w:szCs w:val="20"/>
              </w:rPr>
            </w:pPr>
          </w:p>
        </w:tc>
        <w:tc>
          <w:tcPr>
            <w:tcW w:w="1074" w:type="dxa"/>
            <w:vMerge/>
            <w:vAlign w:val="center"/>
          </w:tcPr>
          <w:p w:rsidR="00F758C4" w:rsidRPr="00AB1C7A" w:rsidRDefault="00F758C4" w:rsidP="00AB1C7A">
            <w:pPr>
              <w:spacing w:after="0" w:line="240" w:lineRule="auto"/>
              <w:jc w:val="center"/>
              <w:rPr>
                <w:rFonts w:ascii="Times New Roman" w:hAnsi="Times New Roman"/>
                <w:bCs/>
                <w:sz w:val="20"/>
                <w:szCs w:val="20"/>
              </w:rPr>
            </w:pPr>
          </w:p>
        </w:tc>
      </w:tr>
      <w:tr w:rsidR="00F758C4" w:rsidRPr="00AB1C7A" w:rsidTr="00AB1C7A">
        <w:trPr>
          <w:trHeight w:val="255"/>
          <w:jc w:val="center"/>
        </w:trPr>
        <w:tc>
          <w:tcPr>
            <w:tcW w:w="0" w:type="auto"/>
            <w:vMerge w:val="restart"/>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25</w:t>
            </w:r>
          </w:p>
        </w:tc>
        <w:tc>
          <w:tcPr>
            <w:tcW w:w="1665"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2003</w:t>
            </w:r>
          </w:p>
        </w:tc>
        <w:tc>
          <w:tcPr>
            <w:tcW w:w="0" w:type="auto"/>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41,00</w:t>
            </w:r>
          </w:p>
        </w:tc>
        <w:tc>
          <w:tcPr>
            <w:tcW w:w="1570"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11</w:t>
            </w:r>
          </w:p>
        </w:tc>
        <w:tc>
          <w:tcPr>
            <w:tcW w:w="2065"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30</w:t>
            </w:r>
          </w:p>
        </w:tc>
        <w:tc>
          <w:tcPr>
            <w:tcW w:w="1061"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37</w:t>
            </w:r>
          </w:p>
        </w:tc>
        <w:tc>
          <w:tcPr>
            <w:tcW w:w="1614" w:type="dxa"/>
            <w:vMerge w:val="restart"/>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9</w:t>
            </w:r>
          </w:p>
        </w:tc>
        <w:tc>
          <w:tcPr>
            <w:tcW w:w="1074" w:type="dxa"/>
            <w:vMerge w:val="restart"/>
            <w:shd w:val="clear" w:color="auto" w:fill="auto"/>
            <w:noWrap/>
            <w:vAlign w:val="center"/>
          </w:tcPr>
          <w:p w:rsidR="00F758C4" w:rsidRPr="00AB1C7A" w:rsidRDefault="00F758C4" w:rsidP="00AB1C7A">
            <w:pPr>
              <w:spacing w:after="0" w:line="240" w:lineRule="auto"/>
              <w:jc w:val="center"/>
              <w:rPr>
                <w:rFonts w:ascii="Times New Roman" w:hAnsi="Times New Roman"/>
                <w:bCs/>
                <w:sz w:val="20"/>
                <w:szCs w:val="20"/>
              </w:rPr>
            </w:pPr>
            <w:r w:rsidRPr="00AB1C7A">
              <w:rPr>
                <w:rFonts w:ascii="Times New Roman" w:hAnsi="Times New Roman"/>
                <w:bCs/>
                <w:sz w:val="20"/>
                <w:szCs w:val="20"/>
              </w:rPr>
              <w:t>28</w:t>
            </w:r>
          </w:p>
        </w:tc>
      </w:tr>
      <w:tr w:rsidR="00F758C4" w:rsidRPr="00AB1C7A" w:rsidTr="00AB1C7A">
        <w:trPr>
          <w:trHeight w:val="255"/>
          <w:jc w:val="center"/>
        </w:trPr>
        <w:tc>
          <w:tcPr>
            <w:tcW w:w="0" w:type="auto"/>
            <w:vMerge/>
            <w:vAlign w:val="center"/>
          </w:tcPr>
          <w:p w:rsidR="00F758C4" w:rsidRPr="00AB1C7A" w:rsidRDefault="00F758C4" w:rsidP="00AB1C7A">
            <w:pPr>
              <w:spacing w:after="0" w:line="240" w:lineRule="auto"/>
              <w:jc w:val="center"/>
              <w:rPr>
                <w:rFonts w:ascii="Times New Roman" w:hAnsi="Times New Roman"/>
                <w:sz w:val="20"/>
                <w:szCs w:val="20"/>
              </w:rPr>
            </w:pPr>
          </w:p>
        </w:tc>
        <w:tc>
          <w:tcPr>
            <w:tcW w:w="1665"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2008</w:t>
            </w:r>
          </w:p>
        </w:tc>
        <w:tc>
          <w:tcPr>
            <w:tcW w:w="0" w:type="auto"/>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25,00</w:t>
            </w:r>
          </w:p>
        </w:tc>
        <w:tc>
          <w:tcPr>
            <w:tcW w:w="1570"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6</w:t>
            </w:r>
          </w:p>
        </w:tc>
        <w:tc>
          <w:tcPr>
            <w:tcW w:w="2065"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30</w:t>
            </w:r>
          </w:p>
        </w:tc>
        <w:tc>
          <w:tcPr>
            <w:tcW w:w="1061"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20</w:t>
            </w:r>
          </w:p>
        </w:tc>
        <w:tc>
          <w:tcPr>
            <w:tcW w:w="1614" w:type="dxa"/>
            <w:vMerge/>
            <w:vAlign w:val="center"/>
          </w:tcPr>
          <w:p w:rsidR="00F758C4" w:rsidRPr="00AB1C7A" w:rsidRDefault="00F758C4" w:rsidP="00AB1C7A">
            <w:pPr>
              <w:spacing w:after="0" w:line="240" w:lineRule="auto"/>
              <w:jc w:val="center"/>
              <w:rPr>
                <w:rFonts w:ascii="Times New Roman" w:hAnsi="Times New Roman"/>
                <w:sz w:val="20"/>
                <w:szCs w:val="20"/>
              </w:rPr>
            </w:pPr>
          </w:p>
        </w:tc>
        <w:tc>
          <w:tcPr>
            <w:tcW w:w="1074" w:type="dxa"/>
            <w:vMerge/>
            <w:vAlign w:val="center"/>
          </w:tcPr>
          <w:p w:rsidR="00F758C4" w:rsidRPr="00AB1C7A" w:rsidRDefault="00F758C4" w:rsidP="00AB1C7A">
            <w:pPr>
              <w:spacing w:after="0" w:line="240" w:lineRule="auto"/>
              <w:jc w:val="center"/>
              <w:rPr>
                <w:rFonts w:ascii="Times New Roman" w:hAnsi="Times New Roman"/>
                <w:bCs/>
                <w:sz w:val="20"/>
                <w:szCs w:val="20"/>
              </w:rPr>
            </w:pPr>
          </w:p>
        </w:tc>
      </w:tr>
      <w:tr w:rsidR="00F758C4" w:rsidRPr="00AB1C7A" w:rsidTr="00AB1C7A">
        <w:trPr>
          <w:trHeight w:val="255"/>
          <w:jc w:val="center"/>
        </w:trPr>
        <w:tc>
          <w:tcPr>
            <w:tcW w:w="0" w:type="auto"/>
            <w:vMerge w:val="restart"/>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50</w:t>
            </w:r>
          </w:p>
        </w:tc>
        <w:tc>
          <w:tcPr>
            <w:tcW w:w="1665"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1996</w:t>
            </w:r>
          </w:p>
        </w:tc>
        <w:tc>
          <w:tcPr>
            <w:tcW w:w="0" w:type="auto"/>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115,00</w:t>
            </w:r>
          </w:p>
        </w:tc>
        <w:tc>
          <w:tcPr>
            <w:tcW w:w="1570"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18</w:t>
            </w:r>
          </w:p>
        </w:tc>
        <w:tc>
          <w:tcPr>
            <w:tcW w:w="2065"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30</w:t>
            </w:r>
          </w:p>
        </w:tc>
        <w:tc>
          <w:tcPr>
            <w:tcW w:w="1061"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60</w:t>
            </w:r>
          </w:p>
        </w:tc>
        <w:tc>
          <w:tcPr>
            <w:tcW w:w="1614" w:type="dxa"/>
            <w:vMerge w:val="restart"/>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13</w:t>
            </w:r>
          </w:p>
        </w:tc>
        <w:tc>
          <w:tcPr>
            <w:tcW w:w="1074" w:type="dxa"/>
            <w:vMerge w:val="restart"/>
            <w:shd w:val="clear" w:color="auto" w:fill="auto"/>
            <w:noWrap/>
            <w:vAlign w:val="center"/>
          </w:tcPr>
          <w:p w:rsidR="00F758C4" w:rsidRPr="00AB1C7A" w:rsidRDefault="00F758C4" w:rsidP="00AB1C7A">
            <w:pPr>
              <w:spacing w:after="0" w:line="240" w:lineRule="auto"/>
              <w:jc w:val="center"/>
              <w:rPr>
                <w:rFonts w:ascii="Times New Roman" w:hAnsi="Times New Roman"/>
                <w:bCs/>
                <w:sz w:val="20"/>
                <w:szCs w:val="20"/>
              </w:rPr>
            </w:pPr>
            <w:r w:rsidRPr="00AB1C7A">
              <w:rPr>
                <w:rFonts w:ascii="Times New Roman" w:hAnsi="Times New Roman"/>
                <w:bCs/>
                <w:sz w:val="20"/>
                <w:szCs w:val="20"/>
              </w:rPr>
              <w:t>43</w:t>
            </w:r>
          </w:p>
        </w:tc>
      </w:tr>
      <w:tr w:rsidR="00F758C4" w:rsidRPr="00AB1C7A" w:rsidTr="00AB1C7A">
        <w:trPr>
          <w:trHeight w:val="255"/>
          <w:jc w:val="center"/>
        </w:trPr>
        <w:tc>
          <w:tcPr>
            <w:tcW w:w="0" w:type="auto"/>
            <w:vMerge/>
            <w:vAlign w:val="center"/>
          </w:tcPr>
          <w:p w:rsidR="00F758C4" w:rsidRPr="00AB1C7A" w:rsidRDefault="00F758C4" w:rsidP="00AB1C7A">
            <w:pPr>
              <w:spacing w:after="0" w:line="240" w:lineRule="auto"/>
              <w:jc w:val="center"/>
              <w:rPr>
                <w:rFonts w:ascii="Times New Roman" w:hAnsi="Times New Roman"/>
                <w:sz w:val="20"/>
                <w:szCs w:val="20"/>
              </w:rPr>
            </w:pPr>
          </w:p>
        </w:tc>
        <w:tc>
          <w:tcPr>
            <w:tcW w:w="1665"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2000</w:t>
            </w:r>
          </w:p>
        </w:tc>
        <w:tc>
          <w:tcPr>
            <w:tcW w:w="0" w:type="auto"/>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6,00</w:t>
            </w:r>
          </w:p>
        </w:tc>
        <w:tc>
          <w:tcPr>
            <w:tcW w:w="1570"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14</w:t>
            </w:r>
          </w:p>
        </w:tc>
        <w:tc>
          <w:tcPr>
            <w:tcW w:w="2065"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30</w:t>
            </w:r>
          </w:p>
        </w:tc>
        <w:tc>
          <w:tcPr>
            <w:tcW w:w="1061"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47</w:t>
            </w:r>
          </w:p>
        </w:tc>
        <w:tc>
          <w:tcPr>
            <w:tcW w:w="1614" w:type="dxa"/>
            <w:vMerge/>
            <w:vAlign w:val="center"/>
          </w:tcPr>
          <w:p w:rsidR="00F758C4" w:rsidRPr="00AB1C7A" w:rsidRDefault="00F758C4" w:rsidP="00AB1C7A">
            <w:pPr>
              <w:spacing w:after="0" w:line="240" w:lineRule="auto"/>
              <w:jc w:val="center"/>
              <w:rPr>
                <w:rFonts w:ascii="Times New Roman" w:hAnsi="Times New Roman"/>
                <w:sz w:val="20"/>
                <w:szCs w:val="20"/>
              </w:rPr>
            </w:pPr>
          </w:p>
        </w:tc>
        <w:tc>
          <w:tcPr>
            <w:tcW w:w="1074" w:type="dxa"/>
            <w:vMerge/>
            <w:vAlign w:val="center"/>
          </w:tcPr>
          <w:p w:rsidR="00F758C4" w:rsidRPr="00AB1C7A" w:rsidRDefault="00F758C4" w:rsidP="00AB1C7A">
            <w:pPr>
              <w:spacing w:after="0" w:line="240" w:lineRule="auto"/>
              <w:jc w:val="center"/>
              <w:rPr>
                <w:rFonts w:ascii="Times New Roman" w:hAnsi="Times New Roman"/>
                <w:bCs/>
                <w:sz w:val="20"/>
                <w:szCs w:val="20"/>
              </w:rPr>
            </w:pPr>
          </w:p>
        </w:tc>
      </w:tr>
      <w:tr w:rsidR="00F758C4" w:rsidRPr="00AB1C7A" w:rsidTr="00AB1C7A">
        <w:trPr>
          <w:trHeight w:val="255"/>
          <w:jc w:val="center"/>
        </w:trPr>
        <w:tc>
          <w:tcPr>
            <w:tcW w:w="0" w:type="auto"/>
            <w:vMerge/>
            <w:vAlign w:val="center"/>
          </w:tcPr>
          <w:p w:rsidR="00F758C4" w:rsidRPr="00AB1C7A" w:rsidRDefault="00F758C4" w:rsidP="00AB1C7A">
            <w:pPr>
              <w:spacing w:after="0" w:line="240" w:lineRule="auto"/>
              <w:jc w:val="center"/>
              <w:rPr>
                <w:rFonts w:ascii="Times New Roman" w:hAnsi="Times New Roman"/>
                <w:sz w:val="20"/>
                <w:szCs w:val="20"/>
              </w:rPr>
            </w:pPr>
          </w:p>
        </w:tc>
        <w:tc>
          <w:tcPr>
            <w:tcW w:w="1665"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2001</w:t>
            </w:r>
          </w:p>
        </w:tc>
        <w:tc>
          <w:tcPr>
            <w:tcW w:w="0" w:type="auto"/>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214,00</w:t>
            </w:r>
          </w:p>
        </w:tc>
        <w:tc>
          <w:tcPr>
            <w:tcW w:w="1570"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13</w:t>
            </w:r>
          </w:p>
        </w:tc>
        <w:tc>
          <w:tcPr>
            <w:tcW w:w="2065"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30</w:t>
            </w:r>
          </w:p>
        </w:tc>
        <w:tc>
          <w:tcPr>
            <w:tcW w:w="1061"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43</w:t>
            </w:r>
          </w:p>
        </w:tc>
        <w:tc>
          <w:tcPr>
            <w:tcW w:w="1614" w:type="dxa"/>
            <w:vMerge/>
            <w:vAlign w:val="center"/>
          </w:tcPr>
          <w:p w:rsidR="00F758C4" w:rsidRPr="00AB1C7A" w:rsidRDefault="00F758C4" w:rsidP="00AB1C7A">
            <w:pPr>
              <w:spacing w:after="0" w:line="240" w:lineRule="auto"/>
              <w:jc w:val="center"/>
              <w:rPr>
                <w:rFonts w:ascii="Times New Roman" w:hAnsi="Times New Roman"/>
                <w:sz w:val="20"/>
                <w:szCs w:val="20"/>
              </w:rPr>
            </w:pPr>
          </w:p>
        </w:tc>
        <w:tc>
          <w:tcPr>
            <w:tcW w:w="1074" w:type="dxa"/>
            <w:vMerge/>
            <w:vAlign w:val="center"/>
          </w:tcPr>
          <w:p w:rsidR="00F758C4" w:rsidRPr="00AB1C7A" w:rsidRDefault="00F758C4" w:rsidP="00AB1C7A">
            <w:pPr>
              <w:spacing w:after="0" w:line="240" w:lineRule="auto"/>
              <w:jc w:val="center"/>
              <w:rPr>
                <w:rFonts w:ascii="Times New Roman" w:hAnsi="Times New Roman"/>
                <w:bCs/>
                <w:sz w:val="20"/>
                <w:szCs w:val="20"/>
              </w:rPr>
            </w:pPr>
          </w:p>
        </w:tc>
      </w:tr>
      <w:tr w:rsidR="00F758C4" w:rsidRPr="00AB1C7A" w:rsidTr="00AB1C7A">
        <w:trPr>
          <w:trHeight w:val="255"/>
          <w:jc w:val="center"/>
        </w:trPr>
        <w:tc>
          <w:tcPr>
            <w:tcW w:w="0" w:type="auto"/>
            <w:vMerge/>
            <w:vAlign w:val="center"/>
          </w:tcPr>
          <w:p w:rsidR="00F758C4" w:rsidRPr="00AB1C7A" w:rsidRDefault="00F758C4" w:rsidP="00AB1C7A">
            <w:pPr>
              <w:spacing w:after="0" w:line="240" w:lineRule="auto"/>
              <w:jc w:val="center"/>
              <w:rPr>
                <w:rFonts w:ascii="Times New Roman" w:hAnsi="Times New Roman"/>
                <w:sz w:val="20"/>
                <w:szCs w:val="20"/>
              </w:rPr>
            </w:pPr>
          </w:p>
        </w:tc>
        <w:tc>
          <w:tcPr>
            <w:tcW w:w="1665"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2003</w:t>
            </w:r>
          </w:p>
        </w:tc>
        <w:tc>
          <w:tcPr>
            <w:tcW w:w="0" w:type="auto"/>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39,40</w:t>
            </w:r>
          </w:p>
        </w:tc>
        <w:tc>
          <w:tcPr>
            <w:tcW w:w="1570"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11</w:t>
            </w:r>
          </w:p>
        </w:tc>
        <w:tc>
          <w:tcPr>
            <w:tcW w:w="2065"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30</w:t>
            </w:r>
          </w:p>
        </w:tc>
        <w:tc>
          <w:tcPr>
            <w:tcW w:w="1061"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37</w:t>
            </w:r>
          </w:p>
        </w:tc>
        <w:tc>
          <w:tcPr>
            <w:tcW w:w="1614" w:type="dxa"/>
            <w:vMerge/>
            <w:vAlign w:val="center"/>
          </w:tcPr>
          <w:p w:rsidR="00F758C4" w:rsidRPr="00AB1C7A" w:rsidRDefault="00F758C4" w:rsidP="00AB1C7A">
            <w:pPr>
              <w:spacing w:after="0" w:line="240" w:lineRule="auto"/>
              <w:jc w:val="center"/>
              <w:rPr>
                <w:rFonts w:ascii="Times New Roman" w:hAnsi="Times New Roman"/>
                <w:sz w:val="20"/>
                <w:szCs w:val="20"/>
              </w:rPr>
            </w:pPr>
          </w:p>
        </w:tc>
        <w:tc>
          <w:tcPr>
            <w:tcW w:w="1074" w:type="dxa"/>
            <w:vMerge/>
            <w:vAlign w:val="center"/>
          </w:tcPr>
          <w:p w:rsidR="00F758C4" w:rsidRPr="00AB1C7A" w:rsidRDefault="00F758C4" w:rsidP="00AB1C7A">
            <w:pPr>
              <w:spacing w:after="0" w:line="240" w:lineRule="auto"/>
              <w:jc w:val="center"/>
              <w:rPr>
                <w:rFonts w:ascii="Times New Roman" w:hAnsi="Times New Roman"/>
                <w:bCs/>
                <w:sz w:val="20"/>
                <w:szCs w:val="20"/>
              </w:rPr>
            </w:pPr>
          </w:p>
        </w:tc>
      </w:tr>
      <w:tr w:rsidR="00F758C4" w:rsidRPr="00AB1C7A" w:rsidTr="00AB1C7A">
        <w:trPr>
          <w:trHeight w:val="255"/>
          <w:jc w:val="center"/>
        </w:trPr>
        <w:tc>
          <w:tcPr>
            <w:tcW w:w="0" w:type="auto"/>
            <w:vMerge/>
            <w:vAlign w:val="center"/>
          </w:tcPr>
          <w:p w:rsidR="00F758C4" w:rsidRPr="00AB1C7A" w:rsidRDefault="00F758C4" w:rsidP="00AB1C7A">
            <w:pPr>
              <w:spacing w:after="0" w:line="240" w:lineRule="auto"/>
              <w:jc w:val="center"/>
              <w:rPr>
                <w:rFonts w:ascii="Times New Roman" w:hAnsi="Times New Roman"/>
                <w:sz w:val="20"/>
                <w:szCs w:val="20"/>
              </w:rPr>
            </w:pPr>
          </w:p>
        </w:tc>
        <w:tc>
          <w:tcPr>
            <w:tcW w:w="1665"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2005</w:t>
            </w:r>
          </w:p>
        </w:tc>
        <w:tc>
          <w:tcPr>
            <w:tcW w:w="0" w:type="auto"/>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66,60</w:t>
            </w:r>
          </w:p>
        </w:tc>
        <w:tc>
          <w:tcPr>
            <w:tcW w:w="1570"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9</w:t>
            </w:r>
          </w:p>
        </w:tc>
        <w:tc>
          <w:tcPr>
            <w:tcW w:w="2065"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30</w:t>
            </w:r>
          </w:p>
        </w:tc>
        <w:tc>
          <w:tcPr>
            <w:tcW w:w="1061"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30</w:t>
            </w:r>
          </w:p>
        </w:tc>
        <w:tc>
          <w:tcPr>
            <w:tcW w:w="1614" w:type="dxa"/>
            <w:vMerge/>
            <w:vAlign w:val="center"/>
          </w:tcPr>
          <w:p w:rsidR="00F758C4" w:rsidRPr="00AB1C7A" w:rsidRDefault="00F758C4" w:rsidP="00AB1C7A">
            <w:pPr>
              <w:spacing w:after="0" w:line="240" w:lineRule="auto"/>
              <w:jc w:val="center"/>
              <w:rPr>
                <w:rFonts w:ascii="Times New Roman" w:hAnsi="Times New Roman"/>
                <w:sz w:val="20"/>
                <w:szCs w:val="20"/>
              </w:rPr>
            </w:pPr>
          </w:p>
        </w:tc>
        <w:tc>
          <w:tcPr>
            <w:tcW w:w="1074" w:type="dxa"/>
            <w:vMerge/>
            <w:vAlign w:val="center"/>
          </w:tcPr>
          <w:p w:rsidR="00F758C4" w:rsidRPr="00AB1C7A" w:rsidRDefault="00F758C4" w:rsidP="00AB1C7A">
            <w:pPr>
              <w:spacing w:after="0" w:line="240" w:lineRule="auto"/>
              <w:jc w:val="center"/>
              <w:rPr>
                <w:rFonts w:ascii="Times New Roman" w:hAnsi="Times New Roman"/>
                <w:bCs/>
                <w:sz w:val="20"/>
                <w:szCs w:val="20"/>
              </w:rPr>
            </w:pPr>
          </w:p>
        </w:tc>
      </w:tr>
      <w:tr w:rsidR="00F758C4" w:rsidRPr="00AB1C7A" w:rsidTr="00AB1C7A">
        <w:trPr>
          <w:trHeight w:val="255"/>
          <w:jc w:val="center"/>
        </w:trPr>
        <w:tc>
          <w:tcPr>
            <w:tcW w:w="0" w:type="auto"/>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70</w:t>
            </w:r>
          </w:p>
        </w:tc>
        <w:tc>
          <w:tcPr>
            <w:tcW w:w="1665"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1996</w:t>
            </w:r>
          </w:p>
        </w:tc>
        <w:tc>
          <w:tcPr>
            <w:tcW w:w="0" w:type="auto"/>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196,70</w:t>
            </w:r>
          </w:p>
        </w:tc>
        <w:tc>
          <w:tcPr>
            <w:tcW w:w="1570"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18</w:t>
            </w:r>
          </w:p>
        </w:tc>
        <w:tc>
          <w:tcPr>
            <w:tcW w:w="2065"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30</w:t>
            </w:r>
          </w:p>
        </w:tc>
        <w:tc>
          <w:tcPr>
            <w:tcW w:w="1061"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60</w:t>
            </w:r>
          </w:p>
        </w:tc>
        <w:tc>
          <w:tcPr>
            <w:tcW w:w="1614"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14</w:t>
            </w:r>
          </w:p>
        </w:tc>
        <w:tc>
          <w:tcPr>
            <w:tcW w:w="1074" w:type="dxa"/>
            <w:shd w:val="clear" w:color="auto" w:fill="auto"/>
            <w:noWrap/>
            <w:vAlign w:val="center"/>
          </w:tcPr>
          <w:p w:rsidR="00F758C4" w:rsidRPr="00AB1C7A" w:rsidRDefault="00F758C4" w:rsidP="00AB1C7A">
            <w:pPr>
              <w:spacing w:after="0" w:line="240" w:lineRule="auto"/>
              <w:jc w:val="center"/>
              <w:rPr>
                <w:rFonts w:ascii="Times New Roman" w:hAnsi="Times New Roman"/>
                <w:bCs/>
                <w:sz w:val="20"/>
                <w:szCs w:val="20"/>
              </w:rPr>
            </w:pPr>
            <w:r w:rsidRPr="00AB1C7A">
              <w:rPr>
                <w:rFonts w:ascii="Times New Roman" w:hAnsi="Times New Roman"/>
                <w:bCs/>
                <w:sz w:val="20"/>
                <w:szCs w:val="20"/>
              </w:rPr>
              <w:t>47</w:t>
            </w:r>
          </w:p>
        </w:tc>
      </w:tr>
      <w:tr w:rsidR="00F758C4" w:rsidRPr="00AB1C7A" w:rsidTr="00AB1C7A">
        <w:trPr>
          <w:trHeight w:val="255"/>
          <w:jc w:val="center"/>
        </w:trPr>
        <w:tc>
          <w:tcPr>
            <w:tcW w:w="0" w:type="auto"/>
            <w:vMerge w:val="restart"/>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80</w:t>
            </w:r>
          </w:p>
        </w:tc>
        <w:tc>
          <w:tcPr>
            <w:tcW w:w="1665"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2000</w:t>
            </w:r>
          </w:p>
        </w:tc>
        <w:tc>
          <w:tcPr>
            <w:tcW w:w="0" w:type="auto"/>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12,90</w:t>
            </w:r>
          </w:p>
        </w:tc>
        <w:tc>
          <w:tcPr>
            <w:tcW w:w="1570"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14</w:t>
            </w:r>
          </w:p>
        </w:tc>
        <w:tc>
          <w:tcPr>
            <w:tcW w:w="2065"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30</w:t>
            </w:r>
          </w:p>
        </w:tc>
        <w:tc>
          <w:tcPr>
            <w:tcW w:w="1061"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47</w:t>
            </w:r>
          </w:p>
        </w:tc>
        <w:tc>
          <w:tcPr>
            <w:tcW w:w="1614" w:type="dxa"/>
            <w:vMerge w:val="restart"/>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13</w:t>
            </w:r>
          </w:p>
        </w:tc>
        <w:tc>
          <w:tcPr>
            <w:tcW w:w="1074" w:type="dxa"/>
            <w:vMerge w:val="restart"/>
            <w:shd w:val="clear" w:color="auto" w:fill="auto"/>
            <w:noWrap/>
            <w:vAlign w:val="center"/>
          </w:tcPr>
          <w:p w:rsidR="00F758C4" w:rsidRPr="00AB1C7A" w:rsidRDefault="00F758C4" w:rsidP="00AB1C7A">
            <w:pPr>
              <w:spacing w:after="0" w:line="240" w:lineRule="auto"/>
              <w:jc w:val="center"/>
              <w:rPr>
                <w:rFonts w:ascii="Times New Roman" w:hAnsi="Times New Roman"/>
                <w:bCs/>
                <w:sz w:val="20"/>
                <w:szCs w:val="20"/>
              </w:rPr>
            </w:pPr>
            <w:r w:rsidRPr="00AB1C7A">
              <w:rPr>
                <w:rFonts w:ascii="Times New Roman" w:hAnsi="Times New Roman"/>
                <w:bCs/>
                <w:sz w:val="20"/>
                <w:szCs w:val="20"/>
              </w:rPr>
              <w:t>42</w:t>
            </w:r>
          </w:p>
        </w:tc>
      </w:tr>
      <w:tr w:rsidR="00F758C4" w:rsidRPr="00AB1C7A" w:rsidTr="00AB1C7A">
        <w:trPr>
          <w:trHeight w:val="255"/>
          <w:jc w:val="center"/>
        </w:trPr>
        <w:tc>
          <w:tcPr>
            <w:tcW w:w="0" w:type="auto"/>
            <w:vMerge/>
            <w:vAlign w:val="center"/>
          </w:tcPr>
          <w:p w:rsidR="00F758C4" w:rsidRPr="00AB1C7A" w:rsidRDefault="00F758C4" w:rsidP="00AB1C7A">
            <w:pPr>
              <w:spacing w:after="0" w:line="240" w:lineRule="auto"/>
              <w:jc w:val="center"/>
              <w:rPr>
                <w:rFonts w:ascii="Times New Roman" w:hAnsi="Times New Roman"/>
                <w:sz w:val="20"/>
                <w:szCs w:val="20"/>
              </w:rPr>
            </w:pPr>
          </w:p>
        </w:tc>
        <w:tc>
          <w:tcPr>
            <w:tcW w:w="1665"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2001</w:t>
            </w:r>
          </w:p>
        </w:tc>
        <w:tc>
          <w:tcPr>
            <w:tcW w:w="0" w:type="auto"/>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60,00</w:t>
            </w:r>
          </w:p>
        </w:tc>
        <w:tc>
          <w:tcPr>
            <w:tcW w:w="1570"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13</w:t>
            </w:r>
          </w:p>
        </w:tc>
        <w:tc>
          <w:tcPr>
            <w:tcW w:w="2065"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30</w:t>
            </w:r>
          </w:p>
        </w:tc>
        <w:tc>
          <w:tcPr>
            <w:tcW w:w="1061"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43</w:t>
            </w:r>
          </w:p>
        </w:tc>
        <w:tc>
          <w:tcPr>
            <w:tcW w:w="1614" w:type="dxa"/>
            <w:vMerge/>
            <w:vAlign w:val="center"/>
          </w:tcPr>
          <w:p w:rsidR="00F758C4" w:rsidRPr="00AB1C7A" w:rsidRDefault="00F758C4" w:rsidP="00AB1C7A">
            <w:pPr>
              <w:spacing w:after="0" w:line="240" w:lineRule="auto"/>
              <w:jc w:val="center"/>
              <w:rPr>
                <w:rFonts w:ascii="Times New Roman" w:hAnsi="Times New Roman"/>
                <w:sz w:val="20"/>
                <w:szCs w:val="20"/>
              </w:rPr>
            </w:pPr>
          </w:p>
        </w:tc>
        <w:tc>
          <w:tcPr>
            <w:tcW w:w="1074" w:type="dxa"/>
            <w:vMerge/>
            <w:vAlign w:val="center"/>
          </w:tcPr>
          <w:p w:rsidR="00F758C4" w:rsidRPr="00AB1C7A" w:rsidRDefault="00F758C4" w:rsidP="00AB1C7A">
            <w:pPr>
              <w:spacing w:after="0" w:line="240" w:lineRule="auto"/>
              <w:jc w:val="center"/>
              <w:rPr>
                <w:rFonts w:ascii="Times New Roman" w:hAnsi="Times New Roman"/>
                <w:bCs/>
                <w:sz w:val="20"/>
                <w:szCs w:val="20"/>
              </w:rPr>
            </w:pPr>
          </w:p>
        </w:tc>
      </w:tr>
      <w:tr w:rsidR="00F758C4" w:rsidRPr="00AB1C7A" w:rsidTr="00AB1C7A">
        <w:trPr>
          <w:trHeight w:val="255"/>
          <w:jc w:val="center"/>
        </w:trPr>
        <w:tc>
          <w:tcPr>
            <w:tcW w:w="0" w:type="auto"/>
            <w:vMerge/>
            <w:vAlign w:val="center"/>
          </w:tcPr>
          <w:p w:rsidR="00F758C4" w:rsidRPr="00AB1C7A" w:rsidRDefault="00F758C4" w:rsidP="00AB1C7A">
            <w:pPr>
              <w:spacing w:after="0" w:line="240" w:lineRule="auto"/>
              <w:jc w:val="center"/>
              <w:rPr>
                <w:rFonts w:ascii="Times New Roman" w:hAnsi="Times New Roman"/>
                <w:sz w:val="20"/>
                <w:szCs w:val="20"/>
              </w:rPr>
            </w:pPr>
          </w:p>
        </w:tc>
        <w:tc>
          <w:tcPr>
            <w:tcW w:w="1665"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2003</w:t>
            </w:r>
          </w:p>
        </w:tc>
        <w:tc>
          <w:tcPr>
            <w:tcW w:w="0" w:type="auto"/>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21,50</w:t>
            </w:r>
          </w:p>
        </w:tc>
        <w:tc>
          <w:tcPr>
            <w:tcW w:w="1570"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11</w:t>
            </w:r>
          </w:p>
        </w:tc>
        <w:tc>
          <w:tcPr>
            <w:tcW w:w="2065"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30</w:t>
            </w:r>
          </w:p>
        </w:tc>
        <w:tc>
          <w:tcPr>
            <w:tcW w:w="1061"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37</w:t>
            </w:r>
          </w:p>
        </w:tc>
        <w:tc>
          <w:tcPr>
            <w:tcW w:w="1614" w:type="dxa"/>
            <w:vMerge/>
            <w:vAlign w:val="center"/>
          </w:tcPr>
          <w:p w:rsidR="00F758C4" w:rsidRPr="00AB1C7A" w:rsidRDefault="00F758C4" w:rsidP="00AB1C7A">
            <w:pPr>
              <w:spacing w:after="0" w:line="240" w:lineRule="auto"/>
              <w:jc w:val="center"/>
              <w:rPr>
                <w:rFonts w:ascii="Times New Roman" w:hAnsi="Times New Roman"/>
                <w:sz w:val="20"/>
                <w:szCs w:val="20"/>
              </w:rPr>
            </w:pPr>
          </w:p>
        </w:tc>
        <w:tc>
          <w:tcPr>
            <w:tcW w:w="1074" w:type="dxa"/>
            <w:vMerge/>
            <w:vAlign w:val="center"/>
          </w:tcPr>
          <w:p w:rsidR="00F758C4" w:rsidRPr="00AB1C7A" w:rsidRDefault="00F758C4" w:rsidP="00AB1C7A">
            <w:pPr>
              <w:spacing w:after="0" w:line="240" w:lineRule="auto"/>
              <w:jc w:val="center"/>
              <w:rPr>
                <w:rFonts w:ascii="Times New Roman" w:hAnsi="Times New Roman"/>
                <w:bCs/>
                <w:sz w:val="20"/>
                <w:szCs w:val="20"/>
              </w:rPr>
            </w:pPr>
          </w:p>
        </w:tc>
      </w:tr>
      <w:tr w:rsidR="00F758C4" w:rsidRPr="00AB1C7A" w:rsidTr="00AB1C7A">
        <w:trPr>
          <w:trHeight w:val="255"/>
          <w:jc w:val="center"/>
        </w:trPr>
        <w:tc>
          <w:tcPr>
            <w:tcW w:w="0" w:type="auto"/>
            <w:vMerge w:val="restart"/>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100</w:t>
            </w:r>
          </w:p>
        </w:tc>
        <w:tc>
          <w:tcPr>
            <w:tcW w:w="1665"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1996</w:t>
            </w:r>
          </w:p>
        </w:tc>
        <w:tc>
          <w:tcPr>
            <w:tcW w:w="0" w:type="auto"/>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19,25</w:t>
            </w:r>
          </w:p>
        </w:tc>
        <w:tc>
          <w:tcPr>
            <w:tcW w:w="1570"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18</w:t>
            </w:r>
          </w:p>
        </w:tc>
        <w:tc>
          <w:tcPr>
            <w:tcW w:w="2065"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30</w:t>
            </w:r>
          </w:p>
        </w:tc>
        <w:tc>
          <w:tcPr>
            <w:tcW w:w="1061"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60</w:t>
            </w:r>
          </w:p>
        </w:tc>
        <w:tc>
          <w:tcPr>
            <w:tcW w:w="1614" w:type="dxa"/>
            <w:vMerge w:val="restart"/>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12</w:t>
            </w:r>
          </w:p>
        </w:tc>
        <w:tc>
          <w:tcPr>
            <w:tcW w:w="1074" w:type="dxa"/>
            <w:vMerge w:val="restart"/>
            <w:shd w:val="clear" w:color="auto" w:fill="auto"/>
            <w:noWrap/>
            <w:vAlign w:val="center"/>
          </w:tcPr>
          <w:p w:rsidR="00F758C4" w:rsidRPr="00AB1C7A" w:rsidRDefault="00F758C4" w:rsidP="00AB1C7A">
            <w:pPr>
              <w:spacing w:after="0" w:line="240" w:lineRule="auto"/>
              <w:jc w:val="center"/>
              <w:rPr>
                <w:rFonts w:ascii="Times New Roman" w:hAnsi="Times New Roman"/>
                <w:bCs/>
                <w:sz w:val="20"/>
                <w:szCs w:val="20"/>
              </w:rPr>
            </w:pPr>
            <w:r w:rsidRPr="00AB1C7A">
              <w:rPr>
                <w:rFonts w:ascii="Times New Roman" w:hAnsi="Times New Roman"/>
                <w:bCs/>
                <w:sz w:val="20"/>
                <w:szCs w:val="20"/>
              </w:rPr>
              <w:t>41</w:t>
            </w:r>
          </w:p>
        </w:tc>
      </w:tr>
      <w:tr w:rsidR="00F758C4" w:rsidRPr="00AB1C7A" w:rsidTr="00AB1C7A">
        <w:trPr>
          <w:trHeight w:val="255"/>
          <w:jc w:val="center"/>
        </w:trPr>
        <w:tc>
          <w:tcPr>
            <w:tcW w:w="0" w:type="auto"/>
            <w:vMerge/>
            <w:vAlign w:val="center"/>
          </w:tcPr>
          <w:p w:rsidR="00F758C4" w:rsidRPr="00AB1C7A" w:rsidRDefault="00F758C4" w:rsidP="00AB1C7A">
            <w:pPr>
              <w:spacing w:after="0" w:line="240" w:lineRule="auto"/>
              <w:jc w:val="center"/>
              <w:rPr>
                <w:rFonts w:ascii="Times New Roman" w:hAnsi="Times New Roman"/>
                <w:sz w:val="20"/>
                <w:szCs w:val="20"/>
              </w:rPr>
            </w:pPr>
          </w:p>
        </w:tc>
        <w:tc>
          <w:tcPr>
            <w:tcW w:w="1665"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2000</w:t>
            </w:r>
          </w:p>
        </w:tc>
        <w:tc>
          <w:tcPr>
            <w:tcW w:w="0" w:type="auto"/>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52,00</w:t>
            </w:r>
          </w:p>
        </w:tc>
        <w:tc>
          <w:tcPr>
            <w:tcW w:w="1570"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14</w:t>
            </w:r>
          </w:p>
        </w:tc>
        <w:tc>
          <w:tcPr>
            <w:tcW w:w="2065"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30</w:t>
            </w:r>
          </w:p>
        </w:tc>
        <w:tc>
          <w:tcPr>
            <w:tcW w:w="1061"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47</w:t>
            </w:r>
          </w:p>
        </w:tc>
        <w:tc>
          <w:tcPr>
            <w:tcW w:w="1614" w:type="dxa"/>
            <w:vMerge/>
            <w:vAlign w:val="center"/>
          </w:tcPr>
          <w:p w:rsidR="00F758C4" w:rsidRPr="00AB1C7A" w:rsidRDefault="00F758C4" w:rsidP="00AB1C7A">
            <w:pPr>
              <w:spacing w:after="0" w:line="240" w:lineRule="auto"/>
              <w:jc w:val="center"/>
              <w:rPr>
                <w:rFonts w:ascii="Times New Roman" w:hAnsi="Times New Roman"/>
                <w:sz w:val="20"/>
                <w:szCs w:val="20"/>
              </w:rPr>
            </w:pPr>
          </w:p>
        </w:tc>
        <w:tc>
          <w:tcPr>
            <w:tcW w:w="1074" w:type="dxa"/>
            <w:vMerge/>
            <w:vAlign w:val="center"/>
          </w:tcPr>
          <w:p w:rsidR="00F758C4" w:rsidRPr="00AB1C7A" w:rsidRDefault="00F758C4" w:rsidP="00AB1C7A">
            <w:pPr>
              <w:spacing w:after="0" w:line="240" w:lineRule="auto"/>
              <w:jc w:val="center"/>
              <w:rPr>
                <w:rFonts w:ascii="Times New Roman" w:hAnsi="Times New Roman"/>
                <w:bCs/>
                <w:sz w:val="20"/>
                <w:szCs w:val="20"/>
              </w:rPr>
            </w:pPr>
          </w:p>
        </w:tc>
      </w:tr>
      <w:tr w:rsidR="00F758C4" w:rsidRPr="00AB1C7A" w:rsidTr="00AB1C7A">
        <w:trPr>
          <w:trHeight w:val="255"/>
          <w:jc w:val="center"/>
        </w:trPr>
        <w:tc>
          <w:tcPr>
            <w:tcW w:w="0" w:type="auto"/>
            <w:vMerge/>
            <w:vAlign w:val="center"/>
          </w:tcPr>
          <w:p w:rsidR="00F758C4" w:rsidRPr="00AB1C7A" w:rsidRDefault="00F758C4" w:rsidP="00AB1C7A">
            <w:pPr>
              <w:spacing w:after="0" w:line="240" w:lineRule="auto"/>
              <w:jc w:val="center"/>
              <w:rPr>
                <w:rFonts w:ascii="Times New Roman" w:hAnsi="Times New Roman"/>
                <w:sz w:val="20"/>
                <w:szCs w:val="20"/>
              </w:rPr>
            </w:pPr>
          </w:p>
        </w:tc>
        <w:tc>
          <w:tcPr>
            <w:tcW w:w="1665"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2001</w:t>
            </w:r>
          </w:p>
        </w:tc>
        <w:tc>
          <w:tcPr>
            <w:tcW w:w="0" w:type="auto"/>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87,00</w:t>
            </w:r>
          </w:p>
        </w:tc>
        <w:tc>
          <w:tcPr>
            <w:tcW w:w="1570"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13</w:t>
            </w:r>
          </w:p>
        </w:tc>
        <w:tc>
          <w:tcPr>
            <w:tcW w:w="2065"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30</w:t>
            </w:r>
          </w:p>
        </w:tc>
        <w:tc>
          <w:tcPr>
            <w:tcW w:w="1061"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43</w:t>
            </w:r>
          </w:p>
        </w:tc>
        <w:tc>
          <w:tcPr>
            <w:tcW w:w="1614" w:type="dxa"/>
            <w:vMerge/>
            <w:vAlign w:val="center"/>
          </w:tcPr>
          <w:p w:rsidR="00F758C4" w:rsidRPr="00AB1C7A" w:rsidRDefault="00F758C4" w:rsidP="00AB1C7A">
            <w:pPr>
              <w:spacing w:after="0" w:line="240" w:lineRule="auto"/>
              <w:jc w:val="center"/>
              <w:rPr>
                <w:rFonts w:ascii="Times New Roman" w:hAnsi="Times New Roman"/>
                <w:sz w:val="20"/>
                <w:szCs w:val="20"/>
              </w:rPr>
            </w:pPr>
          </w:p>
        </w:tc>
        <w:tc>
          <w:tcPr>
            <w:tcW w:w="1074" w:type="dxa"/>
            <w:vMerge/>
            <w:vAlign w:val="center"/>
          </w:tcPr>
          <w:p w:rsidR="00F758C4" w:rsidRPr="00AB1C7A" w:rsidRDefault="00F758C4" w:rsidP="00AB1C7A">
            <w:pPr>
              <w:spacing w:after="0" w:line="240" w:lineRule="auto"/>
              <w:jc w:val="center"/>
              <w:rPr>
                <w:rFonts w:ascii="Times New Roman" w:hAnsi="Times New Roman"/>
                <w:bCs/>
                <w:sz w:val="20"/>
                <w:szCs w:val="20"/>
              </w:rPr>
            </w:pPr>
          </w:p>
        </w:tc>
      </w:tr>
      <w:tr w:rsidR="00F758C4" w:rsidRPr="00AB1C7A" w:rsidTr="00AB1C7A">
        <w:trPr>
          <w:trHeight w:val="255"/>
          <w:jc w:val="center"/>
        </w:trPr>
        <w:tc>
          <w:tcPr>
            <w:tcW w:w="0" w:type="auto"/>
            <w:vMerge/>
            <w:vAlign w:val="center"/>
          </w:tcPr>
          <w:p w:rsidR="00F758C4" w:rsidRPr="00AB1C7A" w:rsidRDefault="00F758C4" w:rsidP="00AB1C7A">
            <w:pPr>
              <w:spacing w:after="0" w:line="240" w:lineRule="auto"/>
              <w:jc w:val="center"/>
              <w:rPr>
                <w:rFonts w:ascii="Times New Roman" w:hAnsi="Times New Roman"/>
                <w:sz w:val="20"/>
                <w:szCs w:val="20"/>
              </w:rPr>
            </w:pPr>
          </w:p>
        </w:tc>
        <w:tc>
          <w:tcPr>
            <w:tcW w:w="1665"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2003</w:t>
            </w:r>
          </w:p>
        </w:tc>
        <w:tc>
          <w:tcPr>
            <w:tcW w:w="0" w:type="auto"/>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127,71</w:t>
            </w:r>
          </w:p>
        </w:tc>
        <w:tc>
          <w:tcPr>
            <w:tcW w:w="1570"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11</w:t>
            </w:r>
          </w:p>
        </w:tc>
        <w:tc>
          <w:tcPr>
            <w:tcW w:w="2065"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30</w:t>
            </w:r>
          </w:p>
        </w:tc>
        <w:tc>
          <w:tcPr>
            <w:tcW w:w="1061"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37</w:t>
            </w:r>
          </w:p>
        </w:tc>
        <w:tc>
          <w:tcPr>
            <w:tcW w:w="1614" w:type="dxa"/>
            <w:vMerge/>
            <w:vAlign w:val="center"/>
          </w:tcPr>
          <w:p w:rsidR="00F758C4" w:rsidRPr="00AB1C7A" w:rsidRDefault="00F758C4" w:rsidP="00AB1C7A">
            <w:pPr>
              <w:spacing w:after="0" w:line="240" w:lineRule="auto"/>
              <w:jc w:val="center"/>
              <w:rPr>
                <w:rFonts w:ascii="Times New Roman" w:hAnsi="Times New Roman"/>
                <w:sz w:val="20"/>
                <w:szCs w:val="20"/>
              </w:rPr>
            </w:pPr>
          </w:p>
        </w:tc>
        <w:tc>
          <w:tcPr>
            <w:tcW w:w="1074" w:type="dxa"/>
            <w:vMerge/>
            <w:vAlign w:val="center"/>
          </w:tcPr>
          <w:p w:rsidR="00F758C4" w:rsidRPr="00AB1C7A" w:rsidRDefault="00F758C4" w:rsidP="00AB1C7A">
            <w:pPr>
              <w:spacing w:after="0" w:line="240" w:lineRule="auto"/>
              <w:jc w:val="center"/>
              <w:rPr>
                <w:rFonts w:ascii="Times New Roman" w:hAnsi="Times New Roman"/>
                <w:bCs/>
                <w:sz w:val="20"/>
                <w:szCs w:val="20"/>
              </w:rPr>
            </w:pPr>
          </w:p>
        </w:tc>
      </w:tr>
      <w:tr w:rsidR="00F758C4" w:rsidRPr="00AB1C7A" w:rsidTr="00AB1C7A">
        <w:trPr>
          <w:trHeight w:val="255"/>
          <w:jc w:val="center"/>
        </w:trPr>
        <w:tc>
          <w:tcPr>
            <w:tcW w:w="0" w:type="auto"/>
            <w:vMerge/>
            <w:vAlign w:val="center"/>
          </w:tcPr>
          <w:p w:rsidR="00F758C4" w:rsidRPr="00AB1C7A" w:rsidRDefault="00F758C4" w:rsidP="00AB1C7A">
            <w:pPr>
              <w:spacing w:after="0" w:line="240" w:lineRule="auto"/>
              <w:jc w:val="center"/>
              <w:rPr>
                <w:rFonts w:ascii="Times New Roman" w:hAnsi="Times New Roman"/>
                <w:sz w:val="20"/>
                <w:szCs w:val="20"/>
              </w:rPr>
            </w:pPr>
          </w:p>
        </w:tc>
        <w:tc>
          <w:tcPr>
            <w:tcW w:w="1665"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2008</w:t>
            </w:r>
          </w:p>
        </w:tc>
        <w:tc>
          <w:tcPr>
            <w:tcW w:w="0" w:type="auto"/>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91,63</w:t>
            </w:r>
          </w:p>
        </w:tc>
        <w:tc>
          <w:tcPr>
            <w:tcW w:w="1570"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6</w:t>
            </w:r>
          </w:p>
        </w:tc>
        <w:tc>
          <w:tcPr>
            <w:tcW w:w="2065"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30</w:t>
            </w:r>
          </w:p>
        </w:tc>
        <w:tc>
          <w:tcPr>
            <w:tcW w:w="1061"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20</w:t>
            </w:r>
          </w:p>
        </w:tc>
        <w:tc>
          <w:tcPr>
            <w:tcW w:w="1614" w:type="dxa"/>
            <w:vMerge/>
            <w:vAlign w:val="center"/>
          </w:tcPr>
          <w:p w:rsidR="00F758C4" w:rsidRPr="00AB1C7A" w:rsidRDefault="00F758C4" w:rsidP="00AB1C7A">
            <w:pPr>
              <w:spacing w:after="0" w:line="240" w:lineRule="auto"/>
              <w:jc w:val="center"/>
              <w:rPr>
                <w:rFonts w:ascii="Times New Roman" w:hAnsi="Times New Roman"/>
                <w:sz w:val="20"/>
                <w:szCs w:val="20"/>
              </w:rPr>
            </w:pPr>
          </w:p>
        </w:tc>
        <w:tc>
          <w:tcPr>
            <w:tcW w:w="1074" w:type="dxa"/>
            <w:vMerge/>
            <w:vAlign w:val="center"/>
          </w:tcPr>
          <w:p w:rsidR="00F758C4" w:rsidRPr="00AB1C7A" w:rsidRDefault="00F758C4" w:rsidP="00AB1C7A">
            <w:pPr>
              <w:spacing w:after="0" w:line="240" w:lineRule="auto"/>
              <w:jc w:val="center"/>
              <w:rPr>
                <w:rFonts w:ascii="Times New Roman" w:hAnsi="Times New Roman"/>
                <w:bCs/>
                <w:sz w:val="20"/>
                <w:szCs w:val="20"/>
              </w:rPr>
            </w:pPr>
          </w:p>
        </w:tc>
      </w:tr>
      <w:tr w:rsidR="00F758C4" w:rsidRPr="00AB1C7A" w:rsidTr="00AB1C7A">
        <w:trPr>
          <w:trHeight w:val="255"/>
          <w:jc w:val="center"/>
        </w:trPr>
        <w:tc>
          <w:tcPr>
            <w:tcW w:w="0" w:type="auto"/>
            <w:vMerge w:val="restart"/>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125</w:t>
            </w:r>
          </w:p>
        </w:tc>
        <w:tc>
          <w:tcPr>
            <w:tcW w:w="1665"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2000</w:t>
            </w:r>
          </w:p>
        </w:tc>
        <w:tc>
          <w:tcPr>
            <w:tcW w:w="0" w:type="auto"/>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100,00</w:t>
            </w:r>
          </w:p>
        </w:tc>
        <w:tc>
          <w:tcPr>
            <w:tcW w:w="1570"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14</w:t>
            </w:r>
          </w:p>
        </w:tc>
        <w:tc>
          <w:tcPr>
            <w:tcW w:w="2065"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30</w:t>
            </w:r>
          </w:p>
        </w:tc>
        <w:tc>
          <w:tcPr>
            <w:tcW w:w="1061"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47</w:t>
            </w:r>
          </w:p>
        </w:tc>
        <w:tc>
          <w:tcPr>
            <w:tcW w:w="1614" w:type="dxa"/>
            <w:vMerge w:val="restart"/>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11</w:t>
            </w:r>
          </w:p>
        </w:tc>
        <w:tc>
          <w:tcPr>
            <w:tcW w:w="1074" w:type="dxa"/>
            <w:vMerge w:val="restart"/>
            <w:shd w:val="clear" w:color="auto" w:fill="auto"/>
            <w:noWrap/>
            <w:vAlign w:val="center"/>
          </w:tcPr>
          <w:p w:rsidR="00F758C4" w:rsidRPr="00AB1C7A" w:rsidRDefault="00F758C4" w:rsidP="00AB1C7A">
            <w:pPr>
              <w:spacing w:after="0" w:line="240" w:lineRule="auto"/>
              <w:jc w:val="center"/>
              <w:rPr>
                <w:rFonts w:ascii="Times New Roman" w:hAnsi="Times New Roman"/>
                <w:bCs/>
                <w:sz w:val="20"/>
                <w:szCs w:val="20"/>
              </w:rPr>
            </w:pPr>
            <w:r w:rsidRPr="00AB1C7A">
              <w:rPr>
                <w:rFonts w:ascii="Times New Roman" w:hAnsi="Times New Roman"/>
                <w:bCs/>
                <w:sz w:val="20"/>
                <w:szCs w:val="20"/>
              </w:rPr>
              <w:t>35</w:t>
            </w:r>
          </w:p>
        </w:tc>
      </w:tr>
      <w:tr w:rsidR="00F758C4" w:rsidRPr="00AB1C7A" w:rsidTr="00AB1C7A">
        <w:trPr>
          <w:trHeight w:val="255"/>
          <w:jc w:val="center"/>
        </w:trPr>
        <w:tc>
          <w:tcPr>
            <w:tcW w:w="0" w:type="auto"/>
            <w:vMerge/>
            <w:vAlign w:val="center"/>
          </w:tcPr>
          <w:p w:rsidR="00F758C4" w:rsidRPr="00AB1C7A" w:rsidRDefault="00F758C4" w:rsidP="00AB1C7A">
            <w:pPr>
              <w:spacing w:after="0" w:line="240" w:lineRule="auto"/>
              <w:jc w:val="center"/>
              <w:rPr>
                <w:rFonts w:ascii="Times New Roman" w:hAnsi="Times New Roman"/>
                <w:sz w:val="20"/>
                <w:szCs w:val="20"/>
              </w:rPr>
            </w:pPr>
          </w:p>
        </w:tc>
        <w:tc>
          <w:tcPr>
            <w:tcW w:w="1665"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2007</w:t>
            </w:r>
          </w:p>
        </w:tc>
        <w:tc>
          <w:tcPr>
            <w:tcW w:w="0" w:type="auto"/>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17,00</w:t>
            </w:r>
          </w:p>
        </w:tc>
        <w:tc>
          <w:tcPr>
            <w:tcW w:w="1570"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7</w:t>
            </w:r>
          </w:p>
        </w:tc>
        <w:tc>
          <w:tcPr>
            <w:tcW w:w="2065"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30</w:t>
            </w:r>
          </w:p>
        </w:tc>
        <w:tc>
          <w:tcPr>
            <w:tcW w:w="1061"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23</w:t>
            </w:r>
          </w:p>
        </w:tc>
        <w:tc>
          <w:tcPr>
            <w:tcW w:w="1614" w:type="dxa"/>
            <w:vMerge/>
            <w:vAlign w:val="center"/>
          </w:tcPr>
          <w:p w:rsidR="00F758C4" w:rsidRPr="00AB1C7A" w:rsidRDefault="00F758C4" w:rsidP="00AB1C7A">
            <w:pPr>
              <w:spacing w:after="0" w:line="240" w:lineRule="auto"/>
              <w:jc w:val="center"/>
              <w:rPr>
                <w:rFonts w:ascii="Times New Roman" w:hAnsi="Times New Roman"/>
                <w:sz w:val="20"/>
                <w:szCs w:val="20"/>
              </w:rPr>
            </w:pPr>
          </w:p>
        </w:tc>
        <w:tc>
          <w:tcPr>
            <w:tcW w:w="1074" w:type="dxa"/>
            <w:vMerge/>
            <w:vAlign w:val="center"/>
          </w:tcPr>
          <w:p w:rsidR="00F758C4" w:rsidRPr="00AB1C7A" w:rsidRDefault="00F758C4" w:rsidP="00AB1C7A">
            <w:pPr>
              <w:spacing w:after="0" w:line="240" w:lineRule="auto"/>
              <w:jc w:val="center"/>
              <w:rPr>
                <w:rFonts w:ascii="Times New Roman" w:hAnsi="Times New Roman"/>
                <w:bCs/>
                <w:sz w:val="20"/>
                <w:szCs w:val="20"/>
              </w:rPr>
            </w:pPr>
          </w:p>
        </w:tc>
      </w:tr>
      <w:tr w:rsidR="00F758C4" w:rsidRPr="00AB1C7A" w:rsidTr="00AB1C7A">
        <w:trPr>
          <w:trHeight w:val="255"/>
          <w:jc w:val="center"/>
        </w:trPr>
        <w:tc>
          <w:tcPr>
            <w:tcW w:w="0" w:type="auto"/>
            <w:vMerge w:val="restart"/>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150</w:t>
            </w:r>
          </w:p>
        </w:tc>
        <w:tc>
          <w:tcPr>
            <w:tcW w:w="1665"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1989</w:t>
            </w:r>
          </w:p>
        </w:tc>
        <w:tc>
          <w:tcPr>
            <w:tcW w:w="0" w:type="auto"/>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135,00</w:t>
            </w:r>
          </w:p>
        </w:tc>
        <w:tc>
          <w:tcPr>
            <w:tcW w:w="1570"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25</w:t>
            </w:r>
          </w:p>
        </w:tc>
        <w:tc>
          <w:tcPr>
            <w:tcW w:w="2065"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30</w:t>
            </w:r>
          </w:p>
        </w:tc>
        <w:tc>
          <w:tcPr>
            <w:tcW w:w="1061"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83</w:t>
            </w:r>
          </w:p>
        </w:tc>
        <w:tc>
          <w:tcPr>
            <w:tcW w:w="1614" w:type="dxa"/>
            <w:vMerge w:val="restart"/>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17</w:t>
            </w:r>
          </w:p>
        </w:tc>
        <w:tc>
          <w:tcPr>
            <w:tcW w:w="1074" w:type="dxa"/>
            <w:vMerge w:val="restart"/>
            <w:shd w:val="clear" w:color="auto" w:fill="auto"/>
            <w:noWrap/>
            <w:vAlign w:val="center"/>
          </w:tcPr>
          <w:p w:rsidR="00F758C4" w:rsidRPr="00AB1C7A" w:rsidRDefault="00F758C4" w:rsidP="00AB1C7A">
            <w:pPr>
              <w:spacing w:after="0" w:line="240" w:lineRule="auto"/>
              <w:jc w:val="center"/>
              <w:rPr>
                <w:rFonts w:ascii="Times New Roman" w:hAnsi="Times New Roman"/>
                <w:bCs/>
                <w:sz w:val="20"/>
                <w:szCs w:val="20"/>
              </w:rPr>
            </w:pPr>
            <w:r w:rsidRPr="00AB1C7A">
              <w:rPr>
                <w:rFonts w:ascii="Times New Roman" w:hAnsi="Times New Roman"/>
                <w:bCs/>
                <w:sz w:val="20"/>
                <w:szCs w:val="20"/>
              </w:rPr>
              <w:t>56</w:t>
            </w:r>
          </w:p>
        </w:tc>
      </w:tr>
      <w:tr w:rsidR="00F758C4" w:rsidRPr="00AB1C7A" w:rsidTr="00AB1C7A">
        <w:trPr>
          <w:trHeight w:val="255"/>
          <w:jc w:val="center"/>
        </w:trPr>
        <w:tc>
          <w:tcPr>
            <w:tcW w:w="0" w:type="auto"/>
            <w:vMerge/>
            <w:vAlign w:val="center"/>
          </w:tcPr>
          <w:p w:rsidR="00F758C4" w:rsidRPr="00AB1C7A" w:rsidRDefault="00F758C4" w:rsidP="00AB1C7A">
            <w:pPr>
              <w:spacing w:after="0" w:line="240" w:lineRule="auto"/>
              <w:jc w:val="center"/>
              <w:rPr>
                <w:rFonts w:ascii="Times New Roman" w:hAnsi="Times New Roman"/>
                <w:sz w:val="20"/>
                <w:szCs w:val="20"/>
              </w:rPr>
            </w:pPr>
          </w:p>
        </w:tc>
        <w:tc>
          <w:tcPr>
            <w:tcW w:w="1665"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2000</w:t>
            </w:r>
          </w:p>
        </w:tc>
        <w:tc>
          <w:tcPr>
            <w:tcW w:w="0" w:type="auto"/>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60,00</w:t>
            </w:r>
          </w:p>
        </w:tc>
        <w:tc>
          <w:tcPr>
            <w:tcW w:w="1570"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14</w:t>
            </w:r>
          </w:p>
        </w:tc>
        <w:tc>
          <w:tcPr>
            <w:tcW w:w="2065"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30</w:t>
            </w:r>
          </w:p>
        </w:tc>
        <w:tc>
          <w:tcPr>
            <w:tcW w:w="1061"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47</w:t>
            </w:r>
          </w:p>
        </w:tc>
        <w:tc>
          <w:tcPr>
            <w:tcW w:w="1614" w:type="dxa"/>
            <w:vMerge/>
            <w:vAlign w:val="center"/>
          </w:tcPr>
          <w:p w:rsidR="00F758C4" w:rsidRPr="00AB1C7A" w:rsidRDefault="00F758C4" w:rsidP="00AB1C7A">
            <w:pPr>
              <w:spacing w:after="0" w:line="240" w:lineRule="auto"/>
              <w:jc w:val="center"/>
              <w:rPr>
                <w:rFonts w:ascii="Times New Roman" w:hAnsi="Times New Roman"/>
                <w:sz w:val="20"/>
                <w:szCs w:val="20"/>
              </w:rPr>
            </w:pPr>
          </w:p>
        </w:tc>
        <w:tc>
          <w:tcPr>
            <w:tcW w:w="1074" w:type="dxa"/>
            <w:vMerge/>
            <w:vAlign w:val="center"/>
          </w:tcPr>
          <w:p w:rsidR="00F758C4" w:rsidRPr="00AB1C7A" w:rsidRDefault="00F758C4" w:rsidP="00AB1C7A">
            <w:pPr>
              <w:spacing w:after="0" w:line="240" w:lineRule="auto"/>
              <w:jc w:val="center"/>
              <w:rPr>
                <w:rFonts w:ascii="Times New Roman" w:hAnsi="Times New Roman"/>
                <w:bCs/>
                <w:sz w:val="20"/>
                <w:szCs w:val="20"/>
              </w:rPr>
            </w:pPr>
          </w:p>
        </w:tc>
      </w:tr>
      <w:tr w:rsidR="00F758C4" w:rsidRPr="00AB1C7A" w:rsidTr="00AB1C7A">
        <w:trPr>
          <w:trHeight w:val="255"/>
          <w:jc w:val="center"/>
        </w:trPr>
        <w:tc>
          <w:tcPr>
            <w:tcW w:w="0" w:type="auto"/>
            <w:vMerge/>
            <w:vAlign w:val="center"/>
          </w:tcPr>
          <w:p w:rsidR="00F758C4" w:rsidRPr="00AB1C7A" w:rsidRDefault="00F758C4" w:rsidP="00AB1C7A">
            <w:pPr>
              <w:spacing w:after="0" w:line="240" w:lineRule="auto"/>
              <w:jc w:val="center"/>
              <w:rPr>
                <w:rFonts w:ascii="Times New Roman" w:hAnsi="Times New Roman"/>
                <w:sz w:val="20"/>
                <w:szCs w:val="20"/>
              </w:rPr>
            </w:pPr>
          </w:p>
        </w:tc>
        <w:tc>
          <w:tcPr>
            <w:tcW w:w="1665"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2003</w:t>
            </w:r>
          </w:p>
        </w:tc>
        <w:tc>
          <w:tcPr>
            <w:tcW w:w="0" w:type="auto"/>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221,50</w:t>
            </w:r>
          </w:p>
        </w:tc>
        <w:tc>
          <w:tcPr>
            <w:tcW w:w="1570"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11</w:t>
            </w:r>
          </w:p>
        </w:tc>
        <w:tc>
          <w:tcPr>
            <w:tcW w:w="2065"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30</w:t>
            </w:r>
          </w:p>
        </w:tc>
        <w:tc>
          <w:tcPr>
            <w:tcW w:w="1061"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37</w:t>
            </w:r>
          </w:p>
        </w:tc>
        <w:tc>
          <w:tcPr>
            <w:tcW w:w="1614" w:type="dxa"/>
            <w:vMerge/>
            <w:vAlign w:val="center"/>
          </w:tcPr>
          <w:p w:rsidR="00F758C4" w:rsidRPr="00AB1C7A" w:rsidRDefault="00F758C4" w:rsidP="00AB1C7A">
            <w:pPr>
              <w:spacing w:after="0" w:line="240" w:lineRule="auto"/>
              <w:jc w:val="center"/>
              <w:rPr>
                <w:rFonts w:ascii="Times New Roman" w:hAnsi="Times New Roman"/>
                <w:sz w:val="20"/>
                <w:szCs w:val="20"/>
              </w:rPr>
            </w:pPr>
          </w:p>
        </w:tc>
        <w:tc>
          <w:tcPr>
            <w:tcW w:w="1074" w:type="dxa"/>
            <w:vMerge/>
            <w:vAlign w:val="center"/>
          </w:tcPr>
          <w:p w:rsidR="00F758C4" w:rsidRPr="00AB1C7A" w:rsidRDefault="00F758C4" w:rsidP="00AB1C7A">
            <w:pPr>
              <w:spacing w:after="0" w:line="240" w:lineRule="auto"/>
              <w:jc w:val="center"/>
              <w:rPr>
                <w:rFonts w:ascii="Times New Roman" w:hAnsi="Times New Roman"/>
                <w:bCs/>
                <w:sz w:val="20"/>
                <w:szCs w:val="20"/>
              </w:rPr>
            </w:pPr>
          </w:p>
        </w:tc>
      </w:tr>
      <w:tr w:rsidR="00F758C4" w:rsidRPr="00AB1C7A" w:rsidTr="00AB1C7A">
        <w:trPr>
          <w:trHeight w:val="255"/>
          <w:jc w:val="center"/>
        </w:trPr>
        <w:tc>
          <w:tcPr>
            <w:tcW w:w="0" w:type="auto"/>
            <w:vMerge w:val="restart"/>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200</w:t>
            </w:r>
          </w:p>
        </w:tc>
        <w:tc>
          <w:tcPr>
            <w:tcW w:w="1665"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1987</w:t>
            </w:r>
          </w:p>
        </w:tc>
        <w:tc>
          <w:tcPr>
            <w:tcW w:w="0" w:type="auto"/>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132,00</w:t>
            </w:r>
          </w:p>
        </w:tc>
        <w:tc>
          <w:tcPr>
            <w:tcW w:w="1570"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27</w:t>
            </w:r>
          </w:p>
        </w:tc>
        <w:tc>
          <w:tcPr>
            <w:tcW w:w="2065"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30</w:t>
            </w:r>
          </w:p>
        </w:tc>
        <w:tc>
          <w:tcPr>
            <w:tcW w:w="1061"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90</w:t>
            </w:r>
          </w:p>
        </w:tc>
        <w:tc>
          <w:tcPr>
            <w:tcW w:w="1614" w:type="dxa"/>
            <w:vMerge w:val="restart"/>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18</w:t>
            </w:r>
          </w:p>
        </w:tc>
        <w:tc>
          <w:tcPr>
            <w:tcW w:w="1074" w:type="dxa"/>
            <w:vMerge w:val="restart"/>
            <w:shd w:val="clear" w:color="auto" w:fill="auto"/>
            <w:noWrap/>
            <w:vAlign w:val="center"/>
          </w:tcPr>
          <w:p w:rsidR="00F758C4" w:rsidRPr="00AB1C7A" w:rsidRDefault="00F758C4" w:rsidP="00AB1C7A">
            <w:pPr>
              <w:spacing w:after="0" w:line="240" w:lineRule="auto"/>
              <w:jc w:val="center"/>
              <w:rPr>
                <w:rFonts w:ascii="Times New Roman" w:hAnsi="Times New Roman"/>
                <w:bCs/>
                <w:sz w:val="20"/>
                <w:szCs w:val="20"/>
              </w:rPr>
            </w:pPr>
            <w:r w:rsidRPr="00AB1C7A">
              <w:rPr>
                <w:rFonts w:ascii="Times New Roman" w:hAnsi="Times New Roman"/>
                <w:bCs/>
                <w:sz w:val="20"/>
                <w:szCs w:val="20"/>
              </w:rPr>
              <w:t>60</w:t>
            </w:r>
          </w:p>
        </w:tc>
      </w:tr>
      <w:tr w:rsidR="00F758C4" w:rsidRPr="00AB1C7A" w:rsidTr="00AB1C7A">
        <w:trPr>
          <w:trHeight w:val="255"/>
          <w:jc w:val="center"/>
        </w:trPr>
        <w:tc>
          <w:tcPr>
            <w:tcW w:w="0" w:type="auto"/>
            <w:vMerge/>
            <w:vAlign w:val="center"/>
          </w:tcPr>
          <w:p w:rsidR="00F758C4" w:rsidRPr="00AB1C7A" w:rsidRDefault="00F758C4" w:rsidP="00AB1C7A">
            <w:pPr>
              <w:spacing w:after="0" w:line="240" w:lineRule="auto"/>
              <w:jc w:val="center"/>
              <w:rPr>
                <w:rFonts w:ascii="Times New Roman" w:hAnsi="Times New Roman"/>
                <w:sz w:val="20"/>
                <w:szCs w:val="20"/>
              </w:rPr>
            </w:pPr>
          </w:p>
        </w:tc>
        <w:tc>
          <w:tcPr>
            <w:tcW w:w="1665"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1989</w:t>
            </w:r>
          </w:p>
        </w:tc>
        <w:tc>
          <w:tcPr>
            <w:tcW w:w="0" w:type="auto"/>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1521,00</w:t>
            </w:r>
          </w:p>
        </w:tc>
        <w:tc>
          <w:tcPr>
            <w:tcW w:w="1570"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25</w:t>
            </w:r>
          </w:p>
        </w:tc>
        <w:tc>
          <w:tcPr>
            <w:tcW w:w="2065"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30</w:t>
            </w:r>
          </w:p>
        </w:tc>
        <w:tc>
          <w:tcPr>
            <w:tcW w:w="1061"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83</w:t>
            </w:r>
          </w:p>
        </w:tc>
        <w:tc>
          <w:tcPr>
            <w:tcW w:w="1614" w:type="dxa"/>
            <w:vMerge/>
            <w:vAlign w:val="center"/>
          </w:tcPr>
          <w:p w:rsidR="00F758C4" w:rsidRPr="00AB1C7A" w:rsidRDefault="00F758C4" w:rsidP="00AB1C7A">
            <w:pPr>
              <w:spacing w:after="0" w:line="240" w:lineRule="auto"/>
              <w:jc w:val="center"/>
              <w:rPr>
                <w:rFonts w:ascii="Times New Roman" w:hAnsi="Times New Roman"/>
                <w:sz w:val="20"/>
                <w:szCs w:val="20"/>
              </w:rPr>
            </w:pPr>
          </w:p>
        </w:tc>
        <w:tc>
          <w:tcPr>
            <w:tcW w:w="1074" w:type="dxa"/>
            <w:vMerge/>
            <w:vAlign w:val="center"/>
          </w:tcPr>
          <w:p w:rsidR="00F758C4" w:rsidRPr="00AB1C7A" w:rsidRDefault="00F758C4" w:rsidP="00AB1C7A">
            <w:pPr>
              <w:spacing w:after="0" w:line="240" w:lineRule="auto"/>
              <w:jc w:val="center"/>
              <w:rPr>
                <w:rFonts w:ascii="Times New Roman" w:hAnsi="Times New Roman"/>
                <w:bCs/>
                <w:sz w:val="20"/>
                <w:szCs w:val="20"/>
              </w:rPr>
            </w:pPr>
          </w:p>
        </w:tc>
      </w:tr>
      <w:tr w:rsidR="00F758C4" w:rsidRPr="00AB1C7A" w:rsidTr="00AB1C7A">
        <w:trPr>
          <w:trHeight w:val="255"/>
          <w:jc w:val="center"/>
        </w:trPr>
        <w:tc>
          <w:tcPr>
            <w:tcW w:w="0" w:type="auto"/>
            <w:vMerge/>
            <w:vAlign w:val="center"/>
          </w:tcPr>
          <w:p w:rsidR="00F758C4" w:rsidRPr="00AB1C7A" w:rsidRDefault="00F758C4" w:rsidP="00AB1C7A">
            <w:pPr>
              <w:spacing w:after="0" w:line="240" w:lineRule="auto"/>
              <w:jc w:val="center"/>
              <w:rPr>
                <w:rFonts w:ascii="Times New Roman" w:hAnsi="Times New Roman"/>
                <w:sz w:val="20"/>
                <w:szCs w:val="20"/>
              </w:rPr>
            </w:pPr>
          </w:p>
        </w:tc>
        <w:tc>
          <w:tcPr>
            <w:tcW w:w="1665"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1996</w:t>
            </w:r>
          </w:p>
        </w:tc>
        <w:tc>
          <w:tcPr>
            <w:tcW w:w="0" w:type="auto"/>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59,35</w:t>
            </w:r>
          </w:p>
        </w:tc>
        <w:tc>
          <w:tcPr>
            <w:tcW w:w="1570"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18</w:t>
            </w:r>
          </w:p>
        </w:tc>
        <w:tc>
          <w:tcPr>
            <w:tcW w:w="2065"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30</w:t>
            </w:r>
          </w:p>
        </w:tc>
        <w:tc>
          <w:tcPr>
            <w:tcW w:w="1061"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60</w:t>
            </w:r>
          </w:p>
        </w:tc>
        <w:tc>
          <w:tcPr>
            <w:tcW w:w="1614" w:type="dxa"/>
            <w:vMerge/>
            <w:vAlign w:val="center"/>
          </w:tcPr>
          <w:p w:rsidR="00F758C4" w:rsidRPr="00AB1C7A" w:rsidRDefault="00F758C4" w:rsidP="00AB1C7A">
            <w:pPr>
              <w:spacing w:after="0" w:line="240" w:lineRule="auto"/>
              <w:jc w:val="center"/>
              <w:rPr>
                <w:rFonts w:ascii="Times New Roman" w:hAnsi="Times New Roman"/>
                <w:sz w:val="20"/>
                <w:szCs w:val="20"/>
              </w:rPr>
            </w:pPr>
          </w:p>
        </w:tc>
        <w:tc>
          <w:tcPr>
            <w:tcW w:w="1074" w:type="dxa"/>
            <w:vMerge/>
            <w:vAlign w:val="center"/>
          </w:tcPr>
          <w:p w:rsidR="00F758C4" w:rsidRPr="00AB1C7A" w:rsidRDefault="00F758C4" w:rsidP="00AB1C7A">
            <w:pPr>
              <w:spacing w:after="0" w:line="240" w:lineRule="auto"/>
              <w:jc w:val="center"/>
              <w:rPr>
                <w:rFonts w:ascii="Times New Roman" w:hAnsi="Times New Roman"/>
                <w:bCs/>
                <w:sz w:val="20"/>
                <w:szCs w:val="20"/>
              </w:rPr>
            </w:pPr>
          </w:p>
        </w:tc>
      </w:tr>
      <w:tr w:rsidR="00F758C4" w:rsidRPr="00AB1C7A" w:rsidTr="00AB1C7A">
        <w:trPr>
          <w:trHeight w:val="255"/>
          <w:jc w:val="center"/>
        </w:trPr>
        <w:tc>
          <w:tcPr>
            <w:tcW w:w="0" w:type="auto"/>
            <w:vMerge/>
            <w:vAlign w:val="center"/>
          </w:tcPr>
          <w:p w:rsidR="00F758C4" w:rsidRPr="00AB1C7A" w:rsidRDefault="00F758C4" w:rsidP="00AB1C7A">
            <w:pPr>
              <w:spacing w:after="0" w:line="240" w:lineRule="auto"/>
              <w:jc w:val="center"/>
              <w:rPr>
                <w:rFonts w:ascii="Times New Roman" w:hAnsi="Times New Roman"/>
                <w:sz w:val="20"/>
                <w:szCs w:val="20"/>
              </w:rPr>
            </w:pPr>
          </w:p>
        </w:tc>
        <w:tc>
          <w:tcPr>
            <w:tcW w:w="1665"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2000</w:t>
            </w:r>
          </w:p>
        </w:tc>
        <w:tc>
          <w:tcPr>
            <w:tcW w:w="0" w:type="auto"/>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1290,38</w:t>
            </w:r>
          </w:p>
        </w:tc>
        <w:tc>
          <w:tcPr>
            <w:tcW w:w="1570"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14</w:t>
            </w:r>
          </w:p>
        </w:tc>
        <w:tc>
          <w:tcPr>
            <w:tcW w:w="2065"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30</w:t>
            </w:r>
          </w:p>
        </w:tc>
        <w:tc>
          <w:tcPr>
            <w:tcW w:w="1061"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47</w:t>
            </w:r>
          </w:p>
        </w:tc>
        <w:tc>
          <w:tcPr>
            <w:tcW w:w="1614" w:type="dxa"/>
            <w:vMerge/>
            <w:vAlign w:val="center"/>
          </w:tcPr>
          <w:p w:rsidR="00F758C4" w:rsidRPr="00AB1C7A" w:rsidRDefault="00F758C4" w:rsidP="00AB1C7A">
            <w:pPr>
              <w:spacing w:after="0" w:line="240" w:lineRule="auto"/>
              <w:jc w:val="center"/>
              <w:rPr>
                <w:rFonts w:ascii="Times New Roman" w:hAnsi="Times New Roman"/>
                <w:sz w:val="20"/>
                <w:szCs w:val="20"/>
              </w:rPr>
            </w:pPr>
          </w:p>
        </w:tc>
        <w:tc>
          <w:tcPr>
            <w:tcW w:w="1074" w:type="dxa"/>
            <w:vMerge/>
            <w:vAlign w:val="center"/>
          </w:tcPr>
          <w:p w:rsidR="00F758C4" w:rsidRPr="00AB1C7A" w:rsidRDefault="00F758C4" w:rsidP="00AB1C7A">
            <w:pPr>
              <w:spacing w:after="0" w:line="240" w:lineRule="auto"/>
              <w:jc w:val="center"/>
              <w:rPr>
                <w:rFonts w:ascii="Times New Roman" w:hAnsi="Times New Roman"/>
                <w:bCs/>
                <w:sz w:val="20"/>
                <w:szCs w:val="20"/>
              </w:rPr>
            </w:pPr>
          </w:p>
        </w:tc>
      </w:tr>
      <w:tr w:rsidR="00F758C4" w:rsidRPr="00AB1C7A" w:rsidTr="00AB1C7A">
        <w:trPr>
          <w:trHeight w:val="255"/>
          <w:jc w:val="center"/>
        </w:trPr>
        <w:tc>
          <w:tcPr>
            <w:tcW w:w="0" w:type="auto"/>
            <w:vMerge/>
            <w:vAlign w:val="center"/>
          </w:tcPr>
          <w:p w:rsidR="00F758C4" w:rsidRPr="00AB1C7A" w:rsidRDefault="00F758C4" w:rsidP="00AB1C7A">
            <w:pPr>
              <w:spacing w:after="0" w:line="240" w:lineRule="auto"/>
              <w:jc w:val="center"/>
              <w:rPr>
                <w:rFonts w:ascii="Times New Roman" w:hAnsi="Times New Roman"/>
                <w:sz w:val="20"/>
                <w:szCs w:val="20"/>
              </w:rPr>
            </w:pPr>
          </w:p>
        </w:tc>
        <w:tc>
          <w:tcPr>
            <w:tcW w:w="1665"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2001</w:t>
            </w:r>
          </w:p>
        </w:tc>
        <w:tc>
          <w:tcPr>
            <w:tcW w:w="0" w:type="auto"/>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1314,80</w:t>
            </w:r>
          </w:p>
        </w:tc>
        <w:tc>
          <w:tcPr>
            <w:tcW w:w="1570"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13</w:t>
            </w:r>
          </w:p>
        </w:tc>
        <w:tc>
          <w:tcPr>
            <w:tcW w:w="2065"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30</w:t>
            </w:r>
          </w:p>
        </w:tc>
        <w:tc>
          <w:tcPr>
            <w:tcW w:w="1061"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43</w:t>
            </w:r>
          </w:p>
        </w:tc>
        <w:tc>
          <w:tcPr>
            <w:tcW w:w="1614" w:type="dxa"/>
            <w:vMerge/>
            <w:vAlign w:val="center"/>
          </w:tcPr>
          <w:p w:rsidR="00F758C4" w:rsidRPr="00AB1C7A" w:rsidRDefault="00F758C4" w:rsidP="00AB1C7A">
            <w:pPr>
              <w:spacing w:after="0" w:line="240" w:lineRule="auto"/>
              <w:jc w:val="center"/>
              <w:rPr>
                <w:rFonts w:ascii="Times New Roman" w:hAnsi="Times New Roman"/>
                <w:sz w:val="20"/>
                <w:szCs w:val="20"/>
              </w:rPr>
            </w:pPr>
          </w:p>
        </w:tc>
        <w:tc>
          <w:tcPr>
            <w:tcW w:w="1074" w:type="dxa"/>
            <w:vMerge/>
            <w:vAlign w:val="center"/>
          </w:tcPr>
          <w:p w:rsidR="00F758C4" w:rsidRPr="00AB1C7A" w:rsidRDefault="00F758C4" w:rsidP="00AB1C7A">
            <w:pPr>
              <w:spacing w:after="0" w:line="240" w:lineRule="auto"/>
              <w:jc w:val="center"/>
              <w:rPr>
                <w:rFonts w:ascii="Times New Roman" w:hAnsi="Times New Roman"/>
                <w:bCs/>
                <w:sz w:val="20"/>
                <w:szCs w:val="20"/>
              </w:rPr>
            </w:pPr>
          </w:p>
        </w:tc>
      </w:tr>
      <w:tr w:rsidR="00F758C4" w:rsidRPr="00AB1C7A" w:rsidTr="00AB1C7A">
        <w:trPr>
          <w:trHeight w:val="270"/>
          <w:jc w:val="center"/>
        </w:trPr>
        <w:tc>
          <w:tcPr>
            <w:tcW w:w="0" w:type="auto"/>
            <w:vMerge/>
            <w:vAlign w:val="center"/>
          </w:tcPr>
          <w:p w:rsidR="00F758C4" w:rsidRPr="00AB1C7A" w:rsidRDefault="00F758C4" w:rsidP="00AB1C7A">
            <w:pPr>
              <w:spacing w:after="0" w:line="240" w:lineRule="auto"/>
              <w:jc w:val="center"/>
              <w:rPr>
                <w:rFonts w:ascii="Times New Roman" w:hAnsi="Times New Roman"/>
                <w:sz w:val="20"/>
                <w:szCs w:val="20"/>
              </w:rPr>
            </w:pPr>
          </w:p>
        </w:tc>
        <w:tc>
          <w:tcPr>
            <w:tcW w:w="1665"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2003</w:t>
            </w:r>
          </w:p>
        </w:tc>
        <w:tc>
          <w:tcPr>
            <w:tcW w:w="0" w:type="auto"/>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1278,72</w:t>
            </w:r>
          </w:p>
        </w:tc>
        <w:tc>
          <w:tcPr>
            <w:tcW w:w="1570"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11</w:t>
            </w:r>
          </w:p>
        </w:tc>
        <w:tc>
          <w:tcPr>
            <w:tcW w:w="2065"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30</w:t>
            </w:r>
          </w:p>
        </w:tc>
        <w:tc>
          <w:tcPr>
            <w:tcW w:w="1061"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37</w:t>
            </w:r>
          </w:p>
        </w:tc>
        <w:tc>
          <w:tcPr>
            <w:tcW w:w="1614" w:type="dxa"/>
            <w:vMerge/>
            <w:vAlign w:val="center"/>
          </w:tcPr>
          <w:p w:rsidR="00F758C4" w:rsidRPr="00AB1C7A" w:rsidRDefault="00F758C4" w:rsidP="00AB1C7A">
            <w:pPr>
              <w:spacing w:after="0" w:line="240" w:lineRule="auto"/>
              <w:jc w:val="center"/>
              <w:rPr>
                <w:rFonts w:ascii="Times New Roman" w:hAnsi="Times New Roman"/>
                <w:sz w:val="20"/>
                <w:szCs w:val="20"/>
              </w:rPr>
            </w:pPr>
          </w:p>
        </w:tc>
        <w:tc>
          <w:tcPr>
            <w:tcW w:w="1074" w:type="dxa"/>
            <w:vMerge/>
            <w:vAlign w:val="center"/>
          </w:tcPr>
          <w:p w:rsidR="00F758C4" w:rsidRPr="00AB1C7A" w:rsidRDefault="00F758C4" w:rsidP="00AB1C7A">
            <w:pPr>
              <w:spacing w:after="0" w:line="240" w:lineRule="auto"/>
              <w:jc w:val="center"/>
              <w:rPr>
                <w:rFonts w:ascii="Times New Roman" w:hAnsi="Times New Roman"/>
                <w:bCs/>
                <w:sz w:val="20"/>
                <w:szCs w:val="20"/>
              </w:rPr>
            </w:pPr>
          </w:p>
        </w:tc>
      </w:tr>
      <w:tr w:rsidR="00F758C4" w:rsidRPr="00AB1C7A" w:rsidTr="00AB1C7A">
        <w:trPr>
          <w:trHeight w:val="270"/>
          <w:jc w:val="center"/>
        </w:trPr>
        <w:tc>
          <w:tcPr>
            <w:tcW w:w="0" w:type="auto"/>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p>
        </w:tc>
        <w:tc>
          <w:tcPr>
            <w:tcW w:w="1665"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p>
        </w:tc>
        <w:tc>
          <w:tcPr>
            <w:tcW w:w="0" w:type="auto"/>
            <w:shd w:val="clear" w:color="auto" w:fill="auto"/>
            <w:noWrap/>
            <w:vAlign w:val="center"/>
          </w:tcPr>
          <w:p w:rsidR="00F758C4" w:rsidRPr="00AB1C7A" w:rsidRDefault="00F758C4" w:rsidP="00AB1C7A">
            <w:pPr>
              <w:spacing w:after="0" w:line="240" w:lineRule="auto"/>
              <w:jc w:val="center"/>
              <w:rPr>
                <w:rFonts w:ascii="Times New Roman" w:hAnsi="Times New Roman"/>
                <w:bCs/>
                <w:sz w:val="20"/>
                <w:szCs w:val="20"/>
              </w:rPr>
            </w:pPr>
            <w:r w:rsidRPr="00AB1C7A">
              <w:rPr>
                <w:rFonts w:ascii="Times New Roman" w:hAnsi="Times New Roman"/>
                <w:bCs/>
                <w:sz w:val="20"/>
                <w:szCs w:val="20"/>
              </w:rPr>
              <w:t>7355,69</w:t>
            </w:r>
          </w:p>
        </w:tc>
        <w:tc>
          <w:tcPr>
            <w:tcW w:w="1570"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14</w:t>
            </w:r>
          </w:p>
        </w:tc>
        <w:tc>
          <w:tcPr>
            <w:tcW w:w="2065"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30</w:t>
            </w:r>
          </w:p>
        </w:tc>
        <w:tc>
          <w:tcPr>
            <w:tcW w:w="1061"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46</w:t>
            </w:r>
          </w:p>
        </w:tc>
        <w:tc>
          <w:tcPr>
            <w:tcW w:w="1614" w:type="dxa"/>
            <w:shd w:val="clear" w:color="auto" w:fill="auto"/>
            <w:noWrap/>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13</w:t>
            </w:r>
          </w:p>
        </w:tc>
        <w:tc>
          <w:tcPr>
            <w:tcW w:w="1074" w:type="dxa"/>
            <w:shd w:val="clear" w:color="auto" w:fill="auto"/>
            <w:noWrap/>
            <w:vAlign w:val="center"/>
          </w:tcPr>
          <w:p w:rsidR="00F758C4" w:rsidRPr="00AB1C7A" w:rsidRDefault="00F758C4" w:rsidP="00AB1C7A">
            <w:pPr>
              <w:spacing w:after="0" w:line="240" w:lineRule="auto"/>
              <w:jc w:val="center"/>
              <w:rPr>
                <w:rFonts w:ascii="Times New Roman" w:hAnsi="Times New Roman"/>
                <w:bCs/>
                <w:sz w:val="20"/>
                <w:szCs w:val="20"/>
              </w:rPr>
            </w:pPr>
            <w:r w:rsidRPr="00AB1C7A">
              <w:rPr>
                <w:rFonts w:ascii="Times New Roman" w:hAnsi="Times New Roman"/>
                <w:bCs/>
                <w:sz w:val="20"/>
                <w:szCs w:val="20"/>
              </w:rPr>
              <w:t>44</w:t>
            </w:r>
          </w:p>
        </w:tc>
      </w:tr>
    </w:tbl>
    <w:p w:rsidR="00A91916" w:rsidRPr="001F6C0A" w:rsidRDefault="00A91916" w:rsidP="00AB1C7A">
      <w:pPr>
        <w:pStyle w:val="2"/>
        <w:numPr>
          <w:ilvl w:val="0"/>
          <w:numId w:val="0"/>
        </w:numPr>
        <w:spacing w:after="0" w:line="360" w:lineRule="auto"/>
        <w:ind w:left="709"/>
        <w:rPr>
          <w:bCs w:val="0"/>
        </w:rPr>
        <w:sectPr w:rsidR="00A91916" w:rsidRPr="001F6C0A" w:rsidSect="00C15F6F">
          <w:pgSz w:w="16838" w:h="11906" w:orient="landscape" w:code="9"/>
          <w:pgMar w:top="1701" w:right="1134" w:bottom="567" w:left="1134" w:header="709" w:footer="709" w:gutter="0"/>
          <w:pgBorders w:offsetFrom="page">
            <w:top w:val="single" w:sz="4" w:space="24" w:color="auto"/>
            <w:left w:val="single" w:sz="4" w:space="24" w:color="auto"/>
            <w:bottom w:val="single" w:sz="4" w:space="24" w:color="auto"/>
            <w:right w:val="single" w:sz="4" w:space="24" w:color="auto"/>
          </w:pgBorders>
          <w:cols w:space="708"/>
          <w:titlePg/>
          <w:docGrid w:linePitch="360"/>
        </w:sectPr>
      </w:pPr>
    </w:p>
    <w:p w:rsidR="00AB1C7A" w:rsidRDefault="00F758C4" w:rsidP="006C2F5F">
      <w:pPr>
        <w:pStyle w:val="2"/>
        <w:numPr>
          <w:ilvl w:val="0"/>
          <w:numId w:val="0"/>
        </w:numPr>
        <w:spacing w:before="0" w:after="0"/>
        <w:ind w:left="709" w:right="424"/>
        <w:jc w:val="center"/>
        <w:rPr>
          <w:bCs w:val="0"/>
          <w:sz w:val="28"/>
          <w:szCs w:val="28"/>
        </w:rPr>
      </w:pPr>
      <w:r w:rsidRPr="001F6C0A">
        <w:rPr>
          <w:bCs w:val="0"/>
          <w:sz w:val="28"/>
          <w:szCs w:val="28"/>
        </w:rPr>
        <w:lastRenderedPageBreak/>
        <w:t xml:space="preserve">Оценка объемов капитальных вложений в строительство, реконструкцию и модернизацию объектов централизованных </w:t>
      </w:r>
    </w:p>
    <w:p w:rsidR="00F758C4" w:rsidRPr="001F6C0A" w:rsidRDefault="00F758C4" w:rsidP="006C2F5F">
      <w:pPr>
        <w:pStyle w:val="2"/>
        <w:numPr>
          <w:ilvl w:val="0"/>
          <w:numId w:val="0"/>
        </w:numPr>
        <w:spacing w:before="0" w:after="0"/>
        <w:ind w:left="709" w:right="424"/>
        <w:jc w:val="center"/>
        <w:rPr>
          <w:bCs w:val="0"/>
          <w:sz w:val="28"/>
          <w:szCs w:val="28"/>
        </w:rPr>
      </w:pPr>
      <w:r w:rsidRPr="001F6C0A">
        <w:rPr>
          <w:bCs w:val="0"/>
          <w:sz w:val="28"/>
          <w:szCs w:val="28"/>
        </w:rPr>
        <w:t>систем водоснабжения</w:t>
      </w:r>
    </w:p>
    <w:p w:rsidR="00F758C4" w:rsidRPr="001F6C0A" w:rsidRDefault="00F758C4" w:rsidP="006C2F5F">
      <w:pPr>
        <w:pStyle w:val="ac"/>
        <w:spacing w:after="0" w:line="240" w:lineRule="auto"/>
        <w:ind w:left="0" w:right="424" w:firstLine="709"/>
        <w:jc w:val="both"/>
        <w:rPr>
          <w:rFonts w:ascii="Times New Roman" w:hAnsi="Times New Roman"/>
          <w:sz w:val="28"/>
          <w:szCs w:val="28"/>
          <w:lang w:val="ru-RU"/>
        </w:rPr>
      </w:pPr>
      <w:r w:rsidRPr="001F6C0A">
        <w:rPr>
          <w:rFonts w:ascii="Times New Roman" w:hAnsi="Times New Roman"/>
          <w:sz w:val="28"/>
          <w:szCs w:val="28"/>
          <w:lang w:val="ru-RU"/>
        </w:rPr>
        <w:t>Для проектируемой жилой застройки предусматривается прокладка</w:t>
      </w:r>
      <w:r w:rsidR="00B759FB">
        <w:rPr>
          <w:rFonts w:ascii="Times New Roman" w:hAnsi="Times New Roman"/>
          <w:sz w:val="28"/>
          <w:szCs w:val="28"/>
          <w:lang w:val="ru-RU"/>
        </w:rPr>
        <w:t xml:space="preserve"> </w:t>
      </w:r>
      <w:r w:rsidRPr="001F6C0A">
        <w:rPr>
          <w:rFonts w:ascii="Times New Roman" w:hAnsi="Times New Roman"/>
          <w:sz w:val="28"/>
          <w:szCs w:val="28"/>
          <w:lang w:val="ru-RU"/>
        </w:rPr>
        <w:t xml:space="preserve">новых сетей водопровода, с подключением к существующим сетям. </w:t>
      </w:r>
      <w:r w:rsidRPr="001F6C0A">
        <w:rPr>
          <w:rFonts w:ascii="Times New Roman" w:hAnsi="Times New Roman"/>
          <w:bCs/>
          <w:sz w:val="28"/>
          <w:szCs w:val="28"/>
          <w:lang w:val="ru-RU"/>
        </w:rPr>
        <w:t>Проектируемый водопровод предусматривается объединенный, хозяйственно-противопожарного назначения.</w:t>
      </w:r>
      <w:r w:rsidRPr="001F6C0A">
        <w:rPr>
          <w:rFonts w:ascii="Times New Roman" w:hAnsi="Times New Roman"/>
          <w:sz w:val="28"/>
          <w:szCs w:val="28"/>
          <w:lang w:val="ru-RU"/>
        </w:rPr>
        <w:t xml:space="preserve"> На сети установлены пожарные гидранты. Трубопроводы проектируются их труб стальных теплоизолированных по ГОСТ 30732-2001 «Трубы и фасонные изделия стальные с тепловой изоляцией из пенополиуретана в полиэтиленовой оболочке». Прокладка водопровода предусмотрена совместно с сетями теплоснабжения в непроходных каналах из железобетонных элементов и на опорных конструкциях</w:t>
      </w:r>
      <w:r w:rsidR="00B759FB">
        <w:rPr>
          <w:rFonts w:ascii="Times New Roman" w:hAnsi="Times New Roman"/>
          <w:sz w:val="28"/>
          <w:szCs w:val="28"/>
          <w:lang w:val="ru-RU"/>
        </w:rPr>
        <w:t xml:space="preserve"> </w:t>
      </w:r>
      <w:r w:rsidRPr="001F6C0A">
        <w:rPr>
          <w:rFonts w:ascii="Times New Roman" w:hAnsi="Times New Roman"/>
          <w:sz w:val="28"/>
          <w:szCs w:val="28"/>
          <w:lang w:val="ru-RU"/>
        </w:rPr>
        <w:t>по земле. Кольцевая сеть проложена трубопроводом Ø200, ответвления к домам Ø100 и Ø50.</w:t>
      </w:r>
    </w:p>
    <w:p w:rsidR="00F758C4" w:rsidRPr="001F6C0A" w:rsidRDefault="00F758C4" w:rsidP="006C2F5F">
      <w:pPr>
        <w:pStyle w:val="ac"/>
        <w:spacing w:after="0" w:line="240" w:lineRule="auto"/>
        <w:ind w:left="0" w:right="424" w:firstLine="709"/>
        <w:jc w:val="both"/>
        <w:rPr>
          <w:rFonts w:ascii="Times New Roman" w:hAnsi="Times New Roman"/>
          <w:sz w:val="28"/>
          <w:szCs w:val="28"/>
          <w:lang w:val="ru-RU"/>
        </w:rPr>
      </w:pPr>
      <w:r w:rsidRPr="001F6C0A">
        <w:rPr>
          <w:rFonts w:ascii="Times New Roman" w:hAnsi="Times New Roman"/>
          <w:sz w:val="28"/>
          <w:szCs w:val="28"/>
          <w:lang w:val="ru-RU"/>
        </w:rPr>
        <w:t>Общая протяженность водопроводной</w:t>
      </w:r>
      <w:r w:rsidR="00B759FB">
        <w:rPr>
          <w:rFonts w:ascii="Times New Roman" w:hAnsi="Times New Roman"/>
          <w:sz w:val="28"/>
          <w:szCs w:val="28"/>
          <w:lang w:val="ru-RU"/>
        </w:rPr>
        <w:t xml:space="preserve"> </w:t>
      </w:r>
      <w:r w:rsidRPr="001F6C0A">
        <w:rPr>
          <w:rFonts w:ascii="Times New Roman" w:hAnsi="Times New Roman"/>
          <w:sz w:val="28"/>
          <w:szCs w:val="28"/>
          <w:lang w:val="ru-RU"/>
        </w:rPr>
        <w:t>кольцевой сети на расчетный</w:t>
      </w:r>
      <w:r w:rsidR="00B759FB">
        <w:rPr>
          <w:rFonts w:ascii="Times New Roman" w:hAnsi="Times New Roman"/>
          <w:sz w:val="28"/>
          <w:szCs w:val="28"/>
          <w:lang w:val="ru-RU"/>
        </w:rPr>
        <w:t xml:space="preserve"> </w:t>
      </w:r>
      <w:r w:rsidRPr="001F6C0A">
        <w:rPr>
          <w:rFonts w:ascii="Times New Roman" w:hAnsi="Times New Roman"/>
          <w:sz w:val="28"/>
          <w:szCs w:val="28"/>
          <w:lang w:val="ru-RU"/>
        </w:rPr>
        <w:t xml:space="preserve">срок составляет </w:t>
      </w:r>
      <w:smartTag w:uri="urn:schemas-microsoft-com:office:smarttags" w:element="metricconverter">
        <w:smartTagPr>
          <w:attr w:name="ProductID" w:val="1200 м"/>
        </w:smartTagPr>
        <w:r w:rsidRPr="001F6C0A">
          <w:rPr>
            <w:rFonts w:ascii="Times New Roman" w:hAnsi="Times New Roman"/>
            <w:sz w:val="28"/>
            <w:szCs w:val="28"/>
            <w:lang w:val="ru-RU"/>
          </w:rPr>
          <w:t>1200 м</w:t>
        </w:r>
      </w:smartTag>
      <w:r w:rsidRPr="001F6C0A">
        <w:rPr>
          <w:rFonts w:ascii="Times New Roman" w:hAnsi="Times New Roman"/>
          <w:sz w:val="28"/>
          <w:szCs w:val="28"/>
          <w:lang w:val="ru-RU"/>
        </w:rPr>
        <w:t>.</w:t>
      </w:r>
    </w:p>
    <w:p w:rsidR="00F758C4" w:rsidRPr="001F6C0A" w:rsidRDefault="00F758C4" w:rsidP="006C2F5F">
      <w:pPr>
        <w:pStyle w:val="ac"/>
        <w:spacing w:after="0" w:line="240" w:lineRule="auto"/>
        <w:ind w:left="0" w:right="424" w:firstLine="709"/>
        <w:jc w:val="both"/>
        <w:rPr>
          <w:rFonts w:ascii="Times New Roman" w:hAnsi="Times New Roman"/>
          <w:sz w:val="28"/>
          <w:szCs w:val="28"/>
          <w:lang w:val="ru-RU"/>
        </w:rPr>
      </w:pPr>
      <w:r w:rsidRPr="001F6C0A">
        <w:rPr>
          <w:rFonts w:ascii="Times New Roman" w:hAnsi="Times New Roman"/>
          <w:sz w:val="28"/>
          <w:szCs w:val="28"/>
          <w:lang w:val="ru-RU"/>
        </w:rPr>
        <w:t xml:space="preserve">Объемы работ по водопроводу на </w:t>
      </w:r>
      <w:r w:rsidRPr="001F6C0A">
        <w:rPr>
          <w:rFonts w:ascii="Times New Roman" w:hAnsi="Times New Roman"/>
          <w:sz w:val="28"/>
          <w:szCs w:val="28"/>
        </w:rPr>
        <w:t>I</w:t>
      </w:r>
      <w:r w:rsidRPr="001F6C0A">
        <w:rPr>
          <w:rFonts w:ascii="Times New Roman" w:hAnsi="Times New Roman"/>
          <w:sz w:val="28"/>
          <w:szCs w:val="28"/>
          <w:lang w:val="ru-RU"/>
        </w:rPr>
        <w:t xml:space="preserve"> очередь строительства и расчетный срок сведены в таблицу:</w:t>
      </w:r>
    </w:p>
    <w:p w:rsidR="001F6C0A" w:rsidRDefault="001F6C0A" w:rsidP="00AB1C7A">
      <w:pPr>
        <w:pStyle w:val="ac"/>
        <w:spacing w:after="0" w:line="240" w:lineRule="auto"/>
        <w:ind w:left="0" w:firstLine="709"/>
        <w:jc w:val="right"/>
        <w:rPr>
          <w:rFonts w:ascii="Times New Roman" w:hAnsi="Times New Roman"/>
          <w:bCs/>
          <w:sz w:val="24"/>
          <w:szCs w:val="24"/>
          <w:lang w:val="ru-RU"/>
        </w:rPr>
      </w:pPr>
    </w:p>
    <w:p w:rsidR="00F758C4" w:rsidRPr="00AB1C7A" w:rsidRDefault="00F758C4" w:rsidP="00AB1C7A">
      <w:pPr>
        <w:pStyle w:val="ac"/>
        <w:spacing w:after="0" w:line="240" w:lineRule="auto"/>
        <w:ind w:left="0" w:firstLine="709"/>
        <w:jc w:val="right"/>
        <w:rPr>
          <w:rFonts w:ascii="Times New Roman" w:hAnsi="Times New Roman"/>
          <w:bCs/>
          <w:sz w:val="20"/>
          <w:szCs w:val="20"/>
          <w:lang w:val="ru-RU"/>
        </w:rPr>
      </w:pPr>
      <w:r w:rsidRPr="00AB1C7A">
        <w:rPr>
          <w:rFonts w:ascii="Times New Roman" w:hAnsi="Times New Roman"/>
          <w:bCs/>
          <w:sz w:val="20"/>
          <w:szCs w:val="20"/>
          <w:lang w:val="ru-RU"/>
        </w:rPr>
        <w:t xml:space="preserve">Таблица </w:t>
      </w:r>
      <w:r w:rsidR="004E111E" w:rsidRPr="00AB1C7A">
        <w:rPr>
          <w:rFonts w:ascii="Times New Roman" w:hAnsi="Times New Roman"/>
          <w:bCs/>
          <w:sz w:val="20"/>
          <w:szCs w:val="20"/>
          <w:lang w:val="ru-RU"/>
        </w:rPr>
        <w:t>1</w:t>
      </w:r>
      <w:r w:rsidR="00D22F97" w:rsidRPr="00AB1C7A">
        <w:rPr>
          <w:rFonts w:ascii="Times New Roman" w:hAnsi="Times New Roman"/>
          <w:bCs/>
          <w:sz w:val="20"/>
          <w:szCs w:val="20"/>
          <w:lang w:val="ru-RU"/>
        </w:rPr>
        <w:t>3</w:t>
      </w:r>
      <w:r w:rsidRPr="00AB1C7A">
        <w:rPr>
          <w:rFonts w:ascii="Times New Roman" w:hAnsi="Times New Roman"/>
          <w:bCs/>
          <w:sz w:val="20"/>
          <w:szCs w:val="20"/>
          <w:lang w:val="ru-RU"/>
        </w:rPr>
        <w:t>.Объем рабо</w:t>
      </w:r>
      <w:r w:rsidR="00AB1C7A" w:rsidRPr="00AB1C7A">
        <w:rPr>
          <w:rFonts w:ascii="Times New Roman" w:hAnsi="Times New Roman"/>
          <w:bCs/>
          <w:sz w:val="20"/>
          <w:szCs w:val="20"/>
          <w:lang w:val="ru-RU"/>
        </w:rPr>
        <w:t>т по водопроводу п. Светлогорск</w:t>
      </w:r>
    </w:p>
    <w:tbl>
      <w:tblPr>
        <w:tblW w:w="0" w:type="auto"/>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849"/>
        <w:gridCol w:w="2991"/>
        <w:gridCol w:w="1305"/>
        <w:gridCol w:w="1807"/>
        <w:gridCol w:w="1231"/>
        <w:gridCol w:w="1457"/>
      </w:tblGrid>
      <w:tr w:rsidR="00F758C4" w:rsidRPr="00AB1C7A" w:rsidTr="006C2F5F">
        <w:trPr>
          <w:trHeight w:val="501"/>
        </w:trPr>
        <w:tc>
          <w:tcPr>
            <w:tcW w:w="849" w:type="dxa"/>
          </w:tcPr>
          <w:p w:rsidR="00F758C4" w:rsidRPr="00AB1C7A" w:rsidRDefault="00F758C4" w:rsidP="00AB1C7A">
            <w:pPr>
              <w:pStyle w:val="ac"/>
              <w:spacing w:after="0" w:line="240" w:lineRule="auto"/>
              <w:ind w:left="0"/>
              <w:jc w:val="center"/>
              <w:rPr>
                <w:rFonts w:ascii="Times New Roman" w:hAnsi="Times New Roman"/>
                <w:sz w:val="20"/>
                <w:szCs w:val="20"/>
              </w:rPr>
            </w:pPr>
            <w:r w:rsidRPr="00AB1C7A">
              <w:rPr>
                <w:rFonts w:ascii="Times New Roman" w:hAnsi="Times New Roman"/>
                <w:sz w:val="20"/>
                <w:szCs w:val="20"/>
              </w:rPr>
              <w:t>№</w:t>
            </w:r>
          </w:p>
          <w:p w:rsidR="00F758C4" w:rsidRPr="00AB1C7A" w:rsidRDefault="00F758C4" w:rsidP="00AB1C7A">
            <w:pPr>
              <w:pStyle w:val="ac"/>
              <w:spacing w:after="0" w:line="240" w:lineRule="auto"/>
              <w:ind w:left="0"/>
              <w:jc w:val="center"/>
              <w:rPr>
                <w:rFonts w:ascii="Times New Roman" w:hAnsi="Times New Roman"/>
                <w:sz w:val="20"/>
                <w:szCs w:val="20"/>
              </w:rPr>
            </w:pPr>
            <w:r w:rsidRPr="00AB1C7A">
              <w:rPr>
                <w:rFonts w:ascii="Times New Roman" w:hAnsi="Times New Roman"/>
                <w:sz w:val="20"/>
                <w:szCs w:val="20"/>
              </w:rPr>
              <w:t>п.п.</w:t>
            </w:r>
          </w:p>
        </w:tc>
        <w:tc>
          <w:tcPr>
            <w:tcW w:w="2991" w:type="dxa"/>
          </w:tcPr>
          <w:p w:rsidR="00F758C4" w:rsidRPr="00AB1C7A" w:rsidRDefault="00F758C4" w:rsidP="00AB1C7A">
            <w:pPr>
              <w:pStyle w:val="ac"/>
              <w:spacing w:after="0" w:line="240" w:lineRule="auto"/>
              <w:ind w:left="0"/>
              <w:jc w:val="center"/>
              <w:rPr>
                <w:rFonts w:ascii="Times New Roman" w:hAnsi="Times New Roman"/>
                <w:sz w:val="20"/>
                <w:szCs w:val="20"/>
              </w:rPr>
            </w:pPr>
            <w:r w:rsidRPr="00AB1C7A">
              <w:rPr>
                <w:rFonts w:ascii="Times New Roman" w:hAnsi="Times New Roman"/>
                <w:sz w:val="20"/>
                <w:szCs w:val="20"/>
              </w:rPr>
              <w:t>Наименование</w:t>
            </w:r>
          </w:p>
        </w:tc>
        <w:tc>
          <w:tcPr>
            <w:tcW w:w="0" w:type="auto"/>
          </w:tcPr>
          <w:p w:rsidR="00F758C4" w:rsidRPr="00AB1C7A" w:rsidRDefault="00F758C4" w:rsidP="00AB1C7A">
            <w:pPr>
              <w:pStyle w:val="ac"/>
              <w:spacing w:after="0" w:line="240" w:lineRule="auto"/>
              <w:ind w:left="0"/>
              <w:jc w:val="center"/>
              <w:rPr>
                <w:rFonts w:ascii="Times New Roman" w:hAnsi="Times New Roman"/>
                <w:sz w:val="20"/>
                <w:szCs w:val="20"/>
              </w:rPr>
            </w:pPr>
            <w:r w:rsidRPr="00AB1C7A">
              <w:rPr>
                <w:rFonts w:ascii="Times New Roman" w:hAnsi="Times New Roman"/>
                <w:sz w:val="20"/>
                <w:szCs w:val="20"/>
              </w:rPr>
              <w:t>Диаметр, мм</w:t>
            </w:r>
          </w:p>
        </w:tc>
        <w:tc>
          <w:tcPr>
            <w:tcW w:w="0" w:type="auto"/>
          </w:tcPr>
          <w:p w:rsidR="00F758C4" w:rsidRPr="00AB1C7A" w:rsidRDefault="00F758C4" w:rsidP="00AB1C7A">
            <w:pPr>
              <w:pStyle w:val="ac"/>
              <w:spacing w:after="0" w:line="240" w:lineRule="auto"/>
              <w:ind w:left="0"/>
              <w:jc w:val="center"/>
              <w:rPr>
                <w:rFonts w:ascii="Times New Roman" w:hAnsi="Times New Roman"/>
                <w:sz w:val="20"/>
                <w:szCs w:val="20"/>
              </w:rPr>
            </w:pPr>
            <w:r w:rsidRPr="00AB1C7A">
              <w:rPr>
                <w:rFonts w:ascii="Times New Roman" w:hAnsi="Times New Roman"/>
                <w:sz w:val="20"/>
                <w:szCs w:val="20"/>
              </w:rPr>
              <w:t>Материал</w:t>
            </w:r>
          </w:p>
        </w:tc>
        <w:tc>
          <w:tcPr>
            <w:tcW w:w="0" w:type="auto"/>
          </w:tcPr>
          <w:p w:rsidR="00F758C4" w:rsidRPr="00AB1C7A" w:rsidRDefault="00F758C4" w:rsidP="00AB1C7A">
            <w:pPr>
              <w:pStyle w:val="ac"/>
              <w:spacing w:after="0" w:line="240" w:lineRule="auto"/>
              <w:ind w:left="0"/>
              <w:jc w:val="center"/>
              <w:rPr>
                <w:rFonts w:ascii="Times New Roman" w:hAnsi="Times New Roman"/>
                <w:sz w:val="20"/>
                <w:szCs w:val="20"/>
              </w:rPr>
            </w:pPr>
            <w:r w:rsidRPr="00AB1C7A">
              <w:rPr>
                <w:rFonts w:ascii="Times New Roman" w:hAnsi="Times New Roman"/>
                <w:sz w:val="20"/>
                <w:szCs w:val="20"/>
              </w:rPr>
              <w:t>I очередь, м</w:t>
            </w:r>
          </w:p>
        </w:tc>
        <w:tc>
          <w:tcPr>
            <w:tcW w:w="1457" w:type="dxa"/>
          </w:tcPr>
          <w:p w:rsidR="00F758C4" w:rsidRPr="00AB1C7A" w:rsidRDefault="00F758C4" w:rsidP="00AB1C7A">
            <w:pPr>
              <w:pStyle w:val="ac"/>
              <w:spacing w:after="0" w:line="240" w:lineRule="auto"/>
              <w:ind w:left="0"/>
              <w:jc w:val="center"/>
              <w:rPr>
                <w:rFonts w:ascii="Times New Roman" w:hAnsi="Times New Roman"/>
                <w:sz w:val="20"/>
                <w:szCs w:val="20"/>
              </w:rPr>
            </w:pPr>
            <w:r w:rsidRPr="00AB1C7A">
              <w:rPr>
                <w:rFonts w:ascii="Times New Roman" w:hAnsi="Times New Roman"/>
                <w:sz w:val="20"/>
                <w:szCs w:val="20"/>
              </w:rPr>
              <w:t>Расчетный</w:t>
            </w:r>
            <w:r w:rsidR="00B759FB">
              <w:rPr>
                <w:rFonts w:ascii="Times New Roman" w:hAnsi="Times New Roman"/>
                <w:sz w:val="20"/>
                <w:szCs w:val="20"/>
                <w:lang w:val="ru-RU"/>
              </w:rPr>
              <w:t xml:space="preserve"> </w:t>
            </w:r>
            <w:r w:rsidRPr="00AB1C7A">
              <w:rPr>
                <w:rFonts w:ascii="Times New Roman" w:hAnsi="Times New Roman"/>
                <w:sz w:val="20"/>
                <w:szCs w:val="20"/>
              </w:rPr>
              <w:t>срок, м</w:t>
            </w:r>
          </w:p>
        </w:tc>
      </w:tr>
      <w:tr w:rsidR="00F758C4" w:rsidRPr="00AB1C7A" w:rsidTr="006C2F5F">
        <w:trPr>
          <w:trHeight w:val="372"/>
        </w:trPr>
        <w:tc>
          <w:tcPr>
            <w:tcW w:w="849" w:type="dxa"/>
          </w:tcPr>
          <w:p w:rsidR="00F758C4" w:rsidRPr="00AB1C7A" w:rsidRDefault="00F758C4" w:rsidP="00AB1C7A">
            <w:pPr>
              <w:pStyle w:val="ac"/>
              <w:spacing w:after="0" w:line="240" w:lineRule="auto"/>
              <w:ind w:left="0"/>
              <w:jc w:val="center"/>
              <w:rPr>
                <w:rFonts w:ascii="Times New Roman" w:hAnsi="Times New Roman"/>
                <w:sz w:val="20"/>
                <w:szCs w:val="20"/>
              </w:rPr>
            </w:pPr>
            <w:r w:rsidRPr="00AB1C7A">
              <w:rPr>
                <w:rFonts w:ascii="Times New Roman" w:hAnsi="Times New Roman"/>
                <w:sz w:val="20"/>
                <w:szCs w:val="20"/>
              </w:rPr>
              <w:t>1</w:t>
            </w:r>
          </w:p>
        </w:tc>
        <w:tc>
          <w:tcPr>
            <w:tcW w:w="2991" w:type="dxa"/>
          </w:tcPr>
          <w:p w:rsidR="00F758C4" w:rsidRPr="00AB1C7A" w:rsidRDefault="00F758C4" w:rsidP="00AB1C7A">
            <w:pPr>
              <w:pStyle w:val="ac"/>
              <w:spacing w:after="0" w:line="240" w:lineRule="auto"/>
              <w:ind w:left="0"/>
              <w:jc w:val="center"/>
              <w:rPr>
                <w:rFonts w:ascii="Times New Roman" w:hAnsi="Times New Roman"/>
                <w:sz w:val="20"/>
                <w:szCs w:val="20"/>
                <w:lang w:val="ru-RU"/>
              </w:rPr>
            </w:pPr>
            <w:r w:rsidRPr="00AB1C7A">
              <w:rPr>
                <w:rFonts w:ascii="Times New Roman" w:hAnsi="Times New Roman"/>
                <w:sz w:val="20"/>
                <w:szCs w:val="20"/>
                <w:lang w:val="ru-RU"/>
              </w:rPr>
              <w:t>Трубопроводы из стальных теплоизолированных труб по ГОСТ 30732-2011</w:t>
            </w:r>
          </w:p>
        </w:tc>
        <w:tc>
          <w:tcPr>
            <w:tcW w:w="0" w:type="auto"/>
          </w:tcPr>
          <w:p w:rsidR="00F758C4" w:rsidRPr="00AB1C7A" w:rsidRDefault="00F758C4" w:rsidP="00AB1C7A">
            <w:pPr>
              <w:pStyle w:val="ac"/>
              <w:spacing w:after="0" w:line="240" w:lineRule="auto"/>
              <w:ind w:left="0"/>
              <w:jc w:val="center"/>
              <w:rPr>
                <w:rFonts w:ascii="Times New Roman" w:hAnsi="Times New Roman"/>
                <w:sz w:val="20"/>
                <w:szCs w:val="20"/>
              </w:rPr>
            </w:pPr>
            <w:r w:rsidRPr="00AB1C7A">
              <w:rPr>
                <w:rFonts w:ascii="Times New Roman" w:hAnsi="Times New Roman"/>
                <w:sz w:val="20"/>
                <w:szCs w:val="20"/>
              </w:rPr>
              <w:t>200</w:t>
            </w:r>
          </w:p>
        </w:tc>
        <w:tc>
          <w:tcPr>
            <w:tcW w:w="0" w:type="auto"/>
          </w:tcPr>
          <w:p w:rsidR="00F758C4" w:rsidRPr="00AB1C7A" w:rsidRDefault="00F758C4" w:rsidP="00AB1C7A">
            <w:pPr>
              <w:pStyle w:val="ac"/>
              <w:spacing w:after="0" w:line="240" w:lineRule="auto"/>
              <w:ind w:left="0"/>
              <w:jc w:val="center"/>
              <w:rPr>
                <w:rFonts w:ascii="Times New Roman" w:hAnsi="Times New Roman"/>
                <w:sz w:val="20"/>
                <w:szCs w:val="20"/>
              </w:rPr>
            </w:pPr>
            <w:r w:rsidRPr="00AB1C7A">
              <w:rPr>
                <w:rFonts w:ascii="Times New Roman" w:hAnsi="Times New Roman"/>
                <w:sz w:val="20"/>
                <w:szCs w:val="20"/>
              </w:rPr>
              <w:t>Сталь, полиэтилен</w:t>
            </w:r>
          </w:p>
        </w:tc>
        <w:tc>
          <w:tcPr>
            <w:tcW w:w="0" w:type="auto"/>
          </w:tcPr>
          <w:p w:rsidR="00F758C4" w:rsidRPr="00AB1C7A" w:rsidRDefault="00F758C4" w:rsidP="00AB1C7A">
            <w:pPr>
              <w:pStyle w:val="ac"/>
              <w:spacing w:after="0" w:line="240" w:lineRule="auto"/>
              <w:ind w:left="0"/>
              <w:jc w:val="center"/>
              <w:rPr>
                <w:rFonts w:ascii="Times New Roman" w:hAnsi="Times New Roman"/>
                <w:sz w:val="20"/>
                <w:szCs w:val="20"/>
              </w:rPr>
            </w:pPr>
            <w:r w:rsidRPr="00AB1C7A">
              <w:rPr>
                <w:rFonts w:ascii="Times New Roman" w:hAnsi="Times New Roman"/>
                <w:sz w:val="20"/>
                <w:szCs w:val="20"/>
              </w:rPr>
              <w:t>100</w:t>
            </w:r>
          </w:p>
        </w:tc>
        <w:tc>
          <w:tcPr>
            <w:tcW w:w="1457" w:type="dxa"/>
          </w:tcPr>
          <w:p w:rsidR="00F758C4" w:rsidRPr="00AB1C7A" w:rsidRDefault="00F758C4" w:rsidP="00AB1C7A">
            <w:pPr>
              <w:pStyle w:val="ac"/>
              <w:spacing w:after="0" w:line="240" w:lineRule="auto"/>
              <w:ind w:left="0"/>
              <w:jc w:val="center"/>
              <w:rPr>
                <w:rFonts w:ascii="Times New Roman" w:hAnsi="Times New Roman"/>
                <w:sz w:val="20"/>
                <w:szCs w:val="20"/>
              </w:rPr>
            </w:pPr>
            <w:r w:rsidRPr="00AB1C7A">
              <w:rPr>
                <w:rFonts w:ascii="Times New Roman" w:hAnsi="Times New Roman"/>
                <w:sz w:val="20"/>
                <w:szCs w:val="20"/>
              </w:rPr>
              <w:t>100</w:t>
            </w:r>
          </w:p>
        </w:tc>
      </w:tr>
      <w:tr w:rsidR="00F758C4" w:rsidRPr="00AB1C7A" w:rsidTr="006C2F5F">
        <w:trPr>
          <w:trHeight w:val="340"/>
        </w:trPr>
        <w:tc>
          <w:tcPr>
            <w:tcW w:w="849" w:type="dxa"/>
          </w:tcPr>
          <w:p w:rsidR="00F758C4" w:rsidRPr="00AB1C7A" w:rsidRDefault="00F758C4" w:rsidP="00AB1C7A">
            <w:pPr>
              <w:pStyle w:val="ac"/>
              <w:spacing w:after="0" w:line="240" w:lineRule="auto"/>
              <w:ind w:left="0"/>
              <w:jc w:val="center"/>
              <w:rPr>
                <w:rFonts w:ascii="Times New Roman" w:hAnsi="Times New Roman"/>
                <w:sz w:val="20"/>
                <w:szCs w:val="20"/>
              </w:rPr>
            </w:pPr>
            <w:r w:rsidRPr="00AB1C7A">
              <w:rPr>
                <w:rFonts w:ascii="Times New Roman" w:hAnsi="Times New Roman"/>
                <w:sz w:val="20"/>
                <w:szCs w:val="20"/>
              </w:rPr>
              <w:t>2</w:t>
            </w:r>
          </w:p>
        </w:tc>
        <w:tc>
          <w:tcPr>
            <w:tcW w:w="2991" w:type="dxa"/>
          </w:tcPr>
          <w:p w:rsidR="00F758C4" w:rsidRPr="00AB1C7A" w:rsidRDefault="00F758C4" w:rsidP="00AB1C7A">
            <w:pPr>
              <w:pStyle w:val="ac"/>
              <w:spacing w:after="0" w:line="240" w:lineRule="auto"/>
              <w:ind w:left="0"/>
              <w:jc w:val="center"/>
              <w:rPr>
                <w:rFonts w:ascii="Times New Roman" w:hAnsi="Times New Roman"/>
                <w:sz w:val="20"/>
                <w:szCs w:val="20"/>
                <w:lang w:val="ru-RU"/>
              </w:rPr>
            </w:pPr>
            <w:r w:rsidRPr="00AB1C7A">
              <w:rPr>
                <w:rFonts w:ascii="Times New Roman" w:hAnsi="Times New Roman"/>
                <w:sz w:val="20"/>
                <w:szCs w:val="20"/>
                <w:lang w:val="ru-RU"/>
              </w:rPr>
              <w:t>Трубопроводы из стальных теплоизолированных труб по ГОСТ 30732-2011</w:t>
            </w:r>
          </w:p>
        </w:tc>
        <w:tc>
          <w:tcPr>
            <w:tcW w:w="0" w:type="auto"/>
          </w:tcPr>
          <w:p w:rsidR="00F758C4" w:rsidRPr="00AB1C7A" w:rsidRDefault="00F758C4" w:rsidP="00AB1C7A">
            <w:pPr>
              <w:pStyle w:val="ac"/>
              <w:spacing w:after="0" w:line="240" w:lineRule="auto"/>
              <w:ind w:left="0"/>
              <w:jc w:val="center"/>
              <w:rPr>
                <w:rFonts w:ascii="Times New Roman" w:hAnsi="Times New Roman"/>
                <w:sz w:val="20"/>
                <w:szCs w:val="20"/>
              </w:rPr>
            </w:pPr>
            <w:r w:rsidRPr="00AB1C7A">
              <w:rPr>
                <w:rFonts w:ascii="Times New Roman" w:hAnsi="Times New Roman"/>
                <w:sz w:val="20"/>
                <w:szCs w:val="20"/>
              </w:rPr>
              <w:t>50, 100</w:t>
            </w:r>
          </w:p>
        </w:tc>
        <w:tc>
          <w:tcPr>
            <w:tcW w:w="0" w:type="auto"/>
          </w:tcPr>
          <w:p w:rsidR="00F758C4" w:rsidRPr="00AB1C7A" w:rsidRDefault="00F758C4" w:rsidP="00AB1C7A">
            <w:pPr>
              <w:pStyle w:val="ac"/>
              <w:spacing w:after="0" w:line="240" w:lineRule="auto"/>
              <w:ind w:left="0"/>
              <w:jc w:val="center"/>
              <w:rPr>
                <w:rFonts w:ascii="Times New Roman" w:hAnsi="Times New Roman"/>
                <w:sz w:val="20"/>
                <w:szCs w:val="20"/>
              </w:rPr>
            </w:pPr>
            <w:r w:rsidRPr="00AB1C7A">
              <w:rPr>
                <w:rFonts w:ascii="Times New Roman" w:hAnsi="Times New Roman"/>
                <w:sz w:val="20"/>
                <w:szCs w:val="20"/>
              </w:rPr>
              <w:t>Сталь,</w:t>
            </w:r>
          </w:p>
          <w:p w:rsidR="00F758C4" w:rsidRPr="00AB1C7A" w:rsidRDefault="00F758C4" w:rsidP="00AB1C7A">
            <w:pPr>
              <w:pStyle w:val="ac"/>
              <w:spacing w:after="0" w:line="240" w:lineRule="auto"/>
              <w:ind w:left="0"/>
              <w:jc w:val="center"/>
              <w:rPr>
                <w:rFonts w:ascii="Times New Roman" w:hAnsi="Times New Roman"/>
                <w:sz w:val="20"/>
                <w:szCs w:val="20"/>
              </w:rPr>
            </w:pPr>
            <w:r w:rsidRPr="00AB1C7A">
              <w:rPr>
                <w:rFonts w:ascii="Times New Roman" w:hAnsi="Times New Roman"/>
                <w:sz w:val="20"/>
                <w:szCs w:val="20"/>
              </w:rPr>
              <w:t>полиэтилен</w:t>
            </w:r>
          </w:p>
        </w:tc>
        <w:tc>
          <w:tcPr>
            <w:tcW w:w="0" w:type="auto"/>
          </w:tcPr>
          <w:p w:rsidR="00F758C4" w:rsidRPr="00AB1C7A" w:rsidRDefault="00F758C4" w:rsidP="00AB1C7A">
            <w:pPr>
              <w:pStyle w:val="ac"/>
              <w:spacing w:after="0" w:line="240" w:lineRule="auto"/>
              <w:ind w:left="0"/>
              <w:jc w:val="center"/>
              <w:rPr>
                <w:rFonts w:ascii="Times New Roman" w:hAnsi="Times New Roman"/>
                <w:sz w:val="20"/>
                <w:szCs w:val="20"/>
              </w:rPr>
            </w:pPr>
            <w:r w:rsidRPr="00AB1C7A">
              <w:rPr>
                <w:rFonts w:ascii="Times New Roman" w:hAnsi="Times New Roman"/>
                <w:sz w:val="20"/>
                <w:szCs w:val="20"/>
              </w:rPr>
              <w:t>1100</w:t>
            </w:r>
          </w:p>
        </w:tc>
        <w:tc>
          <w:tcPr>
            <w:tcW w:w="1457" w:type="dxa"/>
          </w:tcPr>
          <w:p w:rsidR="00F758C4" w:rsidRPr="00AB1C7A" w:rsidRDefault="00F758C4" w:rsidP="00AB1C7A">
            <w:pPr>
              <w:pStyle w:val="ac"/>
              <w:spacing w:after="0" w:line="240" w:lineRule="auto"/>
              <w:ind w:left="0"/>
              <w:jc w:val="center"/>
              <w:rPr>
                <w:rFonts w:ascii="Times New Roman" w:hAnsi="Times New Roman"/>
                <w:sz w:val="20"/>
                <w:szCs w:val="20"/>
              </w:rPr>
            </w:pPr>
            <w:r w:rsidRPr="00AB1C7A">
              <w:rPr>
                <w:rFonts w:ascii="Times New Roman" w:hAnsi="Times New Roman"/>
                <w:sz w:val="20"/>
                <w:szCs w:val="20"/>
              </w:rPr>
              <w:t>1100</w:t>
            </w:r>
          </w:p>
        </w:tc>
      </w:tr>
    </w:tbl>
    <w:p w:rsidR="00F758C4" w:rsidRPr="001F6C0A" w:rsidRDefault="00F758C4" w:rsidP="00AB1C7A">
      <w:pPr>
        <w:pStyle w:val="ac"/>
        <w:spacing w:after="0" w:line="360" w:lineRule="auto"/>
        <w:ind w:left="720" w:right="142" w:firstLine="720"/>
        <w:rPr>
          <w:rFonts w:ascii="Times New Roman" w:hAnsi="Times New Roman"/>
          <w:sz w:val="24"/>
          <w:szCs w:val="24"/>
        </w:rPr>
      </w:pPr>
    </w:p>
    <w:p w:rsidR="00F758C4" w:rsidRPr="001F6C0A" w:rsidRDefault="00F758C4" w:rsidP="001F6C0A">
      <w:pPr>
        <w:pStyle w:val="ac"/>
        <w:spacing w:line="360" w:lineRule="auto"/>
        <w:ind w:left="0" w:right="-1"/>
        <w:rPr>
          <w:rFonts w:ascii="Times New Roman" w:hAnsi="Times New Roman"/>
          <w:b/>
          <w:bCs/>
          <w:sz w:val="24"/>
          <w:szCs w:val="24"/>
        </w:rPr>
      </w:pPr>
    </w:p>
    <w:p w:rsidR="00F758C4" w:rsidRPr="001F6C0A" w:rsidRDefault="00F758C4" w:rsidP="001F6C0A">
      <w:pPr>
        <w:spacing w:before="100" w:beforeAutospacing="1" w:after="100" w:afterAutospacing="1" w:line="360" w:lineRule="auto"/>
        <w:rPr>
          <w:rFonts w:ascii="Times New Roman" w:hAnsi="Times New Roman"/>
          <w:sz w:val="24"/>
          <w:szCs w:val="24"/>
          <w:highlight w:val="yellow"/>
        </w:rPr>
        <w:sectPr w:rsidR="00F758C4" w:rsidRPr="001F6C0A" w:rsidSect="00C15F6F">
          <w:pgSz w:w="11906" w:h="16838" w:code="9"/>
          <w:pgMar w:top="1134" w:right="567" w:bottom="1134" w:left="1701" w:header="709" w:footer="709" w:gutter="0"/>
          <w:pgBorders w:offsetFrom="page">
            <w:top w:val="single" w:sz="4" w:space="24" w:color="auto"/>
            <w:left w:val="single" w:sz="4" w:space="24" w:color="auto"/>
            <w:bottom w:val="single" w:sz="4" w:space="24" w:color="auto"/>
            <w:right w:val="single" w:sz="4" w:space="24" w:color="auto"/>
          </w:pgBorders>
          <w:cols w:space="708"/>
          <w:titlePg/>
          <w:docGrid w:linePitch="360"/>
        </w:sectPr>
      </w:pPr>
    </w:p>
    <w:p w:rsidR="00F758C4" w:rsidRPr="00AB1C7A" w:rsidRDefault="00F758C4" w:rsidP="001F6C0A">
      <w:pPr>
        <w:pStyle w:val="ae"/>
        <w:spacing w:line="360" w:lineRule="auto"/>
        <w:jc w:val="right"/>
        <w:rPr>
          <w:rFonts w:ascii="Times New Roman" w:hAnsi="Times New Roman"/>
          <w:sz w:val="20"/>
          <w:szCs w:val="20"/>
        </w:rPr>
      </w:pPr>
      <w:r w:rsidRPr="00AB1C7A">
        <w:rPr>
          <w:rFonts w:ascii="Times New Roman" w:hAnsi="Times New Roman"/>
          <w:sz w:val="20"/>
          <w:szCs w:val="20"/>
        </w:rPr>
        <w:lastRenderedPageBreak/>
        <w:t>Таблица 1</w:t>
      </w:r>
      <w:r w:rsidR="00D22F97" w:rsidRPr="00AB1C7A">
        <w:rPr>
          <w:rFonts w:ascii="Times New Roman" w:hAnsi="Times New Roman"/>
          <w:sz w:val="20"/>
          <w:szCs w:val="20"/>
        </w:rPr>
        <w:t>4</w:t>
      </w:r>
      <w:r w:rsidRPr="00AB1C7A">
        <w:rPr>
          <w:rFonts w:ascii="Times New Roman" w:hAnsi="Times New Roman"/>
          <w:sz w:val="20"/>
          <w:szCs w:val="20"/>
        </w:rPr>
        <w:t>. Оценка затрат на проведение мероприятий по реконструкции объектов системы водоснабжения (тыс. руб., без НДС)</w:t>
      </w:r>
    </w:p>
    <w:tbl>
      <w:tblPr>
        <w:tblW w:w="14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93"/>
        <w:gridCol w:w="1967"/>
        <w:gridCol w:w="1626"/>
        <w:gridCol w:w="869"/>
        <w:gridCol w:w="1133"/>
        <w:gridCol w:w="774"/>
        <w:gridCol w:w="1075"/>
        <w:gridCol w:w="1135"/>
        <w:gridCol w:w="1197"/>
        <w:gridCol w:w="1195"/>
        <w:gridCol w:w="768"/>
        <w:gridCol w:w="1001"/>
        <w:gridCol w:w="882"/>
        <w:gridCol w:w="635"/>
      </w:tblGrid>
      <w:tr w:rsidR="00F758C4" w:rsidRPr="001B11C9" w:rsidTr="006C2F5F">
        <w:trPr>
          <w:cantSplit/>
          <w:tblHeader/>
        </w:trPr>
        <w:tc>
          <w:tcPr>
            <w:tcW w:w="593" w:type="dxa"/>
            <w:vMerge w:val="restart"/>
            <w:vAlign w:val="center"/>
          </w:tcPr>
          <w:p w:rsidR="00F758C4" w:rsidRPr="00AB1C7A" w:rsidRDefault="00F758C4" w:rsidP="00AB1C7A">
            <w:pPr>
              <w:pStyle w:val="ae"/>
              <w:jc w:val="center"/>
              <w:rPr>
                <w:rFonts w:ascii="Times New Roman" w:hAnsi="Times New Roman"/>
                <w:sz w:val="20"/>
                <w:szCs w:val="20"/>
              </w:rPr>
            </w:pPr>
            <w:r w:rsidRPr="00AB1C7A">
              <w:rPr>
                <w:rFonts w:ascii="Times New Roman" w:hAnsi="Times New Roman"/>
                <w:sz w:val="20"/>
                <w:szCs w:val="20"/>
              </w:rPr>
              <w:t>№ п/п</w:t>
            </w:r>
          </w:p>
        </w:tc>
        <w:tc>
          <w:tcPr>
            <w:tcW w:w="1967" w:type="dxa"/>
            <w:vMerge w:val="restart"/>
            <w:vAlign w:val="center"/>
          </w:tcPr>
          <w:p w:rsidR="00F758C4" w:rsidRPr="00AB1C7A" w:rsidRDefault="00F758C4" w:rsidP="00AB1C7A">
            <w:pPr>
              <w:pStyle w:val="ae"/>
              <w:jc w:val="center"/>
              <w:rPr>
                <w:rFonts w:ascii="Times New Roman" w:hAnsi="Times New Roman"/>
                <w:sz w:val="20"/>
                <w:szCs w:val="20"/>
              </w:rPr>
            </w:pPr>
            <w:r w:rsidRPr="00AB1C7A">
              <w:rPr>
                <w:rFonts w:ascii="Times New Roman" w:hAnsi="Times New Roman"/>
                <w:sz w:val="20"/>
                <w:szCs w:val="20"/>
              </w:rPr>
              <w:t>Наименование мероприятия</w:t>
            </w:r>
          </w:p>
        </w:tc>
        <w:tc>
          <w:tcPr>
            <w:tcW w:w="1626" w:type="dxa"/>
            <w:vMerge w:val="restart"/>
            <w:vAlign w:val="center"/>
          </w:tcPr>
          <w:p w:rsidR="00F758C4" w:rsidRPr="00AB1C7A" w:rsidRDefault="00F758C4" w:rsidP="00AB1C7A">
            <w:pPr>
              <w:pStyle w:val="ae"/>
              <w:jc w:val="center"/>
              <w:rPr>
                <w:rFonts w:ascii="Times New Roman" w:hAnsi="Times New Roman"/>
                <w:sz w:val="20"/>
                <w:szCs w:val="20"/>
              </w:rPr>
            </w:pPr>
            <w:r w:rsidRPr="00AB1C7A">
              <w:rPr>
                <w:rFonts w:ascii="Times New Roman" w:hAnsi="Times New Roman"/>
                <w:sz w:val="20"/>
                <w:szCs w:val="20"/>
              </w:rPr>
              <w:t>Стоимость, тыс. руб.</w:t>
            </w:r>
          </w:p>
        </w:tc>
        <w:tc>
          <w:tcPr>
            <w:tcW w:w="10664" w:type="dxa"/>
            <w:gridSpan w:val="11"/>
            <w:vAlign w:val="center"/>
          </w:tcPr>
          <w:p w:rsidR="00F758C4" w:rsidRPr="00AB1C7A" w:rsidRDefault="00F758C4" w:rsidP="00AB1C7A">
            <w:pPr>
              <w:pStyle w:val="ae"/>
              <w:jc w:val="center"/>
              <w:rPr>
                <w:rFonts w:ascii="Times New Roman" w:hAnsi="Times New Roman"/>
                <w:sz w:val="20"/>
                <w:szCs w:val="20"/>
              </w:rPr>
            </w:pPr>
            <w:r w:rsidRPr="00AB1C7A">
              <w:rPr>
                <w:rFonts w:ascii="Times New Roman" w:hAnsi="Times New Roman"/>
                <w:sz w:val="20"/>
                <w:szCs w:val="20"/>
              </w:rPr>
              <w:t>Прогнозируемый объём финансирования по годам</w:t>
            </w:r>
          </w:p>
        </w:tc>
      </w:tr>
      <w:tr w:rsidR="00F758C4" w:rsidRPr="00AB1C7A" w:rsidTr="006C2F5F">
        <w:trPr>
          <w:cantSplit/>
          <w:tblHeader/>
        </w:trPr>
        <w:tc>
          <w:tcPr>
            <w:tcW w:w="593" w:type="dxa"/>
            <w:vMerge/>
            <w:vAlign w:val="center"/>
          </w:tcPr>
          <w:p w:rsidR="00F758C4" w:rsidRPr="00AB1C7A" w:rsidRDefault="00F758C4" w:rsidP="00AB1C7A">
            <w:pPr>
              <w:pStyle w:val="ae"/>
              <w:jc w:val="center"/>
              <w:rPr>
                <w:rFonts w:ascii="Times New Roman" w:hAnsi="Times New Roman"/>
                <w:sz w:val="20"/>
                <w:szCs w:val="20"/>
              </w:rPr>
            </w:pPr>
          </w:p>
        </w:tc>
        <w:tc>
          <w:tcPr>
            <w:tcW w:w="1967" w:type="dxa"/>
            <w:vMerge/>
            <w:vAlign w:val="center"/>
          </w:tcPr>
          <w:p w:rsidR="00F758C4" w:rsidRPr="00AB1C7A" w:rsidRDefault="00F758C4" w:rsidP="00AB1C7A">
            <w:pPr>
              <w:pStyle w:val="ae"/>
              <w:jc w:val="center"/>
              <w:rPr>
                <w:rFonts w:ascii="Times New Roman" w:hAnsi="Times New Roman"/>
                <w:sz w:val="20"/>
                <w:szCs w:val="20"/>
              </w:rPr>
            </w:pPr>
          </w:p>
        </w:tc>
        <w:tc>
          <w:tcPr>
            <w:tcW w:w="1626" w:type="dxa"/>
            <w:vMerge/>
            <w:vAlign w:val="center"/>
          </w:tcPr>
          <w:p w:rsidR="00F758C4" w:rsidRPr="00AB1C7A" w:rsidRDefault="00F758C4" w:rsidP="00AB1C7A">
            <w:pPr>
              <w:pStyle w:val="ae"/>
              <w:jc w:val="center"/>
              <w:rPr>
                <w:rFonts w:ascii="Times New Roman" w:hAnsi="Times New Roman"/>
                <w:sz w:val="20"/>
                <w:szCs w:val="20"/>
              </w:rPr>
            </w:pPr>
          </w:p>
        </w:tc>
        <w:tc>
          <w:tcPr>
            <w:tcW w:w="869" w:type="dxa"/>
            <w:vAlign w:val="center"/>
          </w:tcPr>
          <w:p w:rsidR="00F758C4" w:rsidRPr="00AB1C7A" w:rsidRDefault="00F758C4" w:rsidP="00AB1C7A">
            <w:pPr>
              <w:pStyle w:val="ae"/>
              <w:jc w:val="center"/>
              <w:rPr>
                <w:rFonts w:ascii="Times New Roman" w:hAnsi="Times New Roman"/>
                <w:sz w:val="20"/>
                <w:szCs w:val="20"/>
              </w:rPr>
            </w:pPr>
            <w:r w:rsidRPr="00AB1C7A">
              <w:rPr>
                <w:rFonts w:ascii="Times New Roman" w:hAnsi="Times New Roman"/>
                <w:sz w:val="20"/>
                <w:szCs w:val="20"/>
              </w:rPr>
              <w:t>2014</w:t>
            </w:r>
          </w:p>
        </w:tc>
        <w:tc>
          <w:tcPr>
            <w:tcW w:w="1133" w:type="dxa"/>
            <w:vAlign w:val="center"/>
          </w:tcPr>
          <w:p w:rsidR="00F758C4" w:rsidRPr="00AB1C7A" w:rsidRDefault="00F758C4" w:rsidP="00AB1C7A">
            <w:pPr>
              <w:pStyle w:val="ae"/>
              <w:jc w:val="center"/>
              <w:rPr>
                <w:rFonts w:ascii="Times New Roman" w:hAnsi="Times New Roman"/>
                <w:sz w:val="20"/>
                <w:szCs w:val="20"/>
              </w:rPr>
            </w:pPr>
            <w:r w:rsidRPr="00AB1C7A">
              <w:rPr>
                <w:rFonts w:ascii="Times New Roman" w:hAnsi="Times New Roman"/>
                <w:sz w:val="20"/>
                <w:szCs w:val="20"/>
              </w:rPr>
              <w:t>2015</w:t>
            </w:r>
          </w:p>
        </w:tc>
        <w:tc>
          <w:tcPr>
            <w:tcW w:w="774" w:type="dxa"/>
            <w:vAlign w:val="center"/>
          </w:tcPr>
          <w:p w:rsidR="00F758C4" w:rsidRPr="00AB1C7A" w:rsidRDefault="00F758C4" w:rsidP="00AB1C7A">
            <w:pPr>
              <w:pStyle w:val="ae"/>
              <w:jc w:val="center"/>
              <w:rPr>
                <w:rFonts w:ascii="Times New Roman" w:hAnsi="Times New Roman"/>
                <w:sz w:val="20"/>
                <w:szCs w:val="20"/>
              </w:rPr>
            </w:pPr>
            <w:r w:rsidRPr="00AB1C7A">
              <w:rPr>
                <w:rFonts w:ascii="Times New Roman" w:hAnsi="Times New Roman"/>
                <w:sz w:val="20"/>
                <w:szCs w:val="20"/>
              </w:rPr>
              <w:t>2016</w:t>
            </w:r>
          </w:p>
        </w:tc>
        <w:tc>
          <w:tcPr>
            <w:tcW w:w="1075" w:type="dxa"/>
            <w:vAlign w:val="center"/>
          </w:tcPr>
          <w:p w:rsidR="00F758C4" w:rsidRPr="00AB1C7A" w:rsidRDefault="00F758C4" w:rsidP="00AB1C7A">
            <w:pPr>
              <w:pStyle w:val="ae"/>
              <w:jc w:val="center"/>
              <w:rPr>
                <w:rFonts w:ascii="Times New Roman" w:hAnsi="Times New Roman"/>
                <w:sz w:val="20"/>
                <w:szCs w:val="20"/>
              </w:rPr>
            </w:pPr>
            <w:r w:rsidRPr="00AB1C7A">
              <w:rPr>
                <w:rFonts w:ascii="Times New Roman" w:hAnsi="Times New Roman"/>
                <w:sz w:val="20"/>
                <w:szCs w:val="20"/>
              </w:rPr>
              <w:t>2017</w:t>
            </w:r>
          </w:p>
        </w:tc>
        <w:tc>
          <w:tcPr>
            <w:tcW w:w="1135" w:type="dxa"/>
            <w:vAlign w:val="center"/>
          </w:tcPr>
          <w:p w:rsidR="00F758C4" w:rsidRPr="00AB1C7A" w:rsidRDefault="00F758C4" w:rsidP="00AB1C7A">
            <w:pPr>
              <w:pStyle w:val="ae"/>
              <w:jc w:val="center"/>
              <w:rPr>
                <w:rFonts w:ascii="Times New Roman" w:hAnsi="Times New Roman"/>
                <w:sz w:val="20"/>
                <w:szCs w:val="20"/>
              </w:rPr>
            </w:pPr>
            <w:r w:rsidRPr="00AB1C7A">
              <w:rPr>
                <w:rFonts w:ascii="Times New Roman" w:hAnsi="Times New Roman"/>
                <w:sz w:val="20"/>
                <w:szCs w:val="20"/>
              </w:rPr>
              <w:t>2018</w:t>
            </w:r>
          </w:p>
        </w:tc>
        <w:tc>
          <w:tcPr>
            <w:tcW w:w="1197" w:type="dxa"/>
            <w:vAlign w:val="center"/>
          </w:tcPr>
          <w:p w:rsidR="00F758C4" w:rsidRPr="00AB1C7A" w:rsidRDefault="00F758C4" w:rsidP="00AB1C7A">
            <w:pPr>
              <w:pStyle w:val="ae"/>
              <w:jc w:val="center"/>
              <w:rPr>
                <w:rFonts w:ascii="Times New Roman" w:hAnsi="Times New Roman"/>
                <w:sz w:val="20"/>
                <w:szCs w:val="20"/>
              </w:rPr>
            </w:pPr>
            <w:r w:rsidRPr="00AB1C7A">
              <w:rPr>
                <w:rFonts w:ascii="Times New Roman" w:hAnsi="Times New Roman"/>
                <w:sz w:val="20"/>
                <w:szCs w:val="20"/>
              </w:rPr>
              <w:t>2019</w:t>
            </w:r>
          </w:p>
        </w:tc>
        <w:tc>
          <w:tcPr>
            <w:tcW w:w="1195" w:type="dxa"/>
            <w:vAlign w:val="center"/>
          </w:tcPr>
          <w:p w:rsidR="00F758C4" w:rsidRPr="00AB1C7A" w:rsidRDefault="00F758C4" w:rsidP="00AB1C7A">
            <w:pPr>
              <w:pStyle w:val="ae"/>
              <w:jc w:val="center"/>
              <w:rPr>
                <w:rFonts w:ascii="Times New Roman" w:hAnsi="Times New Roman"/>
                <w:sz w:val="20"/>
                <w:szCs w:val="20"/>
              </w:rPr>
            </w:pPr>
            <w:r w:rsidRPr="00AB1C7A">
              <w:rPr>
                <w:rFonts w:ascii="Times New Roman" w:hAnsi="Times New Roman"/>
                <w:sz w:val="20"/>
                <w:szCs w:val="20"/>
              </w:rPr>
              <w:t>2020</w:t>
            </w:r>
          </w:p>
        </w:tc>
        <w:tc>
          <w:tcPr>
            <w:tcW w:w="768" w:type="dxa"/>
            <w:vAlign w:val="center"/>
          </w:tcPr>
          <w:p w:rsidR="00F758C4" w:rsidRPr="00AB1C7A" w:rsidRDefault="00F758C4" w:rsidP="00AB1C7A">
            <w:pPr>
              <w:pStyle w:val="ae"/>
              <w:jc w:val="center"/>
              <w:rPr>
                <w:rFonts w:ascii="Times New Roman" w:hAnsi="Times New Roman"/>
                <w:sz w:val="20"/>
                <w:szCs w:val="20"/>
              </w:rPr>
            </w:pPr>
            <w:r w:rsidRPr="00AB1C7A">
              <w:rPr>
                <w:rFonts w:ascii="Times New Roman" w:hAnsi="Times New Roman"/>
                <w:sz w:val="20"/>
                <w:szCs w:val="20"/>
              </w:rPr>
              <w:t>2022</w:t>
            </w:r>
          </w:p>
        </w:tc>
        <w:tc>
          <w:tcPr>
            <w:tcW w:w="1001" w:type="dxa"/>
            <w:vAlign w:val="center"/>
          </w:tcPr>
          <w:p w:rsidR="00F758C4" w:rsidRPr="00AB1C7A" w:rsidRDefault="00F758C4" w:rsidP="00AB1C7A">
            <w:pPr>
              <w:pStyle w:val="ae"/>
              <w:jc w:val="center"/>
              <w:rPr>
                <w:rFonts w:ascii="Times New Roman" w:hAnsi="Times New Roman"/>
                <w:sz w:val="20"/>
                <w:szCs w:val="20"/>
              </w:rPr>
            </w:pPr>
            <w:r w:rsidRPr="00AB1C7A">
              <w:rPr>
                <w:rFonts w:ascii="Times New Roman" w:hAnsi="Times New Roman"/>
                <w:sz w:val="20"/>
                <w:szCs w:val="20"/>
              </w:rPr>
              <w:t>2024</w:t>
            </w:r>
          </w:p>
        </w:tc>
        <w:tc>
          <w:tcPr>
            <w:tcW w:w="882" w:type="dxa"/>
            <w:vAlign w:val="center"/>
          </w:tcPr>
          <w:p w:rsidR="00F758C4" w:rsidRPr="00AB1C7A" w:rsidRDefault="00F758C4" w:rsidP="00AB1C7A">
            <w:pPr>
              <w:pStyle w:val="ae"/>
              <w:jc w:val="center"/>
              <w:rPr>
                <w:rFonts w:ascii="Times New Roman" w:hAnsi="Times New Roman"/>
                <w:sz w:val="20"/>
                <w:szCs w:val="20"/>
              </w:rPr>
            </w:pPr>
            <w:r w:rsidRPr="00AB1C7A">
              <w:rPr>
                <w:rFonts w:ascii="Times New Roman" w:hAnsi="Times New Roman"/>
                <w:sz w:val="20"/>
                <w:szCs w:val="20"/>
              </w:rPr>
              <w:t>2026</w:t>
            </w:r>
          </w:p>
        </w:tc>
        <w:tc>
          <w:tcPr>
            <w:tcW w:w="635" w:type="dxa"/>
            <w:vAlign w:val="center"/>
          </w:tcPr>
          <w:p w:rsidR="00F758C4" w:rsidRPr="00AB1C7A" w:rsidRDefault="00F758C4" w:rsidP="00AB1C7A">
            <w:pPr>
              <w:pStyle w:val="ae"/>
              <w:jc w:val="center"/>
              <w:rPr>
                <w:rFonts w:ascii="Times New Roman" w:hAnsi="Times New Roman"/>
                <w:sz w:val="20"/>
                <w:szCs w:val="20"/>
              </w:rPr>
            </w:pPr>
            <w:r w:rsidRPr="00AB1C7A">
              <w:rPr>
                <w:rFonts w:ascii="Times New Roman" w:hAnsi="Times New Roman"/>
                <w:sz w:val="20"/>
                <w:szCs w:val="20"/>
              </w:rPr>
              <w:t>2028</w:t>
            </w:r>
          </w:p>
        </w:tc>
      </w:tr>
      <w:tr w:rsidR="00F758C4" w:rsidRPr="00AB1C7A" w:rsidTr="006C2F5F">
        <w:trPr>
          <w:cantSplit/>
          <w:trHeight w:val="1150"/>
        </w:trPr>
        <w:tc>
          <w:tcPr>
            <w:tcW w:w="593" w:type="dxa"/>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1</w:t>
            </w:r>
          </w:p>
        </w:tc>
        <w:tc>
          <w:tcPr>
            <w:tcW w:w="1967" w:type="dxa"/>
          </w:tcPr>
          <w:p w:rsidR="00F758C4" w:rsidRPr="00AB1C7A" w:rsidRDefault="00F758C4" w:rsidP="00AB1C7A">
            <w:pPr>
              <w:spacing w:after="0" w:line="240" w:lineRule="auto"/>
              <w:rPr>
                <w:rFonts w:ascii="Times New Roman" w:hAnsi="Times New Roman"/>
                <w:sz w:val="20"/>
                <w:szCs w:val="20"/>
                <w:lang w:val="ru-RU"/>
              </w:rPr>
            </w:pPr>
            <w:r w:rsidRPr="00AB1C7A">
              <w:rPr>
                <w:rFonts w:ascii="Times New Roman" w:hAnsi="Times New Roman"/>
                <w:sz w:val="20"/>
                <w:szCs w:val="20"/>
                <w:lang w:val="ru-RU"/>
              </w:rPr>
              <w:t>Трубопроводы из стальных теплоизолированных труб по ГОСТ 30732-2011</w:t>
            </w:r>
          </w:p>
        </w:tc>
        <w:tc>
          <w:tcPr>
            <w:tcW w:w="1626" w:type="dxa"/>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743,2</w:t>
            </w:r>
          </w:p>
        </w:tc>
        <w:tc>
          <w:tcPr>
            <w:tcW w:w="869" w:type="dxa"/>
            <w:shd w:val="clear" w:color="auto" w:fill="auto"/>
            <w:vAlign w:val="center"/>
          </w:tcPr>
          <w:p w:rsidR="00F758C4" w:rsidRPr="00AB1C7A" w:rsidRDefault="00F758C4" w:rsidP="00AB1C7A">
            <w:pPr>
              <w:pStyle w:val="ae"/>
              <w:jc w:val="center"/>
              <w:rPr>
                <w:rFonts w:ascii="Times New Roman" w:hAnsi="Times New Roman"/>
                <w:sz w:val="20"/>
                <w:szCs w:val="20"/>
              </w:rPr>
            </w:pPr>
            <w:r w:rsidRPr="00AB1C7A">
              <w:rPr>
                <w:rFonts w:ascii="Times New Roman" w:hAnsi="Times New Roman"/>
                <w:sz w:val="20"/>
                <w:szCs w:val="20"/>
              </w:rPr>
              <w:t>-</w:t>
            </w:r>
          </w:p>
        </w:tc>
        <w:tc>
          <w:tcPr>
            <w:tcW w:w="1133" w:type="dxa"/>
            <w:shd w:val="clear" w:color="auto" w:fill="auto"/>
            <w:vAlign w:val="center"/>
          </w:tcPr>
          <w:p w:rsidR="00F758C4" w:rsidRPr="00AB1C7A" w:rsidRDefault="00F758C4" w:rsidP="00AB1C7A">
            <w:pPr>
              <w:pStyle w:val="ae"/>
              <w:jc w:val="center"/>
              <w:rPr>
                <w:rFonts w:ascii="Times New Roman" w:hAnsi="Times New Roman"/>
                <w:sz w:val="20"/>
                <w:szCs w:val="20"/>
              </w:rPr>
            </w:pPr>
            <w:r w:rsidRPr="00AB1C7A">
              <w:rPr>
                <w:rFonts w:ascii="Times New Roman" w:hAnsi="Times New Roman"/>
                <w:sz w:val="20"/>
                <w:szCs w:val="20"/>
              </w:rPr>
              <w:t>-</w:t>
            </w:r>
          </w:p>
        </w:tc>
        <w:tc>
          <w:tcPr>
            <w:tcW w:w="774" w:type="dxa"/>
            <w:shd w:val="clear" w:color="auto" w:fill="auto"/>
            <w:vAlign w:val="center"/>
          </w:tcPr>
          <w:p w:rsidR="00F758C4" w:rsidRPr="00AB1C7A" w:rsidRDefault="00F758C4" w:rsidP="00AB1C7A">
            <w:pPr>
              <w:pStyle w:val="ae"/>
              <w:jc w:val="center"/>
              <w:rPr>
                <w:rFonts w:ascii="Times New Roman" w:hAnsi="Times New Roman"/>
                <w:sz w:val="20"/>
                <w:szCs w:val="20"/>
              </w:rPr>
            </w:pPr>
            <w:r w:rsidRPr="00AB1C7A">
              <w:rPr>
                <w:rFonts w:ascii="Times New Roman" w:hAnsi="Times New Roman"/>
                <w:sz w:val="20"/>
                <w:szCs w:val="20"/>
              </w:rPr>
              <w:t>743,2</w:t>
            </w:r>
          </w:p>
        </w:tc>
        <w:tc>
          <w:tcPr>
            <w:tcW w:w="1075" w:type="dxa"/>
            <w:shd w:val="clear" w:color="auto" w:fill="auto"/>
            <w:vAlign w:val="center"/>
          </w:tcPr>
          <w:p w:rsidR="00F758C4" w:rsidRPr="00AB1C7A" w:rsidRDefault="00F758C4" w:rsidP="00AB1C7A">
            <w:pPr>
              <w:pStyle w:val="ae"/>
              <w:jc w:val="center"/>
              <w:rPr>
                <w:rFonts w:ascii="Times New Roman" w:hAnsi="Times New Roman"/>
                <w:sz w:val="20"/>
                <w:szCs w:val="20"/>
              </w:rPr>
            </w:pPr>
            <w:r w:rsidRPr="00AB1C7A">
              <w:rPr>
                <w:rFonts w:ascii="Times New Roman" w:hAnsi="Times New Roman"/>
                <w:sz w:val="20"/>
                <w:szCs w:val="20"/>
              </w:rPr>
              <w:t>-</w:t>
            </w:r>
          </w:p>
        </w:tc>
        <w:tc>
          <w:tcPr>
            <w:tcW w:w="1135" w:type="dxa"/>
            <w:vAlign w:val="center"/>
          </w:tcPr>
          <w:p w:rsidR="00F758C4" w:rsidRPr="00AB1C7A" w:rsidRDefault="00F758C4" w:rsidP="00AB1C7A">
            <w:pPr>
              <w:pStyle w:val="ae"/>
              <w:jc w:val="center"/>
              <w:rPr>
                <w:rFonts w:ascii="Times New Roman" w:hAnsi="Times New Roman"/>
                <w:sz w:val="20"/>
                <w:szCs w:val="20"/>
              </w:rPr>
            </w:pPr>
            <w:r w:rsidRPr="00AB1C7A">
              <w:rPr>
                <w:rFonts w:ascii="Times New Roman" w:hAnsi="Times New Roman"/>
                <w:sz w:val="20"/>
                <w:szCs w:val="20"/>
              </w:rPr>
              <w:t>-</w:t>
            </w:r>
          </w:p>
        </w:tc>
        <w:tc>
          <w:tcPr>
            <w:tcW w:w="1197" w:type="dxa"/>
            <w:vAlign w:val="center"/>
          </w:tcPr>
          <w:p w:rsidR="00F758C4" w:rsidRPr="00AB1C7A" w:rsidRDefault="00F758C4" w:rsidP="00AB1C7A">
            <w:pPr>
              <w:pStyle w:val="ae"/>
              <w:jc w:val="center"/>
              <w:rPr>
                <w:rFonts w:ascii="Times New Roman" w:hAnsi="Times New Roman"/>
                <w:sz w:val="20"/>
                <w:szCs w:val="20"/>
              </w:rPr>
            </w:pPr>
          </w:p>
        </w:tc>
        <w:tc>
          <w:tcPr>
            <w:tcW w:w="1195" w:type="dxa"/>
            <w:vAlign w:val="center"/>
          </w:tcPr>
          <w:p w:rsidR="00F758C4" w:rsidRPr="00AB1C7A" w:rsidRDefault="00F758C4" w:rsidP="00AB1C7A">
            <w:pPr>
              <w:pStyle w:val="ae"/>
              <w:jc w:val="center"/>
              <w:rPr>
                <w:rFonts w:ascii="Times New Roman" w:hAnsi="Times New Roman"/>
                <w:sz w:val="20"/>
                <w:szCs w:val="20"/>
              </w:rPr>
            </w:pPr>
          </w:p>
        </w:tc>
        <w:tc>
          <w:tcPr>
            <w:tcW w:w="768" w:type="dxa"/>
            <w:vAlign w:val="center"/>
          </w:tcPr>
          <w:p w:rsidR="00F758C4" w:rsidRPr="00AB1C7A" w:rsidRDefault="00F758C4" w:rsidP="00AB1C7A">
            <w:pPr>
              <w:pStyle w:val="ae"/>
              <w:jc w:val="center"/>
              <w:rPr>
                <w:rFonts w:ascii="Times New Roman" w:hAnsi="Times New Roman"/>
                <w:sz w:val="20"/>
                <w:szCs w:val="20"/>
              </w:rPr>
            </w:pPr>
            <w:r w:rsidRPr="00AB1C7A">
              <w:rPr>
                <w:rFonts w:ascii="Times New Roman" w:hAnsi="Times New Roman"/>
                <w:sz w:val="20"/>
                <w:szCs w:val="20"/>
              </w:rPr>
              <w:t>-</w:t>
            </w:r>
          </w:p>
        </w:tc>
        <w:tc>
          <w:tcPr>
            <w:tcW w:w="1001" w:type="dxa"/>
            <w:vAlign w:val="center"/>
          </w:tcPr>
          <w:p w:rsidR="00F758C4" w:rsidRPr="00AB1C7A" w:rsidRDefault="00F758C4" w:rsidP="00AB1C7A">
            <w:pPr>
              <w:pStyle w:val="ae"/>
              <w:jc w:val="center"/>
              <w:rPr>
                <w:rFonts w:ascii="Times New Roman" w:hAnsi="Times New Roman"/>
                <w:sz w:val="20"/>
                <w:szCs w:val="20"/>
              </w:rPr>
            </w:pPr>
            <w:r w:rsidRPr="00AB1C7A">
              <w:rPr>
                <w:rFonts w:ascii="Times New Roman" w:hAnsi="Times New Roman"/>
                <w:sz w:val="20"/>
                <w:szCs w:val="20"/>
              </w:rPr>
              <w:t>-</w:t>
            </w:r>
          </w:p>
        </w:tc>
        <w:tc>
          <w:tcPr>
            <w:tcW w:w="882" w:type="dxa"/>
            <w:vAlign w:val="center"/>
          </w:tcPr>
          <w:p w:rsidR="00F758C4" w:rsidRPr="00AB1C7A" w:rsidRDefault="00F758C4" w:rsidP="00AB1C7A">
            <w:pPr>
              <w:pStyle w:val="ae"/>
              <w:jc w:val="center"/>
              <w:rPr>
                <w:rFonts w:ascii="Times New Roman" w:hAnsi="Times New Roman"/>
                <w:sz w:val="20"/>
                <w:szCs w:val="20"/>
              </w:rPr>
            </w:pPr>
            <w:r w:rsidRPr="00AB1C7A">
              <w:rPr>
                <w:rFonts w:ascii="Times New Roman" w:hAnsi="Times New Roman"/>
                <w:sz w:val="20"/>
                <w:szCs w:val="20"/>
              </w:rPr>
              <w:t>-</w:t>
            </w:r>
          </w:p>
        </w:tc>
        <w:tc>
          <w:tcPr>
            <w:tcW w:w="635" w:type="dxa"/>
            <w:vAlign w:val="center"/>
          </w:tcPr>
          <w:p w:rsidR="00F758C4" w:rsidRPr="00AB1C7A" w:rsidRDefault="00F758C4" w:rsidP="00AB1C7A">
            <w:pPr>
              <w:pStyle w:val="ae"/>
              <w:jc w:val="center"/>
              <w:rPr>
                <w:rFonts w:ascii="Times New Roman" w:hAnsi="Times New Roman"/>
                <w:sz w:val="20"/>
                <w:szCs w:val="20"/>
              </w:rPr>
            </w:pPr>
            <w:r w:rsidRPr="00AB1C7A">
              <w:rPr>
                <w:rFonts w:ascii="Times New Roman" w:hAnsi="Times New Roman"/>
                <w:sz w:val="20"/>
                <w:szCs w:val="20"/>
              </w:rPr>
              <w:t>-</w:t>
            </w:r>
          </w:p>
        </w:tc>
      </w:tr>
      <w:tr w:rsidR="00F758C4" w:rsidRPr="00AB1C7A" w:rsidTr="006C2F5F">
        <w:trPr>
          <w:cantSplit/>
        </w:trPr>
        <w:tc>
          <w:tcPr>
            <w:tcW w:w="593" w:type="dxa"/>
            <w:shd w:val="clear" w:color="auto" w:fill="auto"/>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2</w:t>
            </w:r>
          </w:p>
        </w:tc>
        <w:tc>
          <w:tcPr>
            <w:tcW w:w="1967" w:type="dxa"/>
            <w:shd w:val="clear" w:color="auto" w:fill="auto"/>
          </w:tcPr>
          <w:p w:rsidR="00F758C4" w:rsidRPr="00AB1C7A" w:rsidRDefault="00F758C4" w:rsidP="00AB1C7A">
            <w:pPr>
              <w:spacing w:after="0" w:line="240" w:lineRule="auto"/>
              <w:rPr>
                <w:rFonts w:ascii="Times New Roman" w:hAnsi="Times New Roman"/>
                <w:sz w:val="20"/>
                <w:szCs w:val="20"/>
                <w:lang w:val="ru-RU"/>
              </w:rPr>
            </w:pPr>
            <w:r w:rsidRPr="00AB1C7A">
              <w:rPr>
                <w:rFonts w:ascii="Times New Roman" w:hAnsi="Times New Roman"/>
                <w:sz w:val="20"/>
                <w:szCs w:val="20"/>
                <w:lang w:val="ru-RU"/>
              </w:rPr>
              <w:t>Трубопроводы из стальных теплоизолированных труб по ГОСТ 30732-2011</w:t>
            </w:r>
          </w:p>
        </w:tc>
        <w:tc>
          <w:tcPr>
            <w:tcW w:w="1626" w:type="dxa"/>
            <w:shd w:val="clear" w:color="auto" w:fill="auto"/>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8175,2</w:t>
            </w:r>
          </w:p>
        </w:tc>
        <w:tc>
          <w:tcPr>
            <w:tcW w:w="869" w:type="dxa"/>
            <w:shd w:val="clear" w:color="auto" w:fill="auto"/>
            <w:vAlign w:val="center"/>
          </w:tcPr>
          <w:p w:rsidR="00F758C4" w:rsidRPr="00AB1C7A" w:rsidRDefault="00F758C4" w:rsidP="00AB1C7A">
            <w:pPr>
              <w:pStyle w:val="ae"/>
              <w:jc w:val="center"/>
              <w:rPr>
                <w:rFonts w:ascii="Times New Roman" w:hAnsi="Times New Roman"/>
                <w:sz w:val="20"/>
                <w:szCs w:val="20"/>
              </w:rPr>
            </w:pPr>
            <w:r w:rsidRPr="00AB1C7A">
              <w:rPr>
                <w:rFonts w:ascii="Times New Roman" w:hAnsi="Times New Roman"/>
                <w:sz w:val="20"/>
                <w:szCs w:val="20"/>
              </w:rPr>
              <w:t>-</w:t>
            </w:r>
          </w:p>
        </w:tc>
        <w:tc>
          <w:tcPr>
            <w:tcW w:w="1133" w:type="dxa"/>
            <w:shd w:val="clear" w:color="auto" w:fill="auto"/>
            <w:vAlign w:val="center"/>
          </w:tcPr>
          <w:p w:rsidR="00F758C4" w:rsidRPr="00AB1C7A" w:rsidRDefault="00F758C4" w:rsidP="00AB1C7A">
            <w:pPr>
              <w:pStyle w:val="ae"/>
              <w:jc w:val="center"/>
              <w:rPr>
                <w:rFonts w:ascii="Times New Roman" w:hAnsi="Times New Roman"/>
                <w:sz w:val="20"/>
                <w:szCs w:val="20"/>
              </w:rPr>
            </w:pPr>
            <w:r w:rsidRPr="00AB1C7A">
              <w:rPr>
                <w:rFonts w:ascii="Times New Roman" w:hAnsi="Times New Roman"/>
                <w:sz w:val="20"/>
                <w:szCs w:val="20"/>
              </w:rPr>
              <w:t>-</w:t>
            </w:r>
          </w:p>
        </w:tc>
        <w:tc>
          <w:tcPr>
            <w:tcW w:w="774" w:type="dxa"/>
            <w:shd w:val="clear" w:color="auto" w:fill="auto"/>
            <w:vAlign w:val="center"/>
          </w:tcPr>
          <w:p w:rsidR="00F758C4" w:rsidRPr="00AB1C7A" w:rsidRDefault="00F758C4" w:rsidP="00AB1C7A">
            <w:pPr>
              <w:pStyle w:val="ae"/>
              <w:jc w:val="center"/>
              <w:rPr>
                <w:rFonts w:ascii="Times New Roman" w:hAnsi="Times New Roman"/>
                <w:sz w:val="20"/>
                <w:szCs w:val="20"/>
              </w:rPr>
            </w:pPr>
            <w:r w:rsidRPr="00AB1C7A">
              <w:rPr>
                <w:rFonts w:ascii="Times New Roman" w:hAnsi="Times New Roman"/>
                <w:sz w:val="20"/>
                <w:szCs w:val="20"/>
              </w:rPr>
              <w:t>-</w:t>
            </w:r>
          </w:p>
        </w:tc>
        <w:tc>
          <w:tcPr>
            <w:tcW w:w="1075" w:type="dxa"/>
            <w:shd w:val="clear" w:color="auto" w:fill="auto"/>
            <w:vAlign w:val="center"/>
          </w:tcPr>
          <w:p w:rsidR="00F758C4" w:rsidRPr="00AB1C7A" w:rsidRDefault="00F758C4" w:rsidP="00AB1C7A">
            <w:pPr>
              <w:pStyle w:val="ae"/>
              <w:jc w:val="center"/>
              <w:rPr>
                <w:rFonts w:ascii="Times New Roman" w:hAnsi="Times New Roman"/>
                <w:sz w:val="20"/>
                <w:szCs w:val="20"/>
              </w:rPr>
            </w:pPr>
            <w:r w:rsidRPr="00AB1C7A">
              <w:rPr>
                <w:rFonts w:ascii="Times New Roman" w:hAnsi="Times New Roman"/>
                <w:sz w:val="20"/>
                <w:szCs w:val="20"/>
              </w:rPr>
              <w:t>8175,2</w:t>
            </w:r>
          </w:p>
        </w:tc>
        <w:tc>
          <w:tcPr>
            <w:tcW w:w="1135" w:type="dxa"/>
            <w:vAlign w:val="center"/>
          </w:tcPr>
          <w:p w:rsidR="00F758C4" w:rsidRPr="00AB1C7A" w:rsidRDefault="00F758C4" w:rsidP="00AB1C7A">
            <w:pPr>
              <w:pStyle w:val="ae"/>
              <w:jc w:val="center"/>
              <w:rPr>
                <w:rFonts w:ascii="Times New Roman" w:hAnsi="Times New Roman"/>
                <w:sz w:val="20"/>
                <w:szCs w:val="20"/>
              </w:rPr>
            </w:pPr>
            <w:r w:rsidRPr="00AB1C7A">
              <w:rPr>
                <w:rFonts w:ascii="Times New Roman" w:hAnsi="Times New Roman"/>
                <w:sz w:val="20"/>
                <w:szCs w:val="20"/>
              </w:rPr>
              <w:t>-</w:t>
            </w:r>
          </w:p>
        </w:tc>
        <w:tc>
          <w:tcPr>
            <w:tcW w:w="1197" w:type="dxa"/>
            <w:vAlign w:val="center"/>
          </w:tcPr>
          <w:p w:rsidR="00F758C4" w:rsidRPr="00AB1C7A" w:rsidRDefault="00F758C4" w:rsidP="00AB1C7A">
            <w:pPr>
              <w:pStyle w:val="ae"/>
              <w:jc w:val="center"/>
              <w:rPr>
                <w:rFonts w:ascii="Times New Roman" w:hAnsi="Times New Roman"/>
                <w:sz w:val="20"/>
                <w:szCs w:val="20"/>
              </w:rPr>
            </w:pPr>
            <w:r w:rsidRPr="00AB1C7A">
              <w:rPr>
                <w:rFonts w:ascii="Times New Roman" w:hAnsi="Times New Roman"/>
                <w:sz w:val="20"/>
                <w:szCs w:val="20"/>
              </w:rPr>
              <w:t>-</w:t>
            </w:r>
          </w:p>
        </w:tc>
        <w:tc>
          <w:tcPr>
            <w:tcW w:w="1195" w:type="dxa"/>
            <w:vAlign w:val="center"/>
          </w:tcPr>
          <w:p w:rsidR="00F758C4" w:rsidRPr="00AB1C7A" w:rsidRDefault="00F758C4" w:rsidP="00AB1C7A">
            <w:pPr>
              <w:pStyle w:val="ae"/>
              <w:jc w:val="center"/>
              <w:rPr>
                <w:rFonts w:ascii="Times New Roman" w:hAnsi="Times New Roman"/>
                <w:sz w:val="20"/>
                <w:szCs w:val="20"/>
              </w:rPr>
            </w:pPr>
            <w:r w:rsidRPr="00AB1C7A">
              <w:rPr>
                <w:rFonts w:ascii="Times New Roman" w:hAnsi="Times New Roman"/>
                <w:sz w:val="20"/>
                <w:szCs w:val="20"/>
              </w:rPr>
              <w:t>-</w:t>
            </w:r>
          </w:p>
        </w:tc>
        <w:tc>
          <w:tcPr>
            <w:tcW w:w="768" w:type="dxa"/>
            <w:vAlign w:val="center"/>
          </w:tcPr>
          <w:p w:rsidR="00F758C4" w:rsidRPr="00AB1C7A" w:rsidRDefault="00F758C4" w:rsidP="00AB1C7A">
            <w:pPr>
              <w:pStyle w:val="ae"/>
              <w:jc w:val="center"/>
              <w:rPr>
                <w:rFonts w:ascii="Times New Roman" w:hAnsi="Times New Roman"/>
                <w:sz w:val="20"/>
                <w:szCs w:val="20"/>
              </w:rPr>
            </w:pPr>
            <w:r w:rsidRPr="00AB1C7A">
              <w:rPr>
                <w:rFonts w:ascii="Times New Roman" w:hAnsi="Times New Roman"/>
                <w:sz w:val="20"/>
                <w:szCs w:val="20"/>
              </w:rPr>
              <w:t>-</w:t>
            </w:r>
          </w:p>
        </w:tc>
        <w:tc>
          <w:tcPr>
            <w:tcW w:w="1001" w:type="dxa"/>
            <w:vAlign w:val="center"/>
          </w:tcPr>
          <w:p w:rsidR="00F758C4" w:rsidRPr="00AB1C7A" w:rsidRDefault="00F758C4" w:rsidP="00AB1C7A">
            <w:pPr>
              <w:pStyle w:val="ae"/>
              <w:jc w:val="center"/>
              <w:rPr>
                <w:rFonts w:ascii="Times New Roman" w:hAnsi="Times New Roman"/>
                <w:sz w:val="20"/>
                <w:szCs w:val="20"/>
              </w:rPr>
            </w:pPr>
            <w:r w:rsidRPr="00AB1C7A">
              <w:rPr>
                <w:rFonts w:ascii="Times New Roman" w:hAnsi="Times New Roman"/>
                <w:sz w:val="20"/>
                <w:szCs w:val="20"/>
              </w:rPr>
              <w:t>-</w:t>
            </w:r>
          </w:p>
        </w:tc>
        <w:tc>
          <w:tcPr>
            <w:tcW w:w="882" w:type="dxa"/>
            <w:vAlign w:val="center"/>
          </w:tcPr>
          <w:p w:rsidR="00F758C4" w:rsidRPr="00AB1C7A" w:rsidRDefault="00F758C4" w:rsidP="00AB1C7A">
            <w:pPr>
              <w:pStyle w:val="ae"/>
              <w:jc w:val="center"/>
              <w:rPr>
                <w:rFonts w:ascii="Times New Roman" w:hAnsi="Times New Roman"/>
                <w:sz w:val="20"/>
                <w:szCs w:val="20"/>
              </w:rPr>
            </w:pPr>
            <w:r w:rsidRPr="00AB1C7A">
              <w:rPr>
                <w:rFonts w:ascii="Times New Roman" w:hAnsi="Times New Roman"/>
                <w:sz w:val="20"/>
                <w:szCs w:val="20"/>
              </w:rPr>
              <w:t>-</w:t>
            </w:r>
          </w:p>
        </w:tc>
        <w:tc>
          <w:tcPr>
            <w:tcW w:w="635" w:type="dxa"/>
            <w:vAlign w:val="center"/>
          </w:tcPr>
          <w:p w:rsidR="00F758C4" w:rsidRPr="00AB1C7A" w:rsidRDefault="00F758C4" w:rsidP="00AB1C7A">
            <w:pPr>
              <w:pStyle w:val="ae"/>
              <w:jc w:val="center"/>
              <w:rPr>
                <w:rFonts w:ascii="Times New Roman" w:hAnsi="Times New Roman"/>
                <w:sz w:val="20"/>
                <w:szCs w:val="20"/>
              </w:rPr>
            </w:pPr>
            <w:r w:rsidRPr="00AB1C7A">
              <w:rPr>
                <w:rFonts w:ascii="Times New Roman" w:hAnsi="Times New Roman"/>
                <w:sz w:val="20"/>
                <w:szCs w:val="20"/>
              </w:rPr>
              <w:t>-</w:t>
            </w:r>
          </w:p>
        </w:tc>
      </w:tr>
      <w:tr w:rsidR="00F758C4" w:rsidRPr="00AB1C7A" w:rsidTr="006C2F5F">
        <w:trPr>
          <w:cantSplit/>
          <w:trHeight w:val="1097"/>
        </w:trPr>
        <w:tc>
          <w:tcPr>
            <w:tcW w:w="593" w:type="dxa"/>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3</w:t>
            </w:r>
          </w:p>
        </w:tc>
        <w:tc>
          <w:tcPr>
            <w:tcW w:w="1967" w:type="dxa"/>
          </w:tcPr>
          <w:p w:rsidR="00F758C4" w:rsidRPr="00AB1C7A" w:rsidRDefault="00F758C4" w:rsidP="00AB1C7A">
            <w:pPr>
              <w:spacing w:after="0" w:line="240" w:lineRule="auto"/>
              <w:rPr>
                <w:rFonts w:ascii="Times New Roman" w:hAnsi="Times New Roman"/>
                <w:sz w:val="20"/>
                <w:szCs w:val="20"/>
                <w:lang w:val="ru-RU"/>
              </w:rPr>
            </w:pPr>
            <w:r w:rsidRPr="00AB1C7A">
              <w:rPr>
                <w:rFonts w:ascii="Times New Roman" w:hAnsi="Times New Roman"/>
                <w:sz w:val="20"/>
                <w:szCs w:val="20"/>
                <w:lang w:val="ru-RU"/>
              </w:rPr>
              <w:t>Трубопроводы из стальных теплоизолированных труб по ГОСТ 30732-2011</w:t>
            </w:r>
          </w:p>
        </w:tc>
        <w:tc>
          <w:tcPr>
            <w:tcW w:w="1626" w:type="dxa"/>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743,2</w:t>
            </w:r>
          </w:p>
        </w:tc>
        <w:tc>
          <w:tcPr>
            <w:tcW w:w="869" w:type="dxa"/>
            <w:shd w:val="clear" w:color="auto" w:fill="auto"/>
            <w:vAlign w:val="center"/>
          </w:tcPr>
          <w:p w:rsidR="00F758C4" w:rsidRPr="00AB1C7A" w:rsidRDefault="00F758C4" w:rsidP="00AB1C7A">
            <w:pPr>
              <w:pStyle w:val="ae"/>
              <w:jc w:val="center"/>
              <w:rPr>
                <w:rFonts w:ascii="Times New Roman" w:hAnsi="Times New Roman"/>
                <w:sz w:val="20"/>
                <w:szCs w:val="20"/>
              </w:rPr>
            </w:pPr>
            <w:r w:rsidRPr="00AB1C7A">
              <w:rPr>
                <w:rFonts w:ascii="Times New Roman" w:hAnsi="Times New Roman"/>
                <w:sz w:val="20"/>
                <w:szCs w:val="20"/>
              </w:rPr>
              <w:t>-</w:t>
            </w:r>
          </w:p>
        </w:tc>
        <w:tc>
          <w:tcPr>
            <w:tcW w:w="1133" w:type="dxa"/>
            <w:shd w:val="clear" w:color="auto" w:fill="auto"/>
            <w:vAlign w:val="center"/>
          </w:tcPr>
          <w:p w:rsidR="00F758C4" w:rsidRPr="00AB1C7A" w:rsidRDefault="00F758C4" w:rsidP="00AB1C7A">
            <w:pPr>
              <w:pStyle w:val="ae"/>
              <w:jc w:val="center"/>
              <w:rPr>
                <w:rFonts w:ascii="Times New Roman" w:hAnsi="Times New Roman"/>
                <w:sz w:val="20"/>
                <w:szCs w:val="20"/>
              </w:rPr>
            </w:pPr>
            <w:r w:rsidRPr="00AB1C7A">
              <w:rPr>
                <w:rFonts w:ascii="Times New Roman" w:hAnsi="Times New Roman"/>
                <w:sz w:val="20"/>
                <w:szCs w:val="20"/>
              </w:rPr>
              <w:t>-</w:t>
            </w:r>
          </w:p>
        </w:tc>
        <w:tc>
          <w:tcPr>
            <w:tcW w:w="774" w:type="dxa"/>
            <w:shd w:val="clear" w:color="auto" w:fill="auto"/>
            <w:vAlign w:val="center"/>
          </w:tcPr>
          <w:p w:rsidR="00F758C4" w:rsidRPr="00AB1C7A" w:rsidRDefault="00F758C4" w:rsidP="00AB1C7A">
            <w:pPr>
              <w:pStyle w:val="ae"/>
              <w:jc w:val="center"/>
              <w:rPr>
                <w:rFonts w:ascii="Times New Roman" w:hAnsi="Times New Roman"/>
                <w:sz w:val="20"/>
                <w:szCs w:val="20"/>
              </w:rPr>
            </w:pPr>
            <w:r w:rsidRPr="00AB1C7A">
              <w:rPr>
                <w:rFonts w:ascii="Times New Roman" w:hAnsi="Times New Roman"/>
                <w:sz w:val="20"/>
                <w:szCs w:val="20"/>
              </w:rPr>
              <w:t>-</w:t>
            </w:r>
          </w:p>
        </w:tc>
        <w:tc>
          <w:tcPr>
            <w:tcW w:w="1075" w:type="dxa"/>
            <w:shd w:val="clear" w:color="auto" w:fill="auto"/>
            <w:vAlign w:val="center"/>
          </w:tcPr>
          <w:p w:rsidR="00F758C4" w:rsidRPr="00AB1C7A" w:rsidRDefault="00F758C4" w:rsidP="00AB1C7A">
            <w:pPr>
              <w:pStyle w:val="ae"/>
              <w:jc w:val="center"/>
              <w:rPr>
                <w:rFonts w:ascii="Times New Roman" w:hAnsi="Times New Roman"/>
                <w:sz w:val="20"/>
                <w:szCs w:val="20"/>
              </w:rPr>
            </w:pPr>
            <w:r w:rsidRPr="00AB1C7A">
              <w:rPr>
                <w:rFonts w:ascii="Times New Roman" w:hAnsi="Times New Roman"/>
                <w:sz w:val="20"/>
                <w:szCs w:val="20"/>
              </w:rPr>
              <w:t>-</w:t>
            </w:r>
          </w:p>
        </w:tc>
        <w:tc>
          <w:tcPr>
            <w:tcW w:w="1135" w:type="dxa"/>
            <w:vAlign w:val="center"/>
          </w:tcPr>
          <w:p w:rsidR="00F758C4" w:rsidRPr="00AB1C7A" w:rsidRDefault="00F758C4" w:rsidP="00AB1C7A">
            <w:pPr>
              <w:pStyle w:val="ae"/>
              <w:jc w:val="center"/>
              <w:rPr>
                <w:rFonts w:ascii="Times New Roman" w:hAnsi="Times New Roman"/>
                <w:sz w:val="20"/>
                <w:szCs w:val="20"/>
              </w:rPr>
            </w:pPr>
            <w:r w:rsidRPr="00AB1C7A">
              <w:rPr>
                <w:rFonts w:ascii="Times New Roman" w:hAnsi="Times New Roman"/>
                <w:sz w:val="20"/>
                <w:szCs w:val="20"/>
              </w:rPr>
              <w:t>-</w:t>
            </w:r>
          </w:p>
        </w:tc>
        <w:tc>
          <w:tcPr>
            <w:tcW w:w="1197" w:type="dxa"/>
            <w:vAlign w:val="center"/>
          </w:tcPr>
          <w:p w:rsidR="00F758C4" w:rsidRPr="00AB1C7A" w:rsidRDefault="00F758C4" w:rsidP="00AB1C7A">
            <w:pPr>
              <w:pStyle w:val="ae"/>
              <w:jc w:val="center"/>
              <w:rPr>
                <w:rFonts w:ascii="Times New Roman" w:hAnsi="Times New Roman"/>
                <w:sz w:val="20"/>
                <w:szCs w:val="20"/>
              </w:rPr>
            </w:pPr>
            <w:r w:rsidRPr="00AB1C7A">
              <w:rPr>
                <w:rFonts w:ascii="Times New Roman" w:hAnsi="Times New Roman"/>
                <w:sz w:val="20"/>
                <w:szCs w:val="20"/>
              </w:rPr>
              <w:t>-</w:t>
            </w:r>
          </w:p>
        </w:tc>
        <w:tc>
          <w:tcPr>
            <w:tcW w:w="1195" w:type="dxa"/>
            <w:vAlign w:val="center"/>
          </w:tcPr>
          <w:p w:rsidR="00F758C4" w:rsidRPr="00AB1C7A" w:rsidRDefault="00F758C4" w:rsidP="00AB1C7A">
            <w:pPr>
              <w:pStyle w:val="ae"/>
              <w:jc w:val="center"/>
              <w:rPr>
                <w:rFonts w:ascii="Times New Roman" w:hAnsi="Times New Roman"/>
                <w:sz w:val="20"/>
                <w:szCs w:val="20"/>
              </w:rPr>
            </w:pPr>
            <w:r w:rsidRPr="00AB1C7A">
              <w:rPr>
                <w:rFonts w:ascii="Times New Roman" w:hAnsi="Times New Roman"/>
                <w:sz w:val="20"/>
                <w:szCs w:val="20"/>
              </w:rPr>
              <w:t>-</w:t>
            </w:r>
          </w:p>
        </w:tc>
        <w:tc>
          <w:tcPr>
            <w:tcW w:w="768" w:type="dxa"/>
            <w:vAlign w:val="center"/>
          </w:tcPr>
          <w:p w:rsidR="00F758C4" w:rsidRPr="00AB1C7A" w:rsidRDefault="00F758C4" w:rsidP="00AB1C7A">
            <w:pPr>
              <w:pStyle w:val="ae"/>
              <w:jc w:val="center"/>
              <w:rPr>
                <w:rFonts w:ascii="Times New Roman" w:hAnsi="Times New Roman"/>
                <w:sz w:val="20"/>
                <w:szCs w:val="20"/>
              </w:rPr>
            </w:pPr>
            <w:r w:rsidRPr="00AB1C7A">
              <w:rPr>
                <w:rFonts w:ascii="Times New Roman" w:hAnsi="Times New Roman"/>
                <w:sz w:val="20"/>
                <w:szCs w:val="20"/>
              </w:rPr>
              <w:t>743,2</w:t>
            </w:r>
          </w:p>
        </w:tc>
        <w:tc>
          <w:tcPr>
            <w:tcW w:w="1001" w:type="dxa"/>
            <w:vAlign w:val="center"/>
          </w:tcPr>
          <w:p w:rsidR="00F758C4" w:rsidRPr="00AB1C7A" w:rsidRDefault="00F758C4" w:rsidP="00AB1C7A">
            <w:pPr>
              <w:pStyle w:val="ae"/>
              <w:jc w:val="center"/>
              <w:rPr>
                <w:rFonts w:ascii="Times New Roman" w:hAnsi="Times New Roman"/>
                <w:sz w:val="20"/>
                <w:szCs w:val="20"/>
              </w:rPr>
            </w:pPr>
            <w:r w:rsidRPr="00AB1C7A">
              <w:rPr>
                <w:rFonts w:ascii="Times New Roman" w:hAnsi="Times New Roman"/>
                <w:sz w:val="20"/>
                <w:szCs w:val="20"/>
              </w:rPr>
              <w:t>-</w:t>
            </w:r>
          </w:p>
        </w:tc>
        <w:tc>
          <w:tcPr>
            <w:tcW w:w="882" w:type="dxa"/>
            <w:vAlign w:val="center"/>
          </w:tcPr>
          <w:p w:rsidR="00F758C4" w:rsidRPr="00AB1C7A" w:rsidRDefault="00F758C4" w:rsidP="00AB1C7A">
            <w:pPr>
              <w:pStyle w:val="ae"/>
              <w:jc w:val="center"/>
              <w:rPr>
                <w:rFonts w:ascii="Times New Roman" w:hAnsi="Times New Roman"/>
                <w:sz w:val="20"/>
                <w:szCs w:val="20"/>
              </w:rPr>
            </w:pPr>
            <w:r w:rsidRPr="00AB1C7A">
              <w:rPr>
                <w:rFonts w:ascii="Times New Roman" w:hAnsi="Times New Roman"/>
                <w:sz w:val="20"/>
                <w:szCs w:val="20"/>
              </w:rPr>
              <w:t>-</w:t>
            </w:r>
          </w:p>
        </w:tc>
        <w:tc>
          <w:tcPr>
            <w:tcW w:w="635" w:type="dxa"/>
            <w:vAlign w:val="center"/>
          </w:tcPr>
          <w:p w:rsidR="00F758C4" w:rsidRPr="00AB1C7A" w:rsidRDefault="00F758C4" w:rsidP="00AB1C7A">
            <w:pPr>
              <w:pStyle w:val="ae"/>
              <w:jc w:val="center"/>
              <w:rPr>
                <w:rFonts w:ascii="Times New Roman" w:hAnsi="Times New Roman"/>
                <w:sz w:val="20"/>
                <w:szCs w:val="20"/>
              </w:rPr>
            </w:pPr>
            <w:r w:rsidRPr="00AB1C7A">
              <w:rPr>
                <w:rFonts w:ascii="Times New Roman" w:hAnsi="Times New Roman"/>
                <w:sz w:val="20"/>
                <w:szCs w:val="20"/>
              </w:rPr>
              <w:t>-</w:t>
            </w:r>
          </w:p>
        </w:tc>
      </w:tr>
      <w:tr w:rsidR="00F758C4" w:rsidRPr="00AB1C7A" w:rsidTr="006C2F5F">
        <w:trPr>
          <w:cantSplit/>
        </w:trPr>
        <w:tc>
          <w:tcPr>
            <w:tcW w:w="593" w:type="dxa"/>
            <w:shd w:val="clear" w:color="auto" w:fill="auto"/>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4</w:t>
            </w:r>
          </w:p>
        </w:tc>
        <w:tc>
          <w:tcPr>
            <w:tcW w:w="1967" w:type="dxa"/>
            <w:shd w:val="clear" w:color="auto" w:fill="auto"/>
          </w:tcPr>
          <w:p w:rsidR="00F758C4" w:rsidRPr="00AB1C7A" w:rsidRDefault="00F758C4" w:rsidP="00AB1C7A">
            <w:pPr>
              <w:spacing w:after="0" w:line="240" w:lineRule="auto"/>
              <w:rPr>
                <w:rFonts w:ascii="Times New Roman" w:hAnsi="Times New Roman"/>
                <w:sz w:val="20"/>
                <w:szCs w:val="20"/>
                <w:lang w:val="ru-RU"/>
              </w:rPr>
            </w:pPr>
            <w:r w:rsidRPr="00AB1C7A">
              <w:rPr>
                <w:rFonts w:ascii="Times New Roman" w:hAnsi="Times New Roman"/>
                <w:sz w:val="20"/>
                <w:szCs w:val="20"/>
                <w:lang w:val="ru-RU"/>
              </w:rPr>
              <w:t>Трубопроводы из стальных теплоизолированных труб по ГОСТ 30732-2011</w:t>
            </w:r>
          </w:p>
        </w:tc>
        <w:tc>
          <w:tcPr>
            <w:tcW w:w="1626" w:type="dxa"/>
            <w:shd w:val="clear" w:color="auto" w:fill="auto"/>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8175,2</w:t>
            </w:r>
          </w:p>
        </w:tc>
        <w:tc>
          <w:tcPr>
            <w:tcW w:w="869" w:type="dxa"/>
            <w:shd w:val="clear" w:color="auto" w:fill="auto"/>
            <w:vAlign w:val="center"/>
          </w:tcPr>
          <w:p w:rsidR="00F758C4" w:rsidRPr="00AB1C7A" w:rsidRDefault="00F758C4" w:rsidP="00AB1C7A">
            <w:pPr>
              <w:pStyle w:val="ae"/>
              <w:jc w:val="center"/>
              <w:rPr>
                <w:rFonts w:ascii="Times New Roman" w:hAnsi="Times New Roman"/>
                <w:sz w:val="20"/>
                <w:szCs w:val="20"/>
              </w:rPr>
            </w:pPr>
            <w:r w:rsidRPr="00AB1C7A">
              <w:rPr>
                <w:rFonts w:ascii="Times New Roman" w:hAnsi="Times New Roman"/>
                <w:sz w:val="20"/>
                <w:szCs w:val="20"/>
              </w:rPr>
              <w:t>-</w:t>
            </w:r>
          </w:p>
        </w:tc>
        <w:tc>
          <w:tcPr>
            <w:tcW w:w="1133" w:type="dxa"/>
            <w:shd w:val="clear" w:color="auto" w:fill="auto"/>
            <w:vAlign w:val="center"/>
          </w:tcPr>
          <w:p w:rsidR="00F758C4" w:rsidRPr="00AB1C7A" w:rsidRDefault="00F758C4" w:rsidP="00AB1C7A">
            <w:pPr>
              <w:pStyle w:val="ae"/>
              <w:jc w:val="center"/>
              <w:rPr>
                <w:rFonts w:ascii="Times New Roman" w:hAnsi="Times New Roman"/>
                <w:sz w:val="20"/>
                <w:szCs w:val="20"/>
              </w:rPr>
            </w:pPr>
            <w:r w:rsidRPr="00AB1C7A">
              <w:rPr>
                <w:rFonts w:ascii="Times New Roman" w:hAnsi="Times New Roman"/>
                <w:sz w:val="20"/>
                <w:szCs w:val="20"/>
              </w:rPr>
              <w:t>-</w:t>
            </w:r>
          </w:p>
        </w:tc>
        <w:tc>
          <w:tcPr>
            <w:tcW w:w="774" w:type="dxa"/>
            <w:shd w:val="clear" w:color="auto" w:fill="auto"/>
            <w:vAlign w:val="center"/>
          </w:tcPr>
          <w:p w:rsidR="00F758C4" w:rsidRPr="00AB1C7A" w:rsidRDefault="00F758C4" w:rsidP="00AB1C7A">
            <w:pPr>
              <w:pStyle w:val="ae"/>
              <w:jc w:val="center"/>
              <w:rPr>
                <w:rFonts w:ascii="Times New Roman" w:hAnsi="Times New Roman"/>
                <w:sz w:val="20"/>
                <w:szCs w:val="20"/>
              </w:rPr>
            </w:pPr>
            <w:r w:rsidRPr="00AB1C7A">
              <w:rPr>
                <w:rFonts w:ascii="Times New Roman" w:hAnsi="Times New Roman"/>
                <w:sz w:val="20"/>
                <w:szCs w:val="20"/>
              </w:rPr>
              <w:t>-</w:t>
            </w:r>
          </w:p>
        </w:tc>
        <w:tc>
          <w:tcPr>
            <w:tcW w:w="1075" w:type="dxa"/>
            <w:shd w:val="clear" w:color="auto" w:fill="auto"/>
            <w:vAlign w:val="center"/>
          </w:tcPr>
          <w:p w:rsidR="00F758C4" w:rsidRPr="00AB1C7A" w:rsidRDefault="00F758C4" w:rsidP="00AB1C7A">
            <w:pPr>
              <w:pStyle w:val="ae"/>
              <w:jc w:val="center"/>
              <w:rPr>
                <w:rFonts w:ascii="Times New Roman" w:hAnsi="Times New Roman"/>
                <w:sz w:val="20"/>
                <w:szCs w:val="20"/>
              </w:rPr>
            </w:pPr>
          </w:p>
        </w:tc>
        <w:tc>
          <w:tcPr>
            <w:tcW w:w="1135" w:type="dxa"/>
            <w:vAlign w:val="center"/>
          </w:tcPr>
          <w:p w:rsidR="00F758C4" w:rsidRPr="00AB1C7A" w:rsidRDefault="00F758C4" w:rsidP="00AB1C7A">
            <w:pPr>
              <w:pStyle w:val="ae"/>
              <w:jc w:val="center"/>
              <w:rPr>
                <w:rFonts w:ascii="Times New Roman" w:hAnsi="Times New Roman"/>
                <w:sz w:val="20"/>
                <w:szCs w:val="20"/>
              </w:rPr>
            </w:pPr>
            <w:r w:rsidRPr="00AB1C7A">
              <w:rPr>
                <w:rFonts w:ascii="Times New Roman" w:hAnsi="Times New Roman"/>
                <w:sz w:val="20"/>
                <w:szCs w:val="20"/>
              </w:rPr>
              <w:t>-</w:t>
            </w:r>
          </w:p>
        </w:tc>
        <w:tc>
          <w:tcPr>
            <w:tcW w:w="1197" w:type="dxa"/>
            <w:vAlign w:val="center"/>
          </w:tcPr>
          <w:p w:rsidR="00F758C4" w:rsidRPr="00AB1C7A" w:rsidRDefault="00F758C4" w:rsidP="00AB1C7A">
            <w:pPr>
              <w:pStyle w:val="ae"/>
              <w:jc w:val="center"/>
              <w:rPr>
                <w:rFonts w:ascii="Times New Roman" w:hAnsi="Times New Roman"/>
                <w:sz w:val="20"/>
                <w:szCs w:val="20"/>
              </w:rPr>
            </w:pPr>
            <w:r w:rsidRPr="00AB1C7A">
              <w:rPr>
                <w:rFonts w:ascii="Times New Roman" w:hAnsi="Times New Roman"/>
                <w:sz w:val="20"/>
                <w:szCs w:val="20"/>
              </w:rPr>
              <w:t>-</w:t>
            </w:r>
          </w:p>
        </w:tc>
        <w:tc>
          <w:tcPr>
            <w:tcW w:w="1195" w:type="dxa"/>
            <w:vAlign w:val="center"/>
          </w:tcPr>
          <w:p w:rsidR="00F758C4" w:rsidRPr="00AB1C7A" w:rsidRDefault="00F758C4" w:rsidP="00AB1C7A">
            <w:pPr>
              <w:pStyle w:val="ae"/>
              <w:jc w:val="center"/>
              <w:rPr>
                <w:rFonts w:ascii="Times New Roman" w:hAnsi="Times New Roman"/>
                <w:sz w:val="20"/>
                <w:szCs w:val="20"/>
              </w:rPr>
            </w:pPr>
            <w:r w:rsidRPr="00AB1C7A">
              <w:rPr>
                <w:rFonts w:ascii="Times New Roman" w:hAnsi="Times New Roman"/>
                <w:sz w:val="20"/>
                <w:szCs w:val="20"/>
              </w:rPr>
              <w:t>-</w:t>
            </w:r>
          </w:p>
        </w:tc>
        <w:tc>
          <w:tcPr>
            <w:tcW w:w="768" w:type="dxa"/>
            <w:vAlign w:val="center"/>
          </w:tcPr>
          <w:p w:rsidR="00F758C4" w:rsidRPr="00AB1C7A" w:rsidRDefault="00F758C4" w:rsidP="00AB1C7A">
            <w:pPr>
              <w:pStyle w:val="ae"/>
              <w:jc w:val="center"/>
              <w:rPr>
                <w:rFonts w:ascii="Times New Roman" w:hAnsi="Times New Roman"/>
                <w:sz w:val="20"/>
                <w:szCs w:val="20"/>
              </w:rPr>
            </w:pPr>
            <w:r w:rsidRPr="00AB1C7A">
              <w:rPr>
                <w:rFonts w:ascii="Times New Roman" w:hAnsi="Times New Roman"/>
                <w:sz w:val="20"/>
                <w:szCs w:val="20"/>
              </w:rPr>
              <w:t>-</w:t>
            </w:r>
          </w:p>
        </w:tc>
        <w:tc>
          <w:tcPr>
            <w:tcW w:w="1001" w:type="dxa"/>
            <w:vAlign w:val="center"/>
          </w:tcPr>
          <w:p w:rsidR="00F758C4" w:rsidRPr="00AB1C7A" w:rsidRDefault="00F758C4" w:rsidP="00AB1C7A">
            <w:pPr>
              <w:pStyle w:val="ae"/>
              <w:jc w:val="center"/>
              <w:rPr>
                <w:rFonts w:ascii="Times New Roman" w:hAnsi="Times New Roman"/>
                <w:sz w:val="20"/>
                <w:szCs w:val="20"/>
              </w:rPr>
            </w:pPr>
            <w:r w:rsidRPr="00AB1C7A">
              <w:rPr>
                <w:rFonts w:ascii="Times New Roman" w:hAnsi="Times New Roman"/>
                <w:sz w:val="20"/>
                <w:szCs w:val="20"/>
              </w:rPr>
              <w:t>-</w:t>
            </w:r>
          </w:p>
        </w:tc>
        <w:tc>
          <w:tcPr>
            <w:tcW w:w="882" w:type="dxa"/>
            <w:vAlign w:val="center"/>
          </w:tcPr>
          <w:p w:rsidR="00F758C4" w:rsidRPr="00AB1C7A" w:rsidRDefault="00F758C4" w:rsidP="00AB1C7A">
            <w:pPr>
              <w:pStyle w:val="ae"/>
              <w:jc w:val="center"/>
              <w:rPr>
                <w:rFonts w:ascii="Times New Roman" w:hAnsi="Times New Roman"/>
                <w:sz w:val="20"/>
                <w:szCs w:val="20"/>
              </w:rPr>
            </w:pPr>
            <w:r w:rsidRPr="00AB1C7A">
              <w:rPr>
                <w:rFonts w:ascii="Times New Roman" w:hAnsi="Times New Roman"/>
                <w:sz w:val="20"/>
                <w:szCs w:val="20"/>
              </w:rPr>
              <w:t>8175,2</w:t>
            </w:r>
          </w:p>
        </w:tc>
        <w:tc>
          <w:tcPr>
            <w:tcW w:w="635" w:type="dxa"/>
            <w:vAlign w:val="center"/>
          </w:tcPr>
          <w:p w:rsidR="00F758C4" w:rsidRPr="00AB1C7A" w:rsidRDefault="00F758C4" w:rsidP="00AB1C7A">
            <w:pPr>
              <w:pStyle w:val="ae"/>
              <w:jc w:val="center"/>
              <w:rPr>
                <w:rFonts w:ascii="Times New Roman" w:hAnsi="Times New Roman"/>
                <w:sz w:val="20"/>
                <w:szCs w:val="20"/>
              </w:rPr>
            </w:pPr>
            <w:r w:rsidRPr="00AB1C7A">
              <w:rPr>
                <w:rFonts w:ascii="Times New Roman" w:hAnsi="Times New Roman"/>
                <w:sz w:val="20"/>
                <w:szCs w:val="20"/>
              </w:rPr>
              <w:t>-</w:t>
            </w:r>
          </w:p>
        </w:tc>
      </w:tr>
      <w:tr w:rsidR="00F758C4" w:rsidRPr="00AB1C7A" w:rsidTr="006C2F5F">
        <w:trPr>
          <w:cantSplit/>
        </w:trPr>
        <w:tc>
          <w:tcPr>
            <w:tcW w:w="593" w:type="dxa"/>
            <w:shd w:val="clear" w:color="auto" w:fill="auto"/>
            <w:vAlign w:val="center"/>
          </w:tcPr>
          <w:p w:rsidR="00F758C4" w:rsidRPr="00AB1C7A" w:rsidRDefault="00F758C4" w:rsidP="00AB1C7A">
            <w:pPr>
              <w:spacing w:after="0" w:line="240" w:lineRule="auto"/>
              <w:jc w:val="center"/>
              <w:rPr>
                <w:rFonts w:ascii="Times New Roman" w:hAnsi="Times New Roman"/>
                <w:sz w:val="20"/>
                <w:szCs w:val="20"/>
              </w:rPr>
            </w:pPr>
          </w:p>
        </w:tc>
        <w:tc>
          <w:tcPr>
            <w:tcW w:w="1967" w:type="dxa"/>
            <w:shd w:val="clear" w:color="auto" w:fill="auto"/>
          </w:tcPr>
          <w:p w:rsidR="00F758C4" w:rsidRPr="00AB1C7A" w:rsidRDefault="00F758C4" w:rsidP="00AB1C7A">
            <w:pPr>
              <w:spacing w:after="0" w:line="240" w:lineRule="auto"/>
              <w:jc w:val="right"/>
              <w:rPr>
                <w:rFonts w:ascii="Times New Roman" w:hAnsi="Times New Roman"/>
                <w:sz w:val="20"/>
                <w:szCs w:val="20"/>
              </w:rPr>
            </w:pPr>
            <w:r w:rsidRPr="00AB1C7A">
              <w:rPr>
                <w:rFonts w:ascii="Times New Roman" w:hAnsi="Times New Roman"/>
                <w:sz w:val="20"/>
                <w:szCs w:val="20"/>
              </w:rPr>
              <w:t>ИТОГО:</w:t>
            </w:r>
          </w:p>
        </w:tc>
        <w:tc>
          <w:tcPr>
            <w:tcW w:w="1626" w:type="dxa"/>
            <w:shd w:val="clear" w:color="auto" w:fill="auto"/>
            <w:vAlign w:val="center"/>
          </w:tcPr>
          <w:p w:rsidR="00F758C4" w:rsidRPr="00AB1C7A" w:rsidRDefault="00F758C4" w:rsidP="00AB1C7A">
            <w:pPr>
              <w:spacing w:after="0" w:line="240" w:lineRule="auto"/>
              <w:jc w:val="center"/>
              <w:rPr>
                <w:rFonts w:ascii="Times New Roman" w:hAnsi="Times New Roman"/>
                <w:sz w:val="20"/>
                <w:szCs w:val="20"/>
              </w:rPr>
            </w:pPr>
            <w:r w:rsidRPr="00AB1C7A">
              <w:rPr>
                <w:rFonts w:ascii="Times New Roman" w:hAnsi="Times New Roman"/>
                <w:sz w:val="20"/>
                <w:szCs w:val="20"/>
              </w:rPr>
              <w:t>17836,8</w:t>
            </w:r>
          </w:p>
        </w:tc>
        <w:tc>
          <w:tcPr>
            <w:tcW w:w="869" w:type="dxa"/>
            <w:shd w:val="clear" w:color="auto" w:fill="auto"/>
            <w:vAlign w:val="center"/>
          </w:tcPr>
          <w:p w:rsidR="00F758C4" w:rsidRPr="00AB1C7A" w:rsidRDefault="00F758C4" w:rsidP="00AB1C7A">
            <w:pPr>
              <w:pStyle w:val="ae"/>
              <w:jc w:val="center"/>
              <w:rPr>
                <w:rFonts w:ascii="Times New Roman" w:hAnsi="Times New Roman"/>
                <w:sz w:val="20"/>
                <w:szCs w:val="20"/>
              </w:rPr>
            </w:pPr>
            <w:r w:rsidRPr="00AB1C7A">
              <w:rPr>
                <w:rFonts w:ascii="Times New Roman" w:hAnsi="Times New Roman"/>
                <w:sz w:val="20"/>
                <w:szCs w:val="20"/>
              </w:rPr>
              <w:t>-</w:t>
            </w:r>
          </w:p>
        </w:tc>
        <w:tc>
          <w:tcPr>
            <w:tcW w:w="1133" w:type="dxa"/>
            <w:shd w:val="clear" w:color="auto" w:fill="auto"/>
            <w:vAlign w:val="center"/>
          </w:tcPr>
          <w:p w:rsidR="00F758C4" w:rsidRPr="00AB1C7A" w:rsidRDefault="00F758C4" w:rsidP="00AB1C7A">
            <w:pPr>
              <w:pStyle w:val="ae"/>
              <w:jc w:val="center"/>
              <w:rPr>
                <w:rFonts w:ascii="Times New Roman" w:hAnsi="Times New Roman"/>
                <w:sz w:val="20"/>
                <w:szCs w:val="20"/>
              </w:rPr>
            </w:pPr>
            <w:r w:rsidRPr="00AB1C7A">
              <w:rPr>
                <w:rFonts w:ascii="Times New Roman" w:hAnsi="Times New Roman"/>
                <w:sz w:val="20"/>
                <w:szCs w:val="20"/>
              </w:rPr>
              <w:t>-</w:t>
            </w:r>
          </w:p>
        </w:tc>
        <w:tc>
          <w:tcPr>
            <w:tcW w:w="774" w:type="dxa"/>
            <w:shd w:val="clear" w:color="auto" w:fill="auto"/>
            <w:vAlign w:val="center"/>
          </w:tcPr>
          <w:p w:rsidR="00F758C4" w:rsidRPr="00AB1C7A" w:rsidRDefault="00F758C4" w:rsidP="00AB1C7A">
            <w:pPr>
              <w:pStyle w:val="ae"/>
              <w:jc w:val="center"/>
              <w:rPr>
                <w:rFonts w:ascii="Times New Roman" w:hAnsi="Times New Roman"/>
                <w:sz w:val="20"/>
                <w:szCs w:val="20"/>
              </w:rPr>
            </w:pPr>
            <w:r w:rsidRPr="00AB1C7A">
              <w:rPr>
                <w:rFonts w:ascii="Times New Roman" w:hAnsi="Times New Roman"/>
                <w:sz w:val="20"/>
                <w:szCs w:val="20"/>
              </w:rPr>
              <w:t>743,2</w:t>
            </w:r>
          </w:p>
        </w:tc>
        <w:tc>
          <w:tcPr>
            <w:tcW w:w="1075" w:type="dxa"/>
            <w:shd w:val="clear" w:color="auto" w:fill="auto"/>
            <w:vAlign w:val="center"/>
          </w:tcPr>
          <w:p w:rsidR="00F758C4" w:rsidRPr="00AB1C7A" w:rsidRDefault="00F758C4" w:rsidP="00AB1C7A">
            <w:pPr>
              <w:pStyle w:val="ae"/>
              <w:jc w:val="center"/>
              <w:rPr>
                <w:rFonts w:ascii="Times New Roman" w:hAnsi="Times New Roman"/>
                <w:sz w:val="20"/>
                <w:szCs w:val="20"/>
              </w:rPr>
            </w:pPr>
            <w:r w:rsidRPr="00AB1C7A">
              <w:rPr>
                <w:rFonts w:ascii="Times New Roman" w:hAnsi="Times New Roman"/>
                <w:sz w:val="20"/>
                <w:szCs w:val="20"/>
              </w:rPr>
              <w:t>8175,2</w:t>
            </w:r>
          </w:p>
        </w:tc>
        <w:tc>
          <w:tcPr>
            <w:tcW w:w="1135" w:type="dxa"/>
            <w:vAlign w:val="center"/>
          </w:tcPr>
          <w:p w:rsidR="00F758C4" w:rsidRPr="00AB1C7A" w:rsidRDefault="00F758C4" w:rsidP="00AB1C7A">
            <w:pPr>
              <w:pStyle w:val="ae"/>
              <w:jc w:val="center"/>
              <w:rPr>
                <w:rFonts w:ascii="Times New Roman" w:hAnsi="Times New Roman"/>
                <w:sz w:val="20"/>
                <w:szCs w:val="20"/>
              </w:rPr>
            </w:pPr>
            <w:r w:rsidRPr="00AB1C7A">
              <w:rPr>
                <w:rFonts w:ascii="Times New Roman" w:hAnsi="Times New Roman"/>
                <w:sz w:val="20"/>
                <w:szCs w:val="20"/>
              </w:rPr>
              <w:t>-</w:t>
            </w:r>
          </w:p>
        </w:tc>
        <w:tc>
          <w:tcPr>
            <w:tcW w:w="1197" w:type="dxa"/>
            <w:vAlign w:val="center"/>
          </w:tcPr>
          <w:p w:rsidR="00F758C4" w:rsidRPr="00AB1C7A" w:rsidRDefault="00F758C4" w:rsidP="00AB1C7A">
            <w:pPr>
              <w:pStyle w:val="ae"/>
              <w:jc w:val="center"/>
              <w:rPr>
                <w:rFonts w:ascii="Times New Roman" w:hAnsi="Times New Roman"/>
                <w:sz w:val="20"/>
                <w:szCs w:val="20"/>
              </w:rPr>
            </w:pPr>
            <w:r w:rsidRPr="00AB1C7A">
              <w:rPr>
                <w:rFonts w:ascii="Times New Roman" w:hAnsi="Times New Roman"/>
                <w:sz w:val="20"/>
                <w:szCs w:val="20"/>
              </w:rPr>
              <w:t>-</w:t>
            </w:r>
          </w:p>
        </w:tc>
        <w:tc>
          <w:tcPr>
            <w:tcW w:w="1195" w:type="dxa"/>
            <w:vAlign w:val="center"/>
          </w:tcPr>
          <w:p w:rsidR="00F758C4" w:rsidRPr="00AB1C7A" w:rsidRDefault="00F758C4" w:rsidP="00AB1C7A">
            <w:pPr>
              <w:pStyle w:val="ae"/>
              <w:jc w:val="center"/>
              <w:rPr>
                <w:rFonts w:ascii="Times New Roman" w:hAnsi="Times New Roman"/>
                <w:sz w:val="20"/>
                <w:szCs w:val="20"/>
              </w:rPr>
            </w:pPr>
            <w:r w:rsidRPr="00AB1C7A">
              <w:rPr>
                <w:rFonts w:ascii="Times New Roman" w:hAnsi="Times New Roman"/>
                <w:sz w:val="20"/>
                <w:szCs w:val="20"/>
              </w:rPr>
              <w:t>-</w:t>
            </w:r>
          </w:p>
        </w:tc>
        <w:tc>
          <w:tcPr>
            <w:tcW w:w="768" w:type="dxa"/>
            <w:vAlign w:val="center"/>
          </w:tcPr>
          <w:p w:rsidR="00F758C4" w:rsidRPr="00AB1C7A" w:rsidRDefault="00F758C4" w:rsidP="00AB1C7A">
            <w:pPr>
              <w:pStyle w:val="ae"/>
              <w:jc w:val="center"/>
              <w:rPr>
                <w:rFonts w:ascii="Times New Roman" w:hAnsi="Times New Roman"/>
                <w:sz w:val="20"/>
                <w:szCs w:val="20"/>
              </w:rPr>
            </w:pPr>
            <w:r w:rsidRPr="00AB1C7A">
              <w:rPr>
                <w:rFonts w:ascii="Times New Roman" w:hAnsi="Times New Roman"/>
                <w:sz w:val="20"/>
                <w:szCs w:val="20"/>
              </w:rPr>
              <w:t>743,2</w:t>
            </w:r>
          </w:p>
        </w:tc>
        <w:tc>
          <w:tcPr>
            <w:tcW w:w="1001" w:type="dxa"/>
            <w:vAlign w:val="center"/>
          </w:tcPr>
          <w:p w:rsidR="00F758C4" w:rsidRPr="00AB1C7A" w:rsidRDefault="00F758C4" w:rsidP="00AB1C7A">
            <w:pPr>
              <w:pStyle w:val="ae"/>
              <w:jc w:val="center"/>
              <w:rPr>
                <w:rFonts w:ascii="Times New Roman" w:hAnsi="Times New Roman"/>
                <w:sz w:val="20"/>
                <w:szCs w:val="20"/>
              </w:rPr>
            </w:pPr>
            <w:r w:rsidRPr="00AB1C7A">
              <w:rPr>
                <w:rFonts w:ascii="Times New Roman" w:hAnsi="Times New Roman"/>
                <w:sz w:val="20"/>
                <w:szCs w:val="20"/>
              </w:rPr>
              <w:t>-</w:t>
            </w:r>
          </w:p>
        </w:tc>
        <w:tc>
          <w:tcPr>
            <w:tcW w:w="882" w:type="dxa"/>
            <w:vAlign w:val="center"/>
          </w:tcPr>
          <w:p w:rsidR="00F758C4" w:rsidRPr="00AB1C7A" w:rsidRDefault="00F758C4" w:rsidP="00AB1C7A">
            <w:pPr>
              <w:pStyle w:val="ae"/>
              <w:jc w:val="center"/>
              <w:rPr>
                <w:rFonts w:ascii="Times New Roman" w:hAnsi="Times New Roman"/>
                <w:sz w:val="20"/>
                <w:szCs w:val="20"/>
              </w:rPr>
            </w:pPr>
            <w:r w:rsidRPr="00AB1C7A">
              <w:rPr>
                <w:rFonts w:ascii="Times New Roman" w:hAnsi="Times New Roman"/>
                <w:sz w:val="20"/>
                <w:szCs w:val="20"/>
              </w:rPr>
              <w:t>8175,2</w:t>
            </w:r>
          </w:p>
        </w:tc>
        <w:tc>
          <w:tcPr>
            <w:tcW w:w="635" w:type="dxa"/>
            <w:vAlign w:val="center"/>
          </w:tcPr>
          <w:p w:rsidR="00F758C4" w:rsidRPr="00AB1C7A" w:rsidRDefault="00F758C4" w:rsidP="00AB1C7A">
            <w:pPr>
              <w:pStyle w:val="ae"/>
              <w:jc w:val="center"/>
              <w:rPr>
                <w:rFonts w:ascii="Times New Roman" w:hAnsi="Times New Roman"/>
                <w:sz w:val="20"/>
                <w:szCs w:val="20"/>
              </w:rPr>
            </w:pPr>
            <w:r w:rsidRPr="00AB1C7A">
              <w:rPr>
                <w:rFonts w:ascii="Times New Roman" w:hAnsi="Times New Roman"/>
                <w:sz w:val="20"/>
                <w:szCs w:val="20"/>
              </w:rPr>
              <w:t>-</w:t>
            </w:r>
          </w:p>
        </w:tc>
      </w:tr>
    </w:tbl>
    <w:p w:rsidR="00A91916" w:rsidRPr="001F6C0A" w:rsidRDefault="00A91916" w:rsidP="00AB1C7A">
      <w:pPr>
        <w:widowControl w:val="0"/>
        <w:overflowPunct w:val="0"/>
        <w:autoSpaceDE w:val="0"/>
        <w:autoSpaceDN w:val="0"/>
        <w:adjustRightInd w:val="0"/>
        <w:spacing w:after="0" w:line="360" w:lineRule="auto"/>
        <w:jc w:val="both"/>
        <w:rPr>
          <w:rFonts w:ascii="Times New Roman" w:hAnsi="Times New Roman"/>
          <w:b/>
          <w:bCs/>
          <w:sz w:val="24"/>
          <w:szCs w:val="24"/>
        </w:rPr>
        <w:sectPr w:rsidR="00A91916" w:rsidRPr="001F6C0A" w:rsidSect="00C15F6F">
          <w:pgSz w:w="16838" w:h="11906" w:orient="landscape" w:code="9"/>
          <w:pgMar w:top="1701" w:right="1134" w:bottom="567" w:left="1134" w:header="709" w:footer="709" w:gutter="0"/>
          <w:pgBorders w:offsetFrom="page">
            <w:top w:val="single" w:sz="4" w:space="24" w:color="auto"/>
            <w:left w:val="single" w:sz="4" w:space="24" w:color="auto"/>
            <w:bottom w:val="single" w:sz="4" w:space="24" w:color="auto"/>
            <w:right w:val="single" w:sz="4" w:space="24" w:color="auto"/>
          </w:pgBorders>
          <w:cols w:space="708"/>
          <w:titlePg/>
          <w:docGrid w:linePitch="360"/>
        </w:sectPr>
      </w:pPr>
    </w:p>
    <w:p w:rsidR="002A7422" w:rsidRDefault="00F47486" w:rsidP="00A17A70">
      <w:pPr>
        <w:widowControl w:val="0"/>
        <w:numPr>
          <w:ilvl w:val="0"/>
          <w:numId w:val="6"/>
        </w:numPr>
        <w:tabs>
          <w:tab w:val="num" w:pos="820"/>
        </w:tabs>
        <w:overflowPunct w:val="0"/>
        <w:autoSpaceDE w:val="0"/>
        <w:autoSpaceDN w:val="0"/>
        <w:adjustRightInd w:val="0"/>
        <w:spacing w:after="0" w:line="240" w:lineRule="auto"/>
        <w:ind w:left="820" w:hanging="698"/>
        <w:jc w:val="both"/>
        <w:rPr>
          <w:rFonts w:ascii="Times New Roman" w:hAnsi="Times New Roman"/>
          <w:b/>
          <w:bCs/>
          <w:sz w:val="28"/>
          <w:szCs w:val="28"/>
        </w:rPr>
      </w:pPr>
      <w:r>
        <w:rPr>
          <w:rFonts w:ascii="Times New Roman" w:hAnsi="Times New Roman"/>
          <w:b/>
          <w:bCs/>
          <w:sz w:val="28"/>
          <w:szCs w:val="28"/>
        </w:rPr>
        <w:lastRenderedPageBreak/>
        <w:t>Водоотведение</w:t>
      </w:r>
    </w:p>
    <w:p w:rsidR="002A7422" w:rsidRDefault="002A7422">
      <w:pPr>
        <w:widowControl w:val="0"/>
        <w:autoSpaceDE w:val="0"/>
        <w:autoSpaceDN w:val="0"/>
        <w:adjustRightInd w:val="0"/>
        <w:spacing w:after="0" w:line="382" w:lineRule="exact"/>
        <w:rPr>
          <w:rFonts w:ascii="Times New Roman" w:hAnsi="Times New Roman"/>
          <w:b/>
          <w:bCs/>
          <w:sz w:val="28"/>
          <w:szCs w:val="28"/>
        </w:rPr>
      </w:pPr>
    </w:p>
    <w:p w:rsidR="00615447" w:rsidRPr="009544A4" w:rsidRDefault="00615447" w:rsidP="006C2F5F">
      <w:pPr>
        <w:widowControl w:val="0"/>
        <w:autoSpaceDE w:val="0"/>
        <w:autoSpaceDN w:val="0"/>
        <w:adjustRightInd w:val="0"/>
        <w:spacing w:after="0" w:line="382" w:lineRule="exact"/>
        <w:ind w:right="566" w:firstLine="720"/>
        <w:jc w:val="both"/>
        <w:rPr>
          <w:rFonts w:ascii="Times New Roman" w:hAnsi="Times New Roman"/>
          <w:sz w:val="28"/>
          <w:szCs w:val="28"/>
          <w:lang w:val="ru-RU"/>
        </w:rPr>
      </w:pPr>
      <w:r w:rsidRPr="009544A4">
        <w:rPr>
          <w:rFonts w:ascii="Times New Roman" w:hAnsi="Times New Roman"/>
          <w:sz w:val="28"/>
          <w:szCs w:val="28"/>
          <w:lang w:val="ru-RU"/>
        </w:rPr>
        <w:t>В настоящее время в посёлке действуют сети самотечной и напорной канализации, перекачивающая насосная станция и очистные сооружения хозяйственно-бытовых сточных вод.</w:t>
      </w:r>
      <w:r w:rsidR="00B759FB">
        <w:rPr>
          <w:rFonts w:ascii="Times New Roman" w:hAnsi="Times New Roman"/>
          <w:sz w:val="28"/>
          <w:szCs w:val="28"/>
          <w:lang w:val="ru-RU"/>
        </w:rPr>
        <w:t xml:space="preserve"> </w:t>
      </w:r>
      <w:r w:rsidRPr="009544A4">
        <w:rPr>
          <w:rFonts w:ascii="Times New Roman" w:hAnsi="Times New Roman"/>
          <w:sz w:val="28"/>
          <w:szCs w:val="28"/>
          <w:lang w:val="ru-RU"/>
        </w:rPr>
        <w:t>Мощность очистных сооружений с физико-химическим способом очистки - 1100 м</w:t>
      </w:r>
      <w:r w:rsidRPr="00745D3D">
        <w:rPr>
          <w:rFonts w:ascii="Times New Roman" w:hAnsi="Times New Roman"/>
          <w:sz w:val="28"/>
          <w:szCs w:val="28"/>
          <w:vertAlign w:val="superscript"/>
          <w:lang w:val="ru-RU"/>
        </w:rPr>
        <w:t>3</w:t>
      </w:r>
      <w:r w:rsidRPr="009544A4">
        <w:rPr>
          <w:rFonts w:ascii="Times New Roman" w:hAnsi="Times New Roman"/>
          <w:sz w:val="28"/>
          <w:szCs w:val="28"/>
          <w:lang w:val="ru-RU"/>
        </w:rPr>
        <w:t xml:space="preserve">/сут, мощность канализационной насосной станции </w:t>
      </w:r>
      <w:r w:rsidR="00AC5B5B">
        <w:rPr>
          <w:rFonts w:ascii="Times New Roman" w:hAnsi="Times New Roman"/>
          <w:sz w:val="28"/>
          <w:szCs w:val="28"/>
          <w:lang w:val="ru-RU"/>
        </w:rPr>
        <w:t>(</w:t>
      </w:r>
      <w:r w:rsidRPr="009544A4">
        <w:rPr>
          <w:rFonts w:ascii="Times New Roman" w:hAnsi="Times New Roman"/>
          <w:sz w:val="28"/>
          <w:szCs w:val="28"/>
          <w:lang w:val="ru-RU"/>
        </w:rPr>
        <w:t>КНС</w:t>
      </w:r>
      <w:r w:rsidR="00AC5B5B">
        <w:rPr>
          <w:rFonts w:ascii="Times New Roman" w:hAnsi="Times New Roman"/>
          <w:sz w:val="28"/>
          <w:szCs w:val="28"/>
          <w:lang w:val="ru-RU"/>
        </w:rPr>
        <w:t>)</w:t>
      </w:r>
      <w:r w:rsidRPr="009544A4">
        <w:rPr>
          <w:rFonts w:ascii="Times New Roman" w:hAnsi="Times New Roman"/>
          <w:sz w:val="28"/>
          <w:szCs w:val="28"/>
          <w:lang w:val="ru-RU"/>
        </w:rPr>
        <w:t xml:space="preserve"> -250 м</w:t>
      </w:r>
      <w:r w:rsidRPr="00745D3D">
        <w:rPr>
          <w:rFonts w:ascii="Times New Roman" w:hAnsi="Times New Roman"/>
          <w:sz w:val="28"/>
          <w:szCs w:val="28"/>
          <w:vertAlign w:val="superscript"/>
          <w:lang w:val="ru-RU"/>
        </w:rPr>
        <w:t>3</w:t>
      </w:r>
      <w:r w:rsidRPr="009544A4">
        <w:rPr>
          <w:rFonts w:ascii="Times New Roman" w:hAnsi="Times New Roman"/>
          <w:sz w:val="28"/>
          <w:szCs w:val="28"/>
          <w:lang w:val="ru-RU"/>
        </w:rPr>
        <w:t>/сут. Объем сточных вод составляет 704 м</w:t>
      </w:r>
      <w:r w:rsidRPr="00745D3D">
        <w:rPr>
          <w:rFonts w:ascii="Times New Roman" w:hAnsi="Times New Roman"/>
          <w:sz w:val="28"/>
          <w:szCs w:val="28"/>
          <w:vertAlign w:val="superscript"/>
          <w:lang w:val="ru-RU"/>
        </w:rPr>
        <w:t>3</w:t>
      </w:r>
      <w:r w:rsidRPr="009544A4">
        <w:rPr>
          <w:rFonts w:ascii="Times New Roman" w:hAnsi="Times New Roman"/>
          <w:sz w:val="28"/>
          <w:szCs w:val="28"/>
          <w:lang w:val="ru-RU"/>
        </w:rPr>
        <w:t xml:space="preserve">/сут. Протяженность существующих сетей канализации </w:t>
      </w:r>
      <w:r w:rsidR="00D84FC1">
        <w:rPr>
          <w:rFonts w:ascii="Times New Roman" w:hAnsi="Times New Roman"/>
          <w:sz w:val="28"/>
          <w:szCs w:val="28"/>
          <w:lang w:val="ru-RU"/>
        </w:rPr>
        <w:t>8032</w:t>
      </w:r>
      <w:r w:rsidRPr="00AC5B5B">
        <w:rPr>
          <w:rFonts w:ascii="Times New Roman" w:hAnsi="Times New Roman"/>
          <w:sz w:val="28"/>
          <w:szCs w:val="28"/>
          <w:lang w:val="ru-RU"/>
        </w:rPr>
        <w:t xml:space="preserve"> м</w:t>
      </w:r>
      <w:r w:rsidR="00D84FC1">
        <w:rPr>
          <w:rFonts w:ascii="Times New Roman" w:hAnsi="Times New Roman"/>
          <w:sz w:val="28"/>
          <w:szCs w:val="28"/>
          <w:lang w:val="ru-RU"/>
        </w:rPr>
        <w:t xml:space="preserve">. </w:t>
      </w:r>
      <w:r w:rsidRPr="009544A4">
        <w:rPr>
          <w:rFonts w:ascii="Times New Roman" w:hAnsi="Times New Roman"/>
          <w:sz w:val="28"/>
          <w:szCs w:val="28"/>
          <w:lang w:val="ru-RU"/>
        </w:rPr>
        <w:t xml:space="preserve">Диаметр трубопроводов самотечной канализации 450-50мм. Материал – трубы стальные по ГОСТ 10704-91, трубы чугунные по </w:t>
      </w:r>
      <w:r w:rsidRPr="00DD28E8">
        <w:rPr>
          <w:rFonts w:ascii="Times New Roman" w:hAnsi="Times New Roman"/>
          <w:sz w:val="28"/>
          <w:szCs w:val="28"/>
          <w:lang w:val="ru-RU"/>
        </w:rPr>
        <w:t>ГОСТ 6942-98.Способ прокладки – наземный и подземный:- по территории посёлка</w:t>
      </w:r>
      <w:r w:rsidR="00B759FB">
        <w:rPr>
          <w:rFonts w:ascii="Times New Roman" w:hAnsi="Times New Roman"/>
          <w:sz w:val="28"/>
          <w:szCs w:val="28"/>
          <w:lang w:val="ru-RU"/>
        </w:rPr>
        <w:t xml:space="preserve"> </w:t>
      </w:r>
      <w:r w:rsidRPr="00DD28E8">
        <w:rPr>
          <w:rFonts w:ascii="Times New Roman" w:hAnsi="Times New Roman"/>
          <w:sz w:val="28"/>
          <w:szCs w:val="28"/>
          <w:lang w:val="ru-RU"/>
        </w:rPr>
        <w:t>в железобетонных</w:t>
      </w:r>
      <w:r w:rsidRPr="009544A4">
        <w:rPr>
          <w:rFonts w:ascii="Times New Roman" w:hAnsi="Times New Roman"/>
          <w:sz w:val="28"/>
          <w:szCs w:val="28"/>
          <w:lang w:val="ru-RU"/>
        </w:rPr>
        <w:t xml:space="preserve"> лотках с утеплением; - за промбазой, по земле с утеплением.</w:t>
      </w:r>
    </w:p>
    <w:p w:rsidR="00615447" w:rsidRPr="009544A4" w:rsidRDefault="00615447" w:rsidP="00615447">
      <w:pPr>
        <w:widowControl w:val="0"/>
        <w:autoSpaceDE w:val="0"/>
        <w:autoSpaceDN w:val="0"/>
        <w:adjustRightInd w:val="0"/>
        <w:spacing w:after="0" w:line="382" w:lineRule="exact"/>
        <w:ind w:firstLine="120"/>
        <w:rPr>
          <w:rFonts w:ascii="Times New Roman" w:hAnsi="Times New Roman"/>
          <w:b/>
          <w:bCs/>
          <w:sz w:val="28"/>
          <w:szCs w:val="28"/>
          <w:lang w:val="ru-RU"/>
        </w:rPr>
      </w:pPr>
    </w:p>
    <w:p w:rsidR="00615447" w:rsidRDefault="00615447" w:rsidP="00615447">
      <w:pPr>
        <w:widowControl w:val="0"/>
        <w:autoSpaceDE w:val="0"/>
        <w:autoSpaceDN w:val="0"/>
        <w:adjustRightInd w:val="0"/>
        <w:spacing w:after="0" w:line="65" w:lineRule="exact"/>
        <w:rPr>
          <w:rFonts w:ascii="Times New Roman" w:hAnsi="Times New Roman"/>
          <w:sz w:val="28"/>
          <w:szCs w:val="28"/>
          <w:lang w:val="ru-RU"/>
        </w:rPr>
      </w:pPr>
    </w:p>
    <w:p w:rsidR="00AB1C7A" w:rsidRDefault="00AB1C7A" w:rsidP="00AB1C7A">
      <w:pPr>
        <w:jc w:val="right"/>
        <w:rPr>
          <w:rFonts w:ascii="Times New Roman" w:hAnsi="Times New Roman"/>
          <w:sz w:val="20"/>
          <w:szCs w:val="20"/>
          <w:lang w:val="ru-RU"/>
        </w:rPr>
      </w:pPr>
    </w:p>
    <w:p w:rsidR="00AB1C7A" w:rsidRDefault="00AB1C7A" w:rsidP="00AB1C7A">
      <w:pPr>
        <w:jc w:val="right"/>
        <w:rPr>
          <w:rFonts w:ascii="Times New Roman" w:hAnsi="Times New Roman"/>
          <w:sz w:val="20"/>
          <w:szCs w:val="20"/>
          <w:lang w:val="ru-RU"/>
        </w:rPr>
      </w:pPr>
    </w:p>
    <w:p w:rsidR="00AB1C7A" w:rsidRDefault="00AB1C7A" w:rsidP="00AB1C7A">
      <w:pPr>
        <w:jc w:val="right"/>
        <w:rPr>
          <w:rFonts w:ascii="Times New Roman" w:hAnsi="Times New Roman"/>
          <w:sz w:val="20"/>
          <w:szCs w:val="20"/>
          <w:lang w:val="ru-RU"/>
        </w:rPr>
      </w:pPr>
    </w:p>
    <w:p w:rsidR="00AB1C7A" w:rsidRDefault="00AB1C7A" w:rsidP="00AB1C7A">
      <w:pPr>
        <w:jc w:val="right"/>
        <w:rPr>
          <w:rFonts w:ascii="Times New Roman" w:hAnsi="Times New Roman"/>
          <w:sz w:val="20"/>
          <w:szCs w:val="20"/>
          <w:lang w:val="ru-RU"/>
        </w:rPr>
      </w:pPr>
    </w:p>
    <w:p w:rsidR="00AB1C7A" w:rsidRDefault="00AB1C7A" w:rsidP="00AB1C7A">
      <w:pPr>
        <w:jc w:val="right"/>
        <w:rPr>
          <w:rFonts w:ascii="Times New Roman" w:hAnsi="Times New Roman"/>
          <w:sz w:val="20"/>
          <w:szCs w:val="20"/>
          <w:lang w:val="ru-RU"/>
        </w:rPr>
      </w:pPr>
    </w:p>
    <w:p w:rsidR="00AB1C7A" w:rsidRDefault="00AB1C7A" w:rsidP="00AB1C7A">
      <w:pPr>
        <w:jc w:val="right"/>
        <w:rPr>
          <w:rFonts w:ascii="Times New Roman" w:hAnsi="Times New Roman"/>
          <w:sz w:val="20"/>
          <w:szCs w:val="20"/>
          <w:lang w:val="ru-RU"/>
        </w:rPr>
      </w:pPr>
    </w:p>
    <w:p w:rsidR="00AB1C7A" w:rsidRDefault="00AB1C7A" w:rsidP="00AB1C7A">
      <w:pPr>
        <w:jc w:val="right"/>
        <w:rPr>
          <w:rFonts w:ascii="Times New Roman" w:hAnsi="Times New Roman"/>
          <w:sz w:val="20"/>
          <w:szCs w:val="20"/>
          <w:lang w:val="ru-RU"/>
        </w:rPr>
      </w:pPr>
    </w:p>
    <w:p w:rsidR="00AB1C7A" w:rsidRDefault="00AB1C7A" w:rsidP="00AB1C7A">
      <w:pPr>
        <w:jc w:val="right"/>
        <w:rPr>
          <w:rFonts w:ascii="Times New Roman" w:hAnsi="Times New Roman"/>
          <w:sz w:val="20"/>
          <w:szCs w:val="20"/>
          <w:lang w:val="ru-RU"/>
        </w:rPr>
      </w:pPr>
    </w:p>
    <w:p w:rsidR="00AB1C7A" w:rsidRDefault="00AB1C7A" w:rsidP="00AB1C7A">
      <w:pPr>
        <w:jc w:val="right"/>
        <w:rPr>
          <w:rFonts w:ascii="Times New Roman" w:hAnsi="Times New Roman"/>
          <w:sz w:val="20"/>
          <w:szCs w:val="20"/>
          <w:lang w:val="ru-RU"/>
        </w:rPr>
      </w:pPr>
    </w:p>
    <w:p w:rsidR="00AB1C7A" w:rsidRDefault="00AB1C7A" w:rsidP="00AB1C7A">
      <w:pPr>
        <w:jc w:val="right"/>
        <w:rPr>
          <w:rFonts w:ascii="Times New Roman" w:hAnsi="Times New Roman"/>
          <w:sz w:val="20"/>
          <w:szCs w:val="20"/>
          <w:lang w:val="ru-RU"/>
        </w:rPr>
      </w:pPr>
    </w:p>
    <w:p w:rsidR="00AB1C7A" w:rsidRDefault="00AB1C7A" w:rsidP="00AB1C7A">
      <w:pPr>
        <w:jc w:val="right"/>
        <w:rPr>
          <w:rFonts w:ascii="Times New Roman" w:hAnsi="Times New Roman"/>
          <w:sz w:val="20"/>
          <w:szCs w:val="20"/>
          <w:lang w:val="ru-RU"/>
        </w:rPr>
      </w:pPr>
    </w:p>
    <w:p w:rsidR="00AB1C7A" w:rsidRDefault="00AB1C7A" w:rsidP="00AB1C7A">
      <w:pPr>
        <w:jc w:val="right"/>
        <w:rPr>
          <w:rFonts w:ascii="Times New Roman" w:hAnsi="Times New Roman"/>
          <w:sz w:val="20"/>
          <w:szCs w:val="20"/>
          <w:lang w:val="ru-RU"/>
        </w:rPr>
      </w:pPr>
    </w:p>
    <w:p w:rsidR="00AB1C7A" w:rsidRDefault="00AB1C7A" w:rsidP="00AB1C7A">
      <w:pPr>
        <w:jc w:val="right"/>
        <w:rPr>
          <w:rFonts w:ascii="Times New Roman" w:hAnsi="Times New Roman"/>
          <w:sz w:val="20"/>
          <w:szCs w:val="20"/>
          <w:lang w:val="ru-RU"/>
        </w:rPr>
      </w:pPr>
    </w:p>
    <w:p w:rsidR="00AB1C7A" w:rsidRDefault="00AB1C7A" w:rsidP="00AB1C7A">
      <w:pPr>
        <w:jc w:val="right"/>
        <w:rPr>
          <w:rFonts w:ascii="Times New Roman" w:hAnsi="Times New Roman"/>
          <w:sz w:val="20"/>
          <w:szCs w:val="20"/>
          <w:lang w:val="ru-RU"/>
        </w:rPr>
      </w:pPr>
    </w:p>
    <w:p w:rsidR="00AB1C7A" w:rsidRDefault="00AB1C7A" w:rsidP="00AB1C7A">
      <w:pPr>
        <w:jc w:val="right"/>
        <w:rPr>
          <w:rFonts w:ascii="Times New Roman" w:hAnsi="Times New Roman"/>
          <w:sz w:val="20"/>
          <w:szCs w:val="20"/>
          <w:lang w:val="ru-RU"/>
        </w:rPr>
      </w:pPr>
    </w:p>
    <w:p w:rsidR="00AB1C7A" w:rsidRDefault="00AB1C7A" w:rsidP="00AB1C7A">
      <w:pPr>
        <w:jc w:val="right"/>
        <w:rPr>
          <w:rFonts w:ascii="Times New Roman" w:hAnsi="Times New Roman"/>
          <w:sz w:val="20"/>
          <w:szCs w:val="20"/>
          <w:lang w:val="ru-RU"/>
        </w:rPr>
      </w:pPr>
    </w:p>
    <w:p w:rsidR="00AB1C7A" w:rsidRDefault="00AB1C7A" w:rsidP="00AB1C7A">
      <w:pPr>
        <w:jc w:val="right"/>
        <w:rPr>
          <w:rFonts w:ascii="Times New Roman" w:hAnsi="Times New Roman"/>
          <w:sz w:val="20"/>
          <w:szCs w:val="20"/>
          <w:lang w:val="ru-RU"/>
        </w:rPr>
      </w:pPr>
    </w:p>
    <w:p w:rsidR="00AB1C7A" w:rsidRDefault="00AB1C7A" w:rsidP="00AB1C7A">
      <w:pPr>
        <w:jc w:val="right"/>
        <w:rPr>
          <w:rFonts w:ascii="Times New Roman" w:hAnsi="Times New Roman"/>
          <w:sz w:val="20"/>
          <w:szCs w:val="20"/>
          <w:lang w:val="ru-RU"/>
        </w:rPr>
      </w:pPr>
    </w:p>
    <w:p w:rsidR="00AB1C7A" w:rsidRDefault="00AB1C7A" w:rsidP="00AB1C7A">
      <w:pPr>
        <w:jc w:val="right"/>
        <w:rPr>
          <w:rFonts w:ascii="Times New Roman" w:hAnsi="Times New Roman"/>
          <w:sz w:val="20"/>
          <w:szCs w:val="20"/>
          <w:lang w:val="ru-RU"/>
        </w:rPr>
      </w:pPr>
    </w:p>
    <w:p w:rsidR="00C15F6F" w:rsidRDefault="00C15F6F" w:rsidP="00AB1C7A">
      <w:pPr>
        <w:jc w:val="right"/>
        <w:rPr>
          <w:rFonts w:ascii="Times New Roman" w:hAnsi="Times New Roman"/>
          <w:color w:val="FF0000"/>
          <w:sz w:val="20"/>
          <w:szCs w:val="20"/>
          <w:highlight w:val="yellow"/>
          <w:lang w:val="ru-RU"/>
        </w:rPr>
        <w:sectPr w:rsidR="00C15F6F" w:rsidSect="00C15F6F">
          <w:pgSz w:w="11906" w:h="16838" w:code="9"/>
          <w:pgMar w:top="1134" w:right="567" w:bottom="1134" w:left="1701" w:header="709" w:footer="709" w:gutter="0"/>
          <w:pgBorders w:offsetFrom="page">
            <w:top w:val="single" w:sz="4" w:space="24" w:color="auto"/>
            <w:left w:val="single" w:sz="4" w:space="24" w:color="auto"/>
            <w:bottom w:val="single" w:sz="4" w:space="24" w:color="auto"/>
            <w:right w:val="single" w:sz="4" w:space="24" w:color="auto"/>
          </w:pgBorders>
          <w:cols w:space="708"/>
          <w:titlePg/>
          <w:docGrid w:linePitch="360"/>
        </w:sectPr>
      </w:pPr>
    </w:p>
    <w:p w:rsidR="00AB1C7A" w:rsidRPr="00B759FB" w:rsidRDefault="00AB1C7A" w:rsidP="00AB1C7A">
      <w:pPr>
        <w:jc w:val="right"/>
        <w:rPr>
          <w:rFonts w:ascii="Times New Roman" w:hAnsi="Times New Roman"/>
          <w:sz w:val="20"/>
          <w:szCs w:val="20"/>
          <w:lang w:val="ru-RU"/>
        </w:rPr>
      </w:pPr>
      <w:r w:rsidRPr="00B759FB">
        <w:rPr>
          <w:rFonts w:ascii="Times New Roman" w:hAnsi="Times New Roman"/>
          <w:sz w:val="20"/>
          <w:szCs w:val="20"/>
          <w:lang w:val="ru-RU"/>
        </w:rPr>
        <w:lastRenderedPageBreak/>
        <w:t xml:space="preserve">Рисунок 5. </w:t>
      </w:r>
      <w:r w:rsidR="00DD28E8" w:rsidRPr="00B759FB">
        <w:rPr>
          <w:rFonts w:ascii="Times New Roman" w:hAnsi="Times New Roman"/>
          <w:sz w:val="20"/>
          <w:szCs w:val="20"/>
          <w:lang w:val="ru-RU"/>
        </w:rPr>
        <w:t>Существующая с</w:t>
      </w:r>
      <w:r w:rsidRPr="00B759FB">
        <w:rPr>
          <w:rFonts w:ascii="Times New Roman" w:hAnsi="Times New Roman"/>
          <w:sz w:val="20"/>
          <w:szCs w:val="20"/>
          <w:lang w:val="ru-RU"/>
        </w:rPr>
        <w:t>хема водоотведения п. Светлогорск</w:t>
      </w:r>
    </w:p>
    <w:p w:rsidR="00615447" w:rsidRPr="0098626E" w:rsidRDefault="00615447" w:rsidP="00615447">
      <w:pPr>
        <w:jc w:val="center"/>
        <w:rPr>
          <w:lang w:val="ru-RU"/>
        </w:rPr>
      </w:pPr>
    </w:p>
    <w:p w:rsidR="00081701" w:rsidRDefault="00890DFE" w:rsidP="00081701">
      <w:pPr>
        <w:jc w:val="center"/>
        <w:rPr>
          <w:rFonts w:ascii="Times New Roman" w:hAnsi="Times New Roman"/>
          <w:sz w:val="24"/>
          <w:lang w:val="ru-RU"/>
        </w:rPr>
      </w:pPr>
      <w:r>
        <w:rPr>
          <w:rFonts w:ascii="Times New Roman" w:hAnsi="Times New Roman"/>
          <w:noProof/>
          <w:sz w:val="24"/>
          <w:lang w:val="ru-RU" w:eastAsia="ru-RU"/>
        </w:rPr>
        <w:drawing>
          <wp:inline distT="0" distB="0" distL="0" distR="0">
            <wp:extent cx="8239751" cy="4683125"/>
            <wp:effectExtent l="0" t="0" r="0" b="0"/>
            <wp:docPr id="6" name="Рисунок 6" descr="Водоотведение светлогорск"/>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Водоотведение светлогорск"/>
                    <pic:cNvPicPr>
                      <a:picLocks noChangeAspect="1" noChangeArrowheads="1"/>
                    </pic:cNvPicPr>
                  </pic:nvPicPr>
                  <pic:blipFill>
                    <a:blip r:embed="rId21"/>
                    <a:srcRect/>
                    <a:stretch>
                      <a:fillRect/>
                    </a:stretch>
                  </pic:blipFill>
                  <pic:spPr bwMode="auto">
                    <a:xfrm>
                      <a:off x="0" y="0"/>
                      <a:ext cx="8253227" cy="4690784"/>
                    </a:xfrm>
                    <a:prstGeom prst="rect">
                      <a:avLst/>
                    </a:prstGeom>
                    <a:noFill/>
                    <a:ln w="9525">
                      <a:noFill/>
                      <a:miter lim="800000"/>
                      <a:headEnd/>
                      <a:tailEnd/>
                    </a:ln>
                  </pic:spPr>
                </pic:pic>
              </a:graphicData>
            </a:graphic>
          </wp:inline>
        </w:drawing>
      </w:r>
    </w:p>
    <w:p w:rsidR="00081701" w:rsidRDefault="00081701" w:rsidP="00081701">
      <w:pPr>
        <w:jc w:val="center"/>
        <w:rPr>
          <w:rFonts w:ascii="Times New Roman" w:hAnsi="Times New Roman"/>
          <w:sz w:val="20"/>
          <w:szCs w:val="20"/>
          <w:lang w:val="ru-RU"/>
        </w:rPr>
        <w:sectPr w:rsidR="00081701" w:rsidSect="00081701">
          <w:pgSz w:w="16838" w:h="11906" w:orient="landscape" w:code="9"/>
          <w:pgMar w:top="1701" w:right="1134" w:bottom="567" w:left="1134" w:header="709" w:footer="709" w:gutter="0"/>
          <w:pgBorders w:offsetFrom="page">
            <w:top w:val="single" w:sz="4" w:space="24" w:color="auto"/>
            <w:left w:val="single" w:sz="4" w:space="24" w:color="auto"/>
            <w:bottom w:val="single" w:sz="4" w:space="24" w:color="auto"/>
            <w:right w:val="single" w:sz="4" w:space="24" w:color="auto"/>
          </w:pgBorders>
          <w:cols w:space="708"/>
          <w:titlePg/>
          <w:docGrid w:linePitch="360"/>
        </w:sectPr>
      </w:pPr>
    </w:p>
    <w:p w:rsidR="00615447" w:rsidRPr="003B1B26" w:rsidRDefault="00615447" w:rsidP="00081701">
      <w:pPr>
        <w:jc w:val="center"/>
        <w:rPr>
          <w:rFonts w:ascii="Times New Roman" w:hAnsi="Times New Roman"/>
          <w:sz w:val="24"/>
          <w:lang w:val="ru-RU"/>
        </w:rPr>
      </w:pPr>
      <w:r w:rsidRPr="0098626E">
        <w:rPr>
          <w:rFonts w:ascii="Times New Roman" w:hAnsi="Times New Roman"/>
          <w:sz w:val="20"/>
          <w:szCs w:val="20"/>
          <w:lang w:val="ru-RU"/>
        </w:rPr>
        <w:lastRenderedPageBreak/>
        <w:t xml:space="preserve">Таблица </w:t>
      </w:r>
      <w:r w:rsidR="004E111E" w:rsidRPr="0098626E">
        <w:rPr>
          <w:rFonts w:ascii="Times New Roman" w:hAnsi="Times New Roman"/>
          <w:sz w:val="20"/>
          <w:szCs w:val="20"/>
          <w:lang w:val="ru-RU"/>
        </w:rPr>
        <w:t>1</w:t>
      </w:r>
      <w:r w:rsidR="00D22F97" w:rsidRPr="0098626E">
        <w:rPr>
          <w:rFonts w:ascii="Times New Roman" w:hAnsi="Times New Roman"/>
          <w:sz w:val="20"/>
          <w:szCs w:val="20"/>
          <w:lang w:val="ru-RU"/>
        </w:rPr>
        <w:t>5</w:t>
      </w:r>
      <w:r w:rsidRPr="0098626E">
        <w:rPr>
          <w:rFonts w:ascii="Times New Roman" w:hAnsi="Times New Roman"/>
          <w:sz w:val="20"/>
          <w:szCs w:val="20"/>
          <w:lang w:val="ru-RU"/>
        </w:rPr>
        <w:t>. Характеристика наружных инженерных сетей водоотведения п. Светлогорск</w:t>
      </w:r>
    </w:p>
    <w:tbl>
      <w:tblPr>
        <w:tblW w:w="9162" w:type="dxa"/>
        <w:tblInd w:w="93" w:type="dxa"/>
        <w:tblBorders>
          <w:top w:val="single" w:sz="4" w:space="0" w:color="3C3C3C"/>
          <w:left w:val="single" w:sz="4" w:space="0" w:color="3C3C3C"/>
          <w:bottom w:val="single" w:sz="4" w:space="0" w:color="3C3C3C"/>
          <w:right w:val="single" w:sz="4" w:space="0" w:color="3C3C3C"/>
          <w:insideH w:val="single" w:sz="4" w:space="0" w:color="3C3C3C"/>
          <w:insideV w:val="single" w:sz="4" w:space="0" w:color="3C3C3C"/>
        </w:tblBorders>
        <w:shd w:val="clear" w:color="auto" w:fill="FFFFFF"/>
        <w:tblLayout w:type="fixed"/>
        <w:tblLook w:val="04A0"/>
      </w:tblPr>
      <w:tblGrid>
        <w:gridCol w:w="527"/>
        <w:gridCol w:w="3174"/>
        <w:gridCol w:w="977"/>
        <w:gridCol w:w="1074"/>
        <w:gridCol w:w="1160"/>
        <w:gridCol w:w="977"/>
        <w:gridCol w:w="1273"/>
      </w:tblGrid>
      <w:tr w:rsidR="00615447" w:rsidRPr="0098626E" w:rsidTr="006C2F5F">
        <w:trPr>
          <w:trHeight w:val="813"/>
          <w:tblHeader/>
        </w:trPr>
        <w:tc>
          <w:tcPr>
            <w:tcW w:w="527" w:type="dxa"/>
            <w:shd w:val="clear" w:color="auto" w:fill="FFFFFF"/>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 п/п</w:t>
            </w:r>
          </w:p>
        </w:tc>
        <w:tc>
          <w:tcPr>
            <w:tcW w:w="3174" w:type="dxa"/>
            <w:shd w:val="clear" w:color="auto" w:fill="FFFFFF"/>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Адрес</w:t>
            </w:r>
          </w:p>
        </w:tc>
        <w:tc>
          <w:tcPr>
            <w:tcW w:w="977" w:type="dxa"/>
            <w:shd w:val="clear" w:color="auto" w:fill="FFFFFF"/>
            <w:vAlign w:val="center"/>
          </w:tcPr>
          <w:p w:rsidR="00615447" w:rsidRPr="00B759FB" w:rsidRDefault="00615447" w:rsidP="0098626E">
            <w:pPr>
              <w:spacing w:after="0" w:line="240" w:lineRule="auto"/>
              <w:jc w:val="center"/>
              <w:rPr>
                <w:rFonts w:ascii="Times New Roman" w:hAnsi="Times New Roman"/>
                <w:color w:val="000000"/>
                <w:sz w:val="20"/>
                <w:szCs w:val="20"/>
                <w:lang w:val="ru-RU"/>
              </w:rPr>
            </w:pPr>
            <w:r w:rsidRPr="00B759FB">
              <w:rPr>
                <w:rFonts w:ascii="Times New Roman" w:hAnsi="Times New Roman"/>
                <w:color w:val="000000"/>
                <w:sz w:val="20"/>
                <w:szCs w:val="20"/>
                <w:lang w:val="ru-RU"/>
              </w:rPr>
              <w:t>Год</w:t>
            </w:r>
            <w:r w:rsidR="00B759FB">
              <w:rPr>
                <w:rFonts w:ascii="Times New Roman" w:hAnsi="Times New Roman"/>
                <w:color w:val="000000"/>
                <w:sz w:val="20"/>
                <w:szCs w:val="20"/>
                <w:lang w:val="ru-RU"/>
              </w:rPr>
              <w:t xml:space="preserve"> </w:t>
            </w:r>
            <w:r w:rsidRPr="00B759FB">
              <w:rPr>
                <w:rFonts w:ascii="Times New Roman" w:hAnsi="Times New Roman"/>
                <w:color w:val="000000"/>
                <w:sz w:val="20"/>
                <w:szCs w:val="20"/>
                <w:lang w:val="ru-RU"/>
              </w:rPr>
              <w:t xml:space="preserve">ввода в </w:t>
            </w:r>
            <w:r w:rsidR="0047503D" w:rsidRPr="00B759FB">
              <w:rPr>
                <w:rFonts w:ascii="Times New Roman" w:hAnsi="Times New Roman"/>
                <w:color w:val="000000"/>
                <w:sz w:val="20"/>
                <w:szCs w:val="20"/>
                <w:lang w:val="ru-RU"/>
              </w:rPr>
              <w:t>эксплу</w:t>
            </w:r>
            <w:r w:rsidR="0047503D">
              <w:rPr>
                <w:rFonts w:ascii="Times New Roman" w:hAnsi="Times New Roman"/>
                <w:color w:val="000000"/>
                <w:sz w:val="20"/>
                <w:szCs w:val="20"/>
                <w:lang w:val="ru-RU"/>
              </w:rPr>
              <w:t>а</w:t>
            </w:r>
            <w:r w:rsidR="0047503D" w:rsidRPr="00B759FB">
              <w:rPr>
                <w:rFonts w:ascii="Times New Roman" w:hAnsi="Times New Roman"/>
                <w:color w:val="000000"/>
                <w:sz w:val="20"/>
                <w:szCs w:val="20"/>
                <w:lang w:val="ru-RU"/>
              </w:rPr>
              <w:t>тацию</w:t>
            </w:r>
          </w:p>
        </w:tc>
        <w:tc>
          <w:tcPr>
            <w:tcW w:w="1074" w:type="dxa"/>
            <w:shd w:val="clear" w:color="auto" w:fill="FFFFFF"/>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Диаметр</w:t>
            </w:r>
            <w:r w:rsidR="00B759FB">
              <w:rPr>
                <w:rFonts w:ascii="Times New Roman" w:hAnsi="Times New Roman"/>
                <w:color w:val="000000"/>
                <w:sz w:val="20"/>
                <w:szCs w:val="20"/>
                <w:lang w:val="ru-RU"/>
              </w:rPr>
              <w:t xml:space="preserve"> </w:t>
            </w:r>
            <w:r w:rsidRPr="0098626E">
              <w:rPr>
                <w:rFonts w:ascii="Times New Roman" w:hAnsi="Times New Roman"/>
                <w:color w:val="000000"/>
                <w:sz w:val="20"/>
                <w:szCs w:val="20"/>
              </w:rPr>
              <w:t>труб, м</w:t>
            </w:r>
          </w:p>
        </w:tc>
        <w:tc>
          <w:tcPr>
            <w:tcW w:w="1160" w:type="dxa"/>
            <w:shd w:val="clear" w:color="auto" w:fill="FFFFFF"/>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Протяжен</w:t>
            </w:r>
            <w:r w:rsidR="00B759FB">
              <w:rPr>
                <w:rFonts w:ascii="Times New Roman" w:hAnsi="Times New Roman"/>
                <w:color w:val="000000"/>
                <w:sz w:val="20"/>
                <w:szCs w:val="20"/>
                <w:lang w:val="ru-RU"/>
              </w:rPr>
              <w:t>-</w:t>
            </w:r>
            <w:r w:rsidRPr="0098626E">
              <w:rPr>
                <w:rFonts w:ascii="Times New Roman" w:hAnsi="Times New Roman"/>
                <w:color w:val="000000"/>
                <w:sz w:val="20"/>
                <w:szCs w:val="20"/>
              </w:rPr>
              <w:t>ность</w:t>
            </w:r>
            <w:r w:rsidR="00B759FB">
              <w:rPr>
                <w:rFonts w:ascii="Times New Roman" w:hAnsi="Times New Roman"/>
                <w:color w:val="000000"/>
                <w:sz w:val="20"/>
                <w:szCs w:val="20"/>
                <w:lang w:val="ru-RU"/>
              </w:rPr>
              <w:t xml:space="preserve"> </w:t>
            </w:r>
            <w:r w:rsidRPr="0098626E">
              <w:rPr>
                <w:rFonts w:ascii="Times New Roman" w:hAnsi="Times New Roman"/>
                <w:color w:val="000000"/>
                <w:sz w:val="20"/>
                <w:szCs w:val="20"/>
              </w:rPr>
              <w:t>участков, м</w:t>
            </w:r>
          </w:p>
        </w:tc>
        <w:tc>
          <w:tcPr>
            <w:tcW w:w="977" w:type="dxa"/>
            <w:shd w:val="clear" w:color="auto" w:fill="FFFFFF"/>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Мате</w:t>
            </w:r>
            <w:r w:rsidR="00B759FB">
              <w:rPr>
                <w:rFonts w:ascii="Times New Roman" w:hAnsi="Times New Roman"/>
                <w:color w:val="000000"/>
                <w:sz w:val="20"/>
                <w:szCs w:val="20"/>
                <w:lang w:val="ru-RU"/>
              </w:rPr>
              <w:t>-</w:t>
            </w:r>
            <w:r w:rsidRPr="0098626E">
              <w:rPr>
                <w:rFonts w:ascii="Times New Roman" w:hAnsi="Times New Roman"/>
                <w:color w:val="000000"/>
                <w:sz w:val="20"/>
                <w:szCs w:val="20"/>
              </w:rPr>
              <w:t>риал</w:t>
            </w:r>
            <w:r w:rsidR="00B759FB">
              <w:rPr>
                <w:rFonts w:ascii="Times New Roman" w:hAnsi="Times New Roman"/>
                <w:color w:val="000000"/>
                <w:sz w:val="20"/>
                <w:szCs w:val="20"/>
                <w:lang w:val="ru-RU"/>
              </w:rPr>
              <w:t xml:space="preserve"> </w:t>
            </w:r>
            <w:r w:rsidRPr="0098626E">
              <w:rPr>
                <w:rFonts w:ascii="Times New Roman" w:hAnsi="Times New Roman"/>
                <w:color w:val="000000"/>
                <w:sz w:val="20"/>
                <w:szCs w:val="20"/>
              </w:rPr>
              <w:t>труб</w:t>
            </w:r>
          </w:p>
        </w:tc>
        <w:tc>
          <w:tcPr>
            <w:tcW w:w="1273" w:type="dxa"/>
            <w:shd w:val="clear" w:color="auto" w:fill="FFFFFF"/>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Способ</w:t>
            </w:r>
            <w:r w:rsidR="00B759FB">
              <w:rPr>
                <w:rFonts w:ascii="Times New Roman" w:hAnsi="Times New Roman"/>
                <w:color w:val="000000"/>
                <w:sz w:val="20"/>
                <w:szCs w:val="20"/>
                <w:lang w:val="ru-RU"/>
              </w:rPr>
              <w:t xml:space="preserve"> </w:t>
            </w:r>
            <w:r w:rsidRPr="0098626E">
              <w:rPr>
                <w:rFonts w:ascii="Times New Roman" w:hAnsi="Times New Roman"/>
                <w:color w:val="000000"/>
                <w:sz w:val="20"/>
                <w:szCs w:val="20"/>
              </w:rPr>
              <w:t>прокладки</w:t>
            </w:r>
          </w:p>
        </w:tc>
      </w:tr>
      <w:tr w:rsidR="00615447" w:rsidRPr="0098626E" w:rsidTr="006C2F5F">
        <w:trPr>
          <w:trHeight w:val="237"/>
        </w:trPr>
        <w:tc>
          <w:tcPr>
            <w:tcW w:w="527"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1</w:t>
            </w:r>
          </w:p>
        </w:tc>
        <w:tc>
          <w:tcPr>
            <w:tcW w:w="3174" w:type="dxa"/>
            <w:shd w:val="clear" w:color="auto" w:fill="FFFFFF"/>
            <w:vAlign w:val="bottom"/>
          </w:tcPr>
          <w:p w:rsidR="00615447" w:rsidRPr="0098626E" w:rsidRDefault="0098626E" w:rsidP="0098626E">
            <w:pPr>
              <w:spacing w:after="0" w:line="240" w:lineRule="auto"/>
              <w:rPr>
                <w:rFonts w:ascii="Times New Roman" w:hAnsi="Times New Roman"/>
                <w:sz w:val="20"/>
                <w:szCs w:val="20"/>
                <w:lang w:val="ru-RU"/>
              </w:rPr>
            </w:pPr>
            <w:r>
              <w:rPr>
                <w:rFonts w:ascii="Times New Roman" w:hAnsi="Times New Roman"/>
                <w:sz w:val="20"/>
                <w:szCs w:val="20"/>
                <w:lang w:val="ru-RU"/>
              </w:rPr>
              <w:t>п</w:t>
            </w:r>
            <w:r w:rsidR="00615447" w:rsidRPr="0098626E">
              <w:rPr>
                <w:rFonts w:ascii="Times New Roman" w:hAnsi="Times New Roman"/>
                <w:sz w:val="20"/>
                <w:szCs w:val="20"/>
                <w:lang w:val="ru-RU"/>
              </w:rPr>
              <w:t>. Светлогорск, ул. Сидорова от 3 до 7 дома</w:t>
            </w:r>
          </w:p>
        </w:tc>
        <w:tc>
          <w:tcPr>
            <w:tcW w:w="977"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1986</w:t>
            </w:r>
          </w:p>
        </w:tc>
        <w:tc>
          <w:tcPr>
            <w:tcW w:w="1074"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150,000</w:t>
            </w:r>
          </w:p>
        </w:tc>
        <w:tc>
          <w:tcPr>
            <w:tcW w:w="1160"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59,00</w:t>
            </w:r>
          </w:p>
        </w:tc>
        <w:tc>
          <w:tcPr>
            <w:tcW w:w="977"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Сталь</w:t>
            </w:r>
          </w:p>
        </w:tc>
        <w:tc>
          <w:tcPr>
            <w:tcW w:w="1273"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Подземный</w:t>
            </w:r>
          </w:p>
        </w:tc>
      </w:tr>
      <w:tr w:rsidR="00615447" w:rsidRPr="0098626E" w:rsidTr="006C2F5F">
        <w:trPr>
          <w:trHeight w:val="237"/>
        </w:trPr>
        <w:tc>
          <w:tcPr>
            <w:tcW w:w="527"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2</w:t>
            </w:r>
          </w:p>
        </w:tc>
        <w:tc>
          <w:tcPr>
            <w:tcW w:w="3174" w:type="dxa"/>
            <w:shd w:val="clear" w:color="auto" w:fill="FFFFFF"/>
            <w:vAlign w:val="bottom"/>
          </w:tcPr>
          <w:p w:rsidR="00615447" w:rsidRPr="0098626E" w:rsidRDefault="0098626E" w:rsidP="0098626E">
            <w:pPr>
              <w:spacing w:after="0" w:line="240" w:lineRule="auto"/>
              <w:rPr>
                <w:rFonts w:ascii="Times New Roman" w:hAnsi="Times New Roman"/>
                <w:sz w:val="20"/>
                <w:szCs w:val="20"/>
                <w:lang w:val="ru-RU"/>
              </w:rPr>
            </w:pPr>
            <w:r>
              <w:rPr>
                <w:rFonts w:ascii="Times New Roman" w:hAnsi="Times New Roman"/>
                <w:sz w:val="20"/>
                <w:szCs w:val="20"/>
                <w:lang w:val="ru-RU"/>
              </w:rPr>
              <w:t>п</w:t>
            </w:r>
            <w:r w:rsidR="00615447" w:rsidRPr="0098626E">
              <w:rPr>
                <w:rFonts w:ascii="Times New Roman" w:hAnsi="Times New Roman"/>
                <w:sz w:val="20"/>
                <w:szCs w:val="20"/>
                <w:lang w:val="ru-RU"/>
              </w:rPr>
              <w:t>. Светлогорск, Бассейн — ул. Энергетиков</w:t>
            </w:r>
          </w:p>
        </w:tc>
        <w:tc>
          <w:tcPr>
            <w:tcW w:w="977"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1986</w:t>
            </w:r>
          </w:p>
        </w:tc>
        <w:tc>
          <w:tcPr>
            <w:tcW w:w="1074"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200,000</w:t>
            </w:r>
          </w:p>
        </w:tc>
        <w:tc>
          <w:tcPr>
            <w:tcW w:w="1160"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116,00</w:t>
            </w:r>
          </w:p>
        </w:tc>
        <w:tc>
          <w:tcPr>
            <w:tcW w:w="977"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Сталь</w:t>
            </w:r>
          </w:p>
        </w:tc>
        <w:tc>
          <w:tcPr>
            <w:tcW w:w="1273"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Подземный</w:t>
            </w:r>
          </w:p>
        </w:tc>
      </w:tr>
      <w:tr w:rsidR="00615447" w:rsidRPr="0098626E" w:rsidTr="006C2F5F">
        <w:trPr>
          <w:trHeight w:val="237"/>
        </w:trPr>
        <w:tc>
          <w:tcPr>
            <w:tcW w:w="527"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3</w:t>
            </w:r>
          </w:p>
        </w:tc>
        <w:tc>
          <w:tcPr>
            <w:tcW w:w="3174" w:type="dxa"/>
            <w:shd w:val="clear" w:color="auto" w:fill="FFFFFF"/>
            <w:vAlign w:val="bottom"/>
          </w:tcPr>
          <w:p w:rsidR="00615447" w:rsidRPr="0098626E" w:rsidRDefault="0098626E" w:rsidP="0098626E">
            <w:pPr>
              <w:spacing w:after="0" w:line="240" w:lineRule="auto"/>
              <w:rPr>
                <w:rFonts w:ascii="Times New Roman" w:hAnsi="Times New Roman"/>
                <w:sz w:val="20"/>
                <w:szCs w:val="20"/>
                <w:lang w:val="ru-RU"/>
              </w:rPr>
            </w:pPr>
            <w:r>
              <w:rPr>
                <w:rFonts w:ascii="Times New Roman" w:hAnsi="Times New Roman"/>
                <w:sz w:val="20"/>
                <w:szCs w:val="20"/>
                <w:lang w:val="ru-RU"/>
              </w:rPr>
              <w:t>п</w:t>
            </w:r>
            <w:r w:rsidR="00615447" w:rsidRPr="0098626E">
              <w:rPr>
                <w:rFonts w:ascii="Times New Roman" w:hAnsi="Times New Roman"/>
                <w:sz w:val="20"/>
                <w:szCs w:val="20"/>
                <w:lang w:val="ru-RU"/>
              </w:rPr>
              <w:t>. Светлогорск, ул. Энергетиков д. 19А — КНС</w:t>
            </w:r>
          </w:p>
        </w:tc>
        <w:tc>
          <w:tcPr>
            <w:tcW w:w="977"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2011</w:t>
            </w:r>
          </w:p>
        </w:tc>
        <w:tc>
          <w:tcPr>
            <w:tcW w:w="1074"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200,000</w:t>
            </w:r>
          </w:p>
        </w:tc>
        <w:tc>
          <w:tcPr>
            <w:tcW w:w="1160"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256,00</w:t>
            </w:r>
          </w:p>
        </w:tc>
        <w:tc>
          <w:tcPr>
            <w:tcW w:w="977"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Пластик</w:t>
            </w:r>
          </w:p>
        </w:tc>
        <w:tc>
          <w:tcPr>
            <w:tcW w:w="1273"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Подземный</w:t>
            </w:r>
          </w:p>
        </w:tc>
      </w:tr>
      <w:tr w:rsidR="00615447" w:rsidRPr="0098626E" w:rsidTr="006C2F5F">
        <w:trPr>
          <w:trHeight w:val="237"/>
        </w:trPr>
        <w:tc>
          <w:tcPr>
            <w:tcW w:w="527"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4</w:t>
            </w:r>
          </w:p>
        </w:tc>
        <w:tc>
          <w:tcPr>
            <w:tcW w:w="3174" w:type="dxa"/>
            <w:shd w:val="clear" w:color="auto" w:fill="FFFFFF"/>
            <w:vAlign w:val="bottom"/>
          </w:tcPr>
          <w:p w:rsidR="00615447" w:rsidRPr="0098626E" w:rsidRDefault="0098626E" w:rsidP="0098626E">
            <w:pPr>
              <w:spacing w:after="0" w:line="240" w:lineRule="auto"/>
              <w:rPr>
                <w:rFonts w:ascii="Times New Roman" w:hAnsi="Times New Roman"/>
                <w:sz w:val="20"/>
                <w:szCs w:val="20"/>
                <w:lang w:val="ru-RU"/>
              </w:rPr>
            </w:pPr>
            <w:r>
              <w:rPr>
                <w:rFonts w:ascii="Times New Roman" w:hAnsi="Times New Roman"/>
                <w:sz w:val="20"/>
                <w:szCs w:val="20"/>
                <w:lang w:val="ru-RU"/>
              </w:rPr>
              <w:t>п</w:t>
            </w:r>
            <w:r w:rsidR="00615447" w:rsidRPr="0098626E">
              <w:rPr>
                <w:rFonts w:ascii="Times New Roman" w:hAnsi="Times New Roman"/>
                <w:sz w:val="20"/>
                <w:szCs w:val="20"/>
                <w:lang w:val="ru-RU"/>
              </w:rPr>
              <w:t>. Светлогорск, КНС-Гаситель клуб, Напорная 1</w:t>
            </w:r>
          </w:p>
        </w:tc>
        <w:tc>
          <w:tcPr>
            <w:tcW w:w="977"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2011</w:t>
            </w:r>
          </w:p>
        </w:tc>
        <w:tc>
          <w:tcPr>
            <w:tcW w:w="1074"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90,000</w:t>
            </w:r>
          </w:p>
        </w:tc>
        <w:tc>
          <w:tcPr>
            <w:tcW w:w="1160"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396,00</w:t>
            </w:r>
          </w:p>
        </w:tc>
        <w:tc>
          <w:tcPr>
            <w:tcW w:w="977"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Пластик</w:t>
            </w:r>
          </w:p>
        </w:tc>
        <w:tc>
          <w:tcPr>
            <w:tcW w:w="1273"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Подземный</w:t>
            </w:r>
          </w:p>
        </w:tc>
      </w:tr>
      <w:tr w:rsidR="00615447" w:rsidRPr="0098626E" w:rsidTr="006C2F5F">
        <w:trPr>
          <w:trHeight w:val="237"/>
        </w:trPr>
        <w:tc>
          <w:tcPr>
            <w:tcW w:w="527"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5</w:t>
            </w:r>
          </w:p>
        </w:tc>
        <w:tc>
          <w:tcPr>
            <w:tcW w:w="3174" w:type="dxa"/>
            <w:shd w:val="clear" w:color="auto" w:fill="FFFFFF"/>
            <w:vAlign w:val="bottom"/>
          </w:tcPr>
          <w:p w:rsidR="00615447" w:rsidRPr="0098626E" w:rsidRDefault="0098626E" w:rsidP="0098626E">
            <w:pPr>
              <w:spacing w:after="0" w:line="240" w:lineRule="auto"/>
              <w:rPr>
                <w:rFonts w:ascii="Times New Roman" w:hAnsi="Times New Roman"/>
                <w:sz w:val="20"/>
                <w:szCs w:val="20"/>
                <w:lang w:val="ru-RU"/>
              </w:rPr>
            </w:pPr>
            <w:r>
              <w:rPr>
                <w:rFonts w:ascii="Times New Roman" w:hAnsi="Times New Roman"/>
                <w:sz w:val="20"/>
                <w:szCs w:val="20"/>
                <w:lang w:val="ru-RU"/>
              </w:rPr>
              <w:t>п</w:t>
            </w:r>
            <w:r w:rsidR="00615447" w:rsidRPr="0098626E">
              <w:rPr>
                <w:rFonts w:ascii="Times New Roman" w:hAnsi="Times New Roman"/>
                <w:sz w:val="20"/>
                <w:szCs w:val="20"/>
                <w:lang w:val="ru-RU"/>
              </w:rPr>
              <w:t>. Светлогорск, КНС-Гаситель клуб, Напорная 2</w:t>
            </w:r>
          </w:p>
        </w:tc>
        <w:tc>
          <w:tcPr>
            <w:tcW w:w="977"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2011</w:t>
            </w:r>
          </w:p>
        </w:tc>
        <w:tc>
          <w:tcPr>
            <w:tcW w:w="1074"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90,000</w:t>
            </w:r>
          </w:p>
        </w:tc>
        <w:tc>
          <w:tcPr>
            <w:tcW w:w="1160"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396,00</w:t>
            </w:r>
          </w:p>
        </w:tc>
        <w:tc>
          <w:tcPr>
            <w:tcW w:w="977"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Пластик</w:t>
            </w:r>
          </w:p>
        </w:tc>
        <w:tc>
          <w:tcPr>
            <w:tcW w:w="1273"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Подземный</w:t>
            </w:r>
          </w:p>
        </w:tc>
      </w:tr>
      <w:tr w:rsidR="00615447" w:rsidRPr="0098626E" w:rsidTr="006C2F5F">
        <w:trPr>
          <w:trHeight w:val="237"/>
        </w:trPr>
        <w:tc>
          <w:tcPr>
            <w:tcW w:w="527"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6</w:t>
            </w:r>
          </w:p>
        </w:tc>
        <w:tc>
          <w:tcPr>
            <w:tcW w:w="3174" w:type="dxa"/>
            <w:shd w:val="clear" w:color="auto" w:fill="FFFFFF"/>
            <w:vAlign w:val="bottom"/>
          </w:tcPr>
          <w:p w:rsidR="00615447" w:rsidRPr="0098626E" w:rsidRDefault="0098626E" w:rsidP="0098626E">
            <w:pPr>
              <w:spacing w:after="0" w:line="240" w:lineRule="auto"/>
              <w:rPr>
                <w:rFonts w:ascii="Times New Roman" w:hAnsi="Times New Roman"/>
                <w:sz w:val="20"/>
                <w:szCs w:val="20"/>
              </w:rPr>
            </w:pPr>
            <w:r>
              <w:rPr>
                <w:rFonts w:ascii="Times New Roman" w:hAnsi="Times New Roman"/>
                <w:sz w:val="20"/>
                <w:szCs w:val="20"/>
              </w:rPr>
              <w:t>п</w:t>
            </w:r>
            <w:r w:rsidR="00615447" w:rsidRPr="0098626E">
              <w:rPr>
                <w:rFonts w:ascii="Times New Roman" w:hAnsi="Times New Roman"/>
                <w:sz w:val="20"/>
                <w:szCs w:val="20"/>
              </w:rPr>
              <w:t>. Светлогорск, Метео-Школа</w:t>
            </w:r>
          </w:p>
        </w:tc>
        <w:tc>
          <w:tcPr>
            <w:tcW w:w="977"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1986</w:t>
            </w:r>
          </w:p>
        </w:tc>
        <w:tc>
          <w:tcPr>
            <w:tcW w:w="1074"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150,000</w:t>
            </w:r>
          </w:p>
        </w:tc>
        <w:tc>
          <w:tcPr>
            <w:tcW w:w="1160"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111,00</w:t>
            </w:r>
          </w:p>
        </w:tc>
        <w:tc>
          <w:tcPr>
            <w:tcW w:w="977"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Сталь</w:t>
            </w:r>
          </w:p>
        </w:tc>
        <w:tc>
          <w:tcPr>
            <w:tcW w:w="1273"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Подземный</w:t>
            </w:r>
          </w:p>
        </w:tc>
      </w:tr>
      <w:tr w:rsidR="00615447" w:rsidRPr="0098626E" w:rsidTr="006C2F5F">
        <w:trPr>
          <w:trHeight w:val="237"/>
        </w:trPr>
        <w:tc>
          <w:tcPr>
            <w:tcW w:w="527"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7</w:t>
            </w:r>
          </w:p>
        </w:tc>
        <w:tc>
          <w:tcPr>
            <w:tcW w:w="3174" w:type="dxa"/>
            <w:shd w:val="clear" w:color="auto" w:fill="FFFFFF"/>
            <w:vAlign w:val="bottom"/>
          </w:tcPr>
          <w:p w:rsidR="00615447" w:rsidRPr="0098626E" w:rsidRDefault="0098626E" w:rsidP="0098626E">
            <w:pPr>
              <w:spacing w:after="0" w:line="240" w:lineRule="auto"/>
              <w:rPr>
                <w:rFonts w:ascii="Times New Roman" w:hAnsi="Times New Roman"/>
                <w:sz w:val="20"/>
                <w:szCs w:val="20"/>
                <w:lang w:val="ru-RU"/>
              </w:rPr>
            </w:pPr>
            <w:r>
              <w:rPr>
                <w:rFonts w:ascii="Times New Roman" w:hAnsi="Times New Roman"/>
                <w:sz w:val="20"/>
                <w:szCs w:val="20"/>
                <w:lang w:val="ru-RU"/>
              </w:rPr>
              <w:t>п</w:t>
            </w:r>
            <w:r w:rsidR="00615447" w:rsidRPr="0098626E">
              <w:rPr>
                <w:rFonts w:ascii="Times New Roman" w:hAnsi="Times New Roman"/>
                <w:sz w:val="20"/>
                <w:szCs w:val="20"/>
                <w:lang w:val="ru-RU"/>
              </w:rPr>
              <w:t>. Светлогорск, Школа — Сидорова, д. 1</w:t>
            </w:r>
          </w:p>
        </w:tc>
        <w:tc>
          <w:tcPr>
            <w:tcW w:w="977"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1986</w:t>
            </w:r>
          </w:p>
        </w:tc>
        <w:tc>
          <w:tcPr>
            <w:tcW w:w="1074"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200,000</w:t>
            </w:r>
          </w:p>
        </w:tc>
        <w:tc>
          <w:tcPr>
            <w:tcW w:w="1160"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199,00</w:t>
            </w:r>
          </w:p>
        </w:tc>
        <w:tc>
          <w:tcPr>
            <w:tcW w:w="977"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Сталь</w:t>
            </w:r>
          </w:p>
        </w:tc>
        <w:tc>
          <w:tcPr>
            <w:tcW w:w="1273"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Подземный</w:t>
            </w:r>
          </w:p>
        </w:tc>
      </w:tr>
      <w:tr w:rsidR="00615447" w:rsidRPr="0098626E" w:rsidTr="006C2F5F">
        <w:trPr>
          <w:trHeight w:val="237"/>
        </w:trPr>
        <w:tc>
          <w:tcPr>
            <w:tcW w:w="527"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8</w:t>
            </w:r>
          </w:p>
        </w:tc>
        <w:tc>
          <w:tcPr>
            <w:tcW w:w="3174" w:type="dxa"/>
            <w:shd w:val="clear" w:color="auto" w:fill="FFFFFF"/>
            <w:vAlign w:val="bottom"/>
          </w:tcPr>
          <w:p w:rsidR="00615447" w:rsidRPr="0098626E" w:rsidRDefault="0098626E" w:rsidP="0098626E">
            <w:pPr>
              <w:spacing w:after="0" w:line="240" w:lineRule="auto"/>
              <w:rPr>
                <w:rFonts w:ascii="Times New Roman" w:hAnsi="Times New Roman"/>
                <w:sz w:val="20"/>
                <w:szCs w:val="20"/>
                <w:lang w:val="ru-RU"/>
              </w:rPr>
            </w:pPr>
            <w:r>
              <w:rPr>
                <w:rFonts w:ascii="Times New Roman" w:hAnsi="Times New Roman"/>
                <w:sz w:val="20"/>
                <w:szCs w:val="20"/>
                <w:lang w:val="ru-RU"/>
              </w:rPr>
              <w:t>п</w:t>
            </w:r>
            <w:r w:rsidR="00615447" w:rsidRPr="0098626E">
              <w:rPr>
                <w:rFonts w:ascii="Times New Roman" w:hAnsi="Times New Roman"/>
                <w:sz w:val="20"/>
                <w:szCs w:val="20"/>
                <w:lang w:val="ru-RU"/>
              </w:rPr>
              <w:t>. Светлогорск, д/с — Сидорова, д. 1</w:t>
            </w:r>
          </w:p>
        </w:tc>
        <w:tc>
          <w:tcPr>
            <w:tcW w:w="977"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1986</w:t>
            </w:r>
          </w:p>
        </w:tc>
        <w:tc>
          <w:tcPr>
            <w:tcW w:w="1074"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150,000</w:t>
            </w:r>
          </w:p>
        </w:tc>
        <w:tc>
          <w:tcPr>
            <w:tcW w:w="1160"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54,00</w:t>
            </w:r>
          </w:p>
        </w:tc>
        <w:tc>
          <w:tcPr>
            <w:tcW w:w="977"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Сталь</w:t>
            </w:r>
          </w:p>
        </w:tc>
        <w:tc>
          <w:tcPr>
            <w:tcW w:w="1273"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Подземный</w:t>
            </w:r>
          </w:p>
        </w:tc>
      </w:tr>
      <w:tr w:rsidR="00615447" w:rsidRPr="0098626E" w:rsidTr="006C2F5F">
        <w:trPr>
          <w:trHeight w:val="237"/>
        </w:trPr>
        <w:tc>
          <w:tcPr>
            <w:tcW w:w="527"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9</w:t>
            </w:r>
          </w:p>
        </w:tc>
        <w:tc>
          <w:tcPr>
            <w:tcW w:w="3174" w:type="dxa"/>
            <w:shd w:val="clear" w:color="auto" w:fill="FFFFFF"/>
            <w:vAlign w:val="bottom"/>
          </w:tcPr>
          <w:p w:rsidR="00615447" w:rsidRPr="0098626E" w:rsidRDefault="0098626E" w:rsidP="0098626E">
            <w:pPr>
              <w:spacing w:after="0" w:line="240" w:lineRule="auto"/>
              <w:rPr>
                <w:rFonts w:ascii="Times New Roman" w:hAnsi="Times New Roman"/>
                <w:sz w:val="20"/>
                <w:szCs w:val="20"/>
                <w:lang w:val="ru-RU"/>
              </w:rPr>
            </w:pPr>
            <w:r>
              <w:rPr>
                <w:rFonts w:ascii="Times New Roman" w:hAnsi="Times New Roman"/>
                <w:sz w:val="20"/>
                <w:szCs w:val="20"/>
                <w:lang w:val="ru-RU"/>
              </w:rPr>
              <w:t>п</w:t>
            </w:r>
            <w:r w:rsidR="00615447" w:rsidRPr="0098626E">
              <w:rPr>
                <w:rFonts w:ascii="Times New Roman" w:hAnsi="Times New Roman"/>
                <w:sz w:val="20"/>
                <w:szCs w:val="20"/>
                <w:lang w:val="ru-RU"/>
              </w:rPr>
              <w:t>. Светлогорск, Сидорова д. 1 — Клуб</w:t>
            </w:r>
          </w:p>
        </w:tc>
        <w:tc>
          <w:tcPr>
            <w:tcW w:w="977"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1986</w:t>
            </w:r>
          </w:p>
        </w:tc>
        <w:tc>
          <w:tcPr>
            <w:tcW w:w="1074"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200,000</w:t>
            </w:r>
          </w:p>
        </w:tc>
        <w:tc>
          <w:tcPr>
            <w:tcW w:w="1160"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118,00</w:t>
            </w:r>
          </w:p>
        </w:tc>
        <w:tc>
          <w:tcPr>
            <w:tcW w:w="977"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Сталь</w:t>
            </w:r>
          </w:p>
        </w:tc>
        <w:tc>
          <w:tcPr>
            <w:tcW w:w="1273"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Подземный</w:t>
            </w:r>
          </w:p>
        </w:tc>
      </w:tr>
      <w:tr w:rsidR="00615447" w:rsidRPr="0098626E" w:rsidTr="006C2F5F">
        <w:trPr>
          <w:trHeight w:val="251"/>
        </w:trPr>
        <w:tc>
          <w:tcPr>
            <w:tcW w:w="527"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10</w:t>
            </w:r>
          </w:p>
        </w:tc>
        <w:tc>
          <w:tcPr>
            <w:tcW w:w="3174" w:type="dxa"/>
            <w:shd w:val="clear" w:color="auto" w:fill="FFFFFF"/>
            <w:vAlign w:val="bottom"/>
          </w:tcPr>
          <w:p w:rsidR="00615447" w:rsidRPr="0098626E" w:rsidRDefault="0098626E" w:rsidP="0098626E">
            <w:pPr>
              <w:spacing w:after="0" w:line="240" w:lineRule="auto"/>
              <w:rPr>
                <w:rFonts w:ascii="Times New Roman" w:hAnsi="Times New Roman"/>
                <w:sz w:val="20"/>
                <w:szCs w:val="20"/>
                <w:lang w:val="ru-RU"/>
              </w:rPr>
            </w:pPr>
            <w:r>
              <w:rPr>
                <w:rFonts w:ascii="Times New Roman" w:hAnsi="Times New Roman"/>
                <w:sz w:val="20"/>
                <w:szCs w:val="20"/>
                <w:lang w:val="ru-RU"/>
              </w:rPr>
              <w:t>п</w:t>
            </w:r>
            <w:r w:rsidR="00615447" w:rsidRPr="0098626E">
              <w:rPr>
                <w:rFonts w:ascii="Times New Roman" w:hAnsi="Times New Roman"/>
                <w:sz w:val="20"/>
                <w:szCs w:val="20"/>
                <w:lang w:val="ru-RU"/>
              </w:rPr>
              <w:t>. Светлогорск, Сидорова д. 4 — Клуб</w:t>
            </w:r>
          </w:p>
        </w:tc>
        <w:tc>
          <w:tcPr>
            <w:tcW w:w="977"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1986</w:t>
            </w:r>
          </w:p>
        </w:tc>
        <w:tc>
          <w:tcPr>
            <w:tcW w:w="1074"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150,000</w:t>
            </w:r>
          </w:p>
        </w:tc>
        <w:tc>
          <w:tcPr>
            <w:tcW w:w="1160"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115,00</w:t>
            </w:r>
          </w:p>
        </w:tc>
        <w:tc>
          <w:tcPr>
            <w:tcW w:w="977"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Сталь</w:t>
            </w:r>
          </w:p>
        </w:tc>
        <w:tc>
          <w:tcPr>
            <w:tcW w:w="1273"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Подземный</w:t>
            </w:r>
          </w:p>
        </w:tc>
      </w:tr>
      <w:tr w:rsidR="00615447" w:rsidRPr="0098626E" w:rsidTr="006C2F5F">
        <w:trPr>
          <w:trHeight w:val="237"/>
        </w:trPr>
        <w:tc>
          <w:tcPr>
            <w:tcW w:w="527"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11</w:t>
            </w:r>
          </w:p>
        </w:tc>
        <w:tc>
          <w:tcPr>
            <w:tcW w:w="3174" w:type="dxa"/>
            <w:shd w:val="clear" w:color="auto" w:fill="FFFFFF"/>
            <w:vAlign w:val="bottom"/>
          </w:tcPr>
          <w:p w:rsidR="00615447" w:rsidRPr="0098626E" w:rsidRDefault="0098626E" w:rsidP="0098626E">
            <w:pPr>
              <w:spacing w:after="0" w:line="240" w:lineRule="auto"/>
              <w:rPr>
                <w:rFonts w:ascii="Times New Roman" w:hAnsi="Times New Roman"/>
                <w:sz w:val="20"/>
                <w:szCs w:val="20"/>
                <w:lang w:val="ru-RU"/>
              </w:rPr>
            </w:pPr>
            <w:r>
              <w:rPr>
                <w:rFonts w:ascii="Times New Roman" w:hAnsi="Times New Roman"/>
                <w:sz w:val="20"/>
                <w:szCs w:val="20"/>
                <w:lang w:val="ru-RU"/>
              </w:rPr>
              <w:t>п</w:t>
            </w:r>
            <w:r w:rsidR="00615447" w:rsidRPr="0098626E">
              <w:rPr>
                <w:rFonts w:ascii="Times New Roman" w:hAnsi="Times New Roman"/>
                <w:sz w:val="20"/>
                <w:szCs w:val="20"/>
                <w:lang w:val="ru-RU"/>
              </w:rPr>
              <w:t>. Светлогорск, Узел связи — Клуб</w:t>
            </w:r>
          </w:p>
        </w:tc>
        <w:tc>
          <w:tcPr>
            <w:tcW w:w="977"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1986</w:t>
            </w:r>
          </w:p>
        </w:tc>
        <w:tc>
          <w:tcPr>
            <w:tcW w:w="1074"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150,000</w:t>
            </w:r>
          </w:p>
        </w:tc>
        <w:tc>
          <w:tcPr>
            <w:tcW w:w="1160"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134,00</w:t>
            </w:r>
          </w:p>
        </w:tc>
        <w:tc>
          <w:tcPr>
            <w:tcW w:w="977"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Сталь</w:t>
            </w:r>
          </w:p>
        </w:tc>
        <w:tc>
          <w:tcPr>
            <w:tcW w:w="1273"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Подземный</w:t>
            </w:r>
          </w:p>
        </w:tc>
      </w:tr>
      <w:tr w:rsidR="00615447" w:rsidRPr="0098626E" w:rsidTr="006C2F5F">
        <w:trPr>
          <w:trHeight w:val="237"/>
        </w:trPr>
        <w:tc>
          <w:tcPr>
            <w:tcW w:w="527"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12</w:t>
            </w:r>
          </w:p>
        </w:tc>
        <w:tc>
          <w:tcPr>
            <w:tcW w:w="3174" w:type="dxa"/>
            <w:shd w:val="clear" w:color="auto" w:fill="FFFFFF"/>
            <w:vAlign w:val="bottom"/>
          </w:tcPr>
          <w:p w:rsidR="00615447" w:rsidRPr="0098626E" w:rsidRDefault="0098626E" w:rsidP="0098626E">
            <w:pPr>
              <w:spacing w:after="0" w:line="240" w:lineRule="auto"/>
              <w:rPr>
                <w:rFonts w:ascii="Times New Roman" w:hAnsi="Times New Roman"/>
                <w:sz w:val="20"/>
                <w:szCs w:val="20"/>
                <w:lang w:val="ru-RU"/>
              </w:rPr>
            </w:pPr>
            <w:r>
              <w:rPr>
                <w:rFonts w:ascii="Times New Roman" w:hAnsi="Times New Roman"/>
                <w:sz w:val="20"/>
                <w:szCs w:val="20"/>
                <w:lang w:val="ru-RU"/>
              </w:rPr>
              <w:t>п</w:t>
            </w:r>
            <w:r w:rsidR="00615447" w:rsidRPr="0098626E">
              <w:rPr>
                <w:rFonts w:ascii="Times New Roman" w:hAnsi="Times New Roman"/>
                <w:sz w:val="20"/>
                <w:szCs w:val="20"/>
                <w:lang w:val="ru-RU"/>
              </w:rPr>
              <w:t>. Светлогорск, Клуб — колодец УТ-18</w:t>
            </w:r>
          </w:p>
        </w:tc>
        <w:tc>
          <w:tcPr>
            <w:tcW w:w="977"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1986</w:t>
            </w:r>
          </w:p>
        </w:tc>
        <w:tc>
          <w:tcPr>
            <w:tcW w:w="1074"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150,000</w:t>
            </w:r>
          </w:p>
        </w:tc>
        <w:tc>
          <w:tcPr>
            <w:tcW w:w="1160"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219,00</w:t>
            </w:r>
          </w:p>
        </w:tc>
        <w:tc>
          <w:tcPr>
            <w:tcW w:w="977"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Сталь</w:t>
            </w:r>
          </w:p>
        </w:tc>
        <w:tc>
          <w:tcPr>
            <w:tcW w:w="1273"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Подземный</w:t>
            </w:r>
          </w:p>
        </w:tc>
      </w:tr>
      <w:tr w:rsidR="00615447" w:rsidRPr="0098626E" w:rsidTr="006C2F5F">
        <w:trPr>
          <w:trHeight w:val="237"/>
        </w:trPr>
        <w:tc>
          <w:tcPr>
            <w:tcW w:w="527"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13</w:t>
            </w:r>
          </w:p>
        </w:tc>
        <w:tc>
          <w:tcPr>
            <w:tcW w:w="3174" w:type="dxa"/>
            <w:shd w:val="clear" w:color="auto" w:fill="FFFFFF"/>
            <w:vAlign w:val="bottom"/>
          </w:tcPr>
          <w:p w:rsidR="00615447" w:rsidRPr="0098626E" w:rsidRDefault="0098626E" w:rsidP="0098626E">
            <w:pPr>
              <w:spacing w:after="0" w:line="240" w:lineRule="auto"/>
              <w:rPr>
                <w:rFonts w:ascii="Times New Roman" w:hAnsi="Times New Roman"/>
                <w:sz w:val="20"/>
                <w:szCs w:val="20"/>
                <w:lang w:val="ru-RU"/>
              </w:rPr>
            </w:pPr>
            <w:r>
              <w:rPr>
                <w:rFonts w:ascii="Times New Roman" w:hAnsi="Times New Roman"/>
                <w:sz w:val="20"/>
                <w:szCs w:val="20"/>
                <w:lang w:val="ru-RU"/>
              </w:rPr>
              <w:t>п</w:t>
            </w:r>
            <w:r w:rsidR="00615447" w:rsidRPr="0098626E">
              <w:rPr>
                <w:rFonts w:ascii="Times New Roman" w:hAnsi="Times New Roman"/>
                <w:sz w:val="20"/>
                <w:szCs w:val="20"/>
                <w:lang w:val="ru-RU"/>
              </w:rPr>
              <w:t>. Светлогорск, Колодец УТ-18 — Администрация</w:t>
            </w:r>
          </w:p>
        </w:tc>
        <w:tc>
          <w:tcPr>
            <w:tcW w:w="977"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2012</w:t>
            </w:r>
          </w:p>
        </w:tc>
        <w:tc>
          <w:tcPr>
            <w:tcW w:w="1074"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160,000</w:t>
            </w:r>
          </w:p>
        </w:tc>
        <w:tc>
          <w:tcPr>
            <w:tcW w:w="1160"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68,00</w:t>
            </w:r>
          </w:p>
        </w:tc>
        <w:tc>
          <w:tcPr>
            <w:tcW w:w="977"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Пластик</w:t>
            </w:r>
          </w:p>
        </w:tc>
        <w:tc>
          <w:tcPr>
            <w:tcW w:w="1273"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Подземный</w:t>
            </w:r>
          </w:p>
        </w:tc>
      </w:tr>
      <w:tr w:rsidR="00615447" w:rsidRPr="0098626E" w:rsidTr="006C2F5F">
        <w:trPr>
          <w:trHeight w:val="237"/>
        </w:trPr>
        <w:tc>
          <w:tcPr>
            <w:tcW w:w="527"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14</w:t>
            </w:r>
          </w:p>
        </w:tc>
        <w:tc>
          <w:tcPr>
            <w:tcW w:w="3174" w:type="dxa"/>
            <w:shd w:val="clear" w:color="auto" w:fill="FFFFFF"/>
            <w:vAlign w:val="bottom"/>
          </w:tcPr>
          <w:p w:rsidR="00615447" w:rsidRPr="0098626E" w:rsidRDefault="0098626E" w:rsidP="0098626E">
            <w:pPr>
              <w:spacing w:after="0" w:line="240" w:lineRule="auto"/>
              <w:rPr>
                <w:rFonts w:ascii="Times New Roman" w:hAnsi="Times New Roman"/>
                <w:sz w:val="20"/>
                <w:szCs w:val="20"/>
              </w:rPr>
            </w:pPr>
            <w:r>
              <w:rPr>
                <w:rFonts w:ascii="Times New Roman" w:hAnsi="Times New Roman"/>
                <w:sz w:val="20"/>
                <w:szCs w:val="20"/>
              </w:rPr>
              <w:t>п</w:t>
            </w:r>
            <w:r w:rsidR="00615447" w:rsidRPr="0098626E">
              <w:rPr>
                <w:rFonts w:ascii="Times New Roman" w:hAnsi="Times New Roman"/>
                <w:sz w:val="20"/>
                <w:szCs w:val="20"/>
              </w:rPr>
              <w:t>. Светлогорск, Энергетиков 10 — Клуб</w:t>
            </w:r>
          </w:p>
        </w:tc>
        <w:tc>
          <w:tcPr>
            <w:tcW w:w="977"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1986</w:t>
            </w:r>
          </w:p>
        </w:tc>
        <w:tc>
          <w:tcPr>
            <w:tcW w:w="1074"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150,000</w:t>
            </w:r>
          </w:p>
        </w:tc>
        <w:tc>
          <w:tcPr>
            <w:tcW w:w="1160"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84,00</w:t>
            </w:r>
          </w:p>
        </w:tc>
        <w:tc>
          <w:tcPr>
            <w:tcW w:w="977"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Сталь</w:t>
            </w:r>
          </w:p>
        </w:tc>
        <w:tc>
          <w:tcPr>
            <w:tcW w:w="1273"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Подземный</w:t>
            </w:r>
          </w:p>
        </w:tc>
      </w:tr>
      <w:tr w:rsidR="00615447" w:rsidRPr="0098626E" w:rsidTr="006C2F5F">
        <w:trPr>
          <w:trHeight w:val="237"/>
        </w:trPr>
        <w:tc>
          <w:tcPr>
            <w:tcW w:w="527"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15</w:t>
            </w:r>
          </w:p>
        </w:tc>
        <w:tc>
          <w:tcPr>
            <w:tcW w:w="3174" w:type="dxa"/>
            <w:shd w:val="clear" w:color="auto" w:fill="FFFFFF"/>
            <w:vAlign w:val="bottom"/>
          </w:tcPr>
          <w:p w:rsidR="00615447" w:rsidRPr="0098626E" w:rsidRDefault="0098626E" w:rsidP="0098626E">
            <w:pPr>
              <w:spacing w:after="0" w:line="240" w:lineRule="auto"/>
              <w:rPr>
                <w:rFonts w:ascii="Times New Roman" w:hAnsi="Times New Roman"/>
                <w:sz w:val="20"/>
                <w:szCs w:val="20"/>
              </w:rPr>
            </w:pPr>
            <w:r>
              <w:rPr>
                <w:rFonts w:ascii="Times New Roman" w:hAnsi="Times New Roman"/>
                <w:sz w:val="20"/>
                <w:szCs w:val="20"/>
              </w:rPr>
              <w:t>п</w:t>
            </w:r>
            <w:r w:rsidR="00615447" w:rsidRPr="0098626E">
              <w:rPr>
                <w:rFonts w:ascii="Times New Roman" w:hAnsi="Times New Roman"/>
                <w:sz w:val="20"/>
                <w:szCs w:val="20"/>
              </w:rPr>
              <w:t>. Светлогорск, Администрация — аптека</w:t>
            </w:r>
          </w:p>
        </w:tc>
        <w:tc>
          <w:tcPr>
            <w:tcW w:w="977"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1986</w:t>
            </w:r>
          </w:p>
        </w:tc>
        <w:tc>
          <w:tcPr>
            <w:tcW w:w="1074"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150,000</w:t>
            </w:r>
          </w:p>
        </w:tc>
        <w:tc>
          <w:tcPr>
            <w:tcW w:w="1160"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115,00</w:t>
            </w:r>
          </w:p>
        </w:tc>
        <w:tc>
          <w:tcPr>
            <w:tcW w:w="977"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Сталь</w:t>
            </w:r>
          </w:p>
        </w:tc>
        <w:tc>
          <w:tcPr>
            <w:tcW w:w="1273"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Подземный</w:t>
            </w:r>
          </w:p>
        </w:tc>
      </w:tr>
      <w:tr w:rsidR="00615447" w:rsidRPr="0098626E" w:rsidTr="006C2F5F">
        <w:trPr>
          <w:trHeight w:val="237"/>
        </w:trPr>
        <w:tc>
          <w:tcPr>
            <w:tcW w:w="527"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16</w:t>
            </w:r>
          </w:p>
        </w:tc>
        <w:tc>
          <w:tcPr>
            <w:tcW w:w="3174" w:type="dxa"/>
            <w:shd w:val="clear" w:color="auto" w:fill="FFFFFF"/>
            <w:vAlign w:val="bottom"/>
          </w:tcPr>
          <w:p w:rsidR="00615447" w:rsidRPr="0098626E" w:rsidRDefault="0098626E" w:rsidP="0098626E">
            <w:pPr>
              <w:spacing w:after="0" w:line="240" w:lineRule="auto"/>
              <w:rPr>
                <w:rFonts w:ascii="Times New Roman" w:hAnsi="Times New Roman"/>
                <w:sz w:val="20"/>
                <w:szCs w:val="20"/>
              </w:rPr>
            </w:pPr>
            <w:r>
              <w:rPr>
                <w:rFonts w:ascii="Times New Roman" w:hAnsi="Times New Roman"/>
                <w:sz w:val="20"/>
                <w:szCs w:val="20"/>
              </w:rPr>
              <w:t>п</w:t>
            </w:r>
            <w:r w:rsidR="00615447" w:rsidRPr="0098626E">
              <w:rPr>
                <w:rFonts w:ascii="Times New Roman" w:hAnsi="Times New Roman"/>
                <w:sz w:val="20"/>
                <w:szCs w:val="20"/>
              </w:rPr>
              <w:t>. Светлогорск, Клуб — Больница</w:t>
            </w:r>
          </w:p>
        </w:tc>
        <w:tc>
          <w:tcPr>
            <w:tcW w:w="977"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1986</w:t>
            </w:r>
          </w:p>
        </w:tc>
        <w:tc>
          <w:tcPr>
            <w:tcW w:w="1074"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200,000</w:t>
            </w:r>
          </w:p>
        </w:tc>
        <w:tc>
          <w:tcPr>
            <w:tcW w:w="1160"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252,00</w:t>
            </w:r>
          </w:p>
        </w:tc>
        <w:tc>
          <w:tcPr>
            <w:tcW w:w="977"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Сталь</w:t>
            </w:r>
          </w:p>
        </w:tc>
        <w:tc>
          <w:tcPr>
            <w:tcW w:w="1273"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Подземный</w:t>
            </w:r>
          </w:p>
        </w:tc>
      </w:tr>
      <w:tr w:rsidR="00615447" w:rsidRPr="0098626E" w:rsidTr="006C2F5F">
        <w:trPr>
          <w:trHeight w:val="237"/>
        </w:trPr>
        <w:tc>
          <w:tcPr>
            <w:tcW w:w="527"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17</w:t>
            </w:r>
          </w:p>
        </w:tc>
        <w:tc>
          <w:tcPr>
            <w:tcW w:w="3174" w:type="dxa"/>
            <w:shd w:val="clear" w:color="auto" w:fill="FFFFFF"/>
            <w:vAlign w:val="bottom"/>
          </w:tcPr>
          <w:p w:rsidR="00615447" w:rsidRPr="0098626E" w:rsidRDefault="0098626E" w:rsidP="0098626E">
            <w:pPr>
              <w:spacing w:after="0" w:line="240" w:lineRule="auto"/>
              <w:rPr>
                <w:rFonts w:ascii="Times New Roman" w:hAnsi="Times New Roman"/>
                <w:sz w:val="20"/>
                <w:szCs w:val="20"/>
              </w:rPr>
            </w:pPr>
            <w:r>
              <w:rPr>
                <w:rFonts w:ascii="Times New Roman" w:hAnsi="Times New Roman"/>
                <w:sz w:val="20"/>
                <w:szCs w:val="20"/>
              </w:rPr>
              <w:t>п</w:t>
            </w:r>
            <w:r w:rsidR="00615447" w:rsidRPr="0098626E">
              <w:rPr>
                <w:rFonts w:ascii="Times New Roman" w:hAnsi="Times New Roman"/>
                <w:sz w:val="20"/>
                <w:szCs w:val="20"/>
              </w:rPr>
              <w:t>. Светлогорск, Больница — Кислородная</w:t>
            </w:r>
          </w:p>
        </w:tc>
        <w:tc>
          <w:tcPr>
            <w:tcW w:w="977"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1986</w:t>
            </w:r>
          </w:p>
        </w:tc>
        <w:tc>
          <w:tcPr>
            <w:tcW w:w="1074"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200,000</w:t>
            </w:r>
          </w:p>
        </w:tc>
        <w:tc>
          <w:tcPr>
            <w:tcW w:w="1160"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188,00</w:t>
            </w:r>
          </w:p>
        </w:tc>
        <w:tc>
          <w:tcPr>
            <w:tcW w:w="977"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Сталь</w:t>
            </w:r>
          </w:p>
        </w:tc>
        <w:tc>
          <w:tcPr>
            <w:tcW w:w="1273"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Подземный</w:t>
            </w:r>
          </w:p>
        </w:tc>
      </w:tr>
      <w:tr w:rsidR="00615447" w:rsidRPr="0098626E" w:rsidTr="006C2F5F">
        <w:trPr>
          <w:trHeight w:val="237"/>
        </w:trPr>
        <w:tc>
          <w:tcPr>
            <w:tcW w:w="527"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18</w:t>
            </w:r>
          </w:p>
        </w:tc>
        <w:tc>
          <w:tcPr>
            <w:tcW w:w="3174" w:type="dxa"/>
            <w:shd w:val="clear" w:color="auto" w:fill="FFFFFF"/>
            <w:vAlign w:val="bottom"/>
          </w:tcPr>
          <w:p w:rsidR="00615447" w:rsidRPr="0098626E" w:rsidRDefault="0098626E" w:rsidP="0098626E">
            <w:pPr>
              <w:spacing w:after="0" w:line="240" w:lineRule="auto"/>
              <w:rPr>
                <w:rFonts w:ascii="Times New Roman" w:hAnsi="Times New Roman"/>
                <w:sz w:val="20"/>
                <w:szCs w:val="20"/>
              </w:rPr>
            </w:pPr>
            <w:r>
              <w:rPr>
                <w:rFonts w:ascii="Times New Roman" w:hAnsi="Times New Roman"/>
                <w:sz w:val="20"/>
                <w:szCs w:val="20"/>
              </w:rPr>
              <w:t>п</w:t>
            </w:r>
            <w:r w:rsidR="00615447" w:rsidRPr="0098626E">
              <w:rPr>
                <w:rFonts w:ascii="Times New Roman" w:hAnsi="Times New Roman"/>
                <w:sz w:val="20"/>
                <w:szCs w:val="20"/>
              </w:rPr>
              <w:t>. Светлогорск, Баня</w:t>
            </w:r>
          </w:p>
        </w:tc>
        <w:tc>
          <w:tcPr>
            <w:tcW w:w="977"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1986</w:t>
            </w:r>
          </w:p>
        </w:tc>
        <w:tc>
          <w:tcPr>
            <w:tcW w:w="1074"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150,000</w:t>
            </w:r>
          </w:p>
        </w:tc>
        <w:tc>
          <w:tcPr>
            <w:tcW w:w="1160"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68,00</w:t>
            </w:r>
          </w:p>
        </w:tc>
        <w:tc>
          <w:tcPr>
            <w:tcW w:w="977"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Сталь</w:t>
            </w:r>
          </w:p>
        </w:tc>
        <w:tc>
          <w:tcPr>
            <w:tcW w:w="1273"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Надземный</w:t>
            </w:r>
          </w:p>
        </w:tc>
      </w:tr>
      <w:tr w:rsidR="00615447" w:rsidRPr="0098626E" w:rsidTr="006C2F5F">
        <w:trPr>
          <w:trHeight w:val="237"/>
        </w:trPr>
        <w:tc>
          <w:tcPr>
            <w:tcW w:w="527"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19</w:t>
            </w:r>
          </w:p>
        </w:tc>
        <w:tc>
          <w:tcPr>
            <w:tcW w:w="3174" w:type="dxa"/>
            <w:shd w:val="clear" w:color="auto" w:fill="FFFFFF"/>
            <w:vAlign w:val="bottom"/>
          </w:tcPr>
          <w:p w:rsidR="00615447" w:rsidRPr="0098626E" w:rsidRDefault="0098626E" w:rsidP="0098626E">
            <w:pPr>
              <w:spacing w:after="0" w:line="240" w:lineRule="auto"/>
              <w:rPr>
                <w:rFonts w:ascii="Times New Roman" w:hAnsi="Times New Roman"/>
                <w:sz w:val="20"/>
                <w:szCs w:val="20"/>
                <w:lang w:val="ru-RU"/>
              </w:rPr>
            </w:pPr>
            <w:r>
              <w:rPr>
                <w:rFonts w:ascii="Times New Roman" w:hAnsi="Times New Roman"/>
                <w:sz w:val="20"/>
                <w:szCs w:val="20"/>
                <w:lang w:val="ru-RU"/>
              </w:rPr>
              <w:t>п</w:t>
            </w:r>
            <w:r w:rsidR="00615447" w:rsidRPr="0098626E">
              <w:rPr>
                <w:rFonts w:ascii="Times New Roman" w:hAnsi="Times New Roman"/>
                <w:sz w:val="20"/>
                <w:szCs w:val="20"/>
                <w:lang w:val="ru-RU"/>
              </w:rPr>
              <w:t xml:space="preserve">. </w:t>
            </w:r>
            <w:r w:rsidR="00B759FB">
              <w:rPr>
                <w:rFonts w:ascii="Times New Roman" w:hAnsi="Times New Roman"/>
                <w:sz w:val="20"/>
                <w:szCs w:val="20"/>
                <w:lang w:val="ru-RU"/>
              </w:rPr>
              <w:t>Светлогорск, Кислородная — Пром</w:t>
            </w:r>
            <w:r w:rsidR="00615447" w:rsidRPr="0098626E">
              <w:rPr>
                <w:rFonts w:ascii="Times New Roman" w:hAnsi="Times New Roman"/>
                <w:sz w:val="20"/>
                <w:szCs w:val="20"/>
                <w:lang w:val="ru-RU"/>
              </w:rPr>
              <w:t>зона</w:t>
            </w:r>
          </w:p>
        </w:tc>
        <w:tc>
          <w:tcPr>
            <w:tcW w:w="977"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1986</w:t>
            </w:r>
          </w:p>
        </w:tc>
        <w:tc>
          <w:tcPr>
            <w:tcW w:w="1074"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300,000</w:t>
            </w:r>
          </w:p>
        </w:tc>
        <w:tc>
          <w:tcPr>
            <w:tcW w:w="1160"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371,00</w:t>
            </w:r>
          </w:p>
        </w:tc>
        <w:tc>
          <w:tcPr>
            <w:tcW w:w="977"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Сталь</w:t>
            </w:r>
          </w:p>
        </w:tc>
        <w:tc>
          <w:tcPr>
            <w:tcW w:w="1273"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Подземный</w:t>
            </w:r>
          </w:p>
        </w:tc>
      </w:tr>
      <w:tr w:rsidR="00615447" w:rsidRPr="0098626E" w:rsidTr="006C2F5F">
        <w:trPr>
          <w:trHeight w:val="237"/>
        </w:trPr>
        <w:tc>
          <w:tcPr>
            <w:tcW w:w="527"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20</w:t>
            </w:r>
          </w:p>
        </w:tc>
        <w:tc>
          <w:tcPr>
            <w:tcW w:w="3174" w:type="dxa"/>
            <w:shd w:val="clear" w:color="auto" w:fill="FFFFFF"/>
            <w:vAlign w:val="bottom"/>
          </w:tcPr>
          <w:p w:rsidR="00615447" w:rsidRPr="0098626E" w:rsidRDefault="0098626E" w:rsidP="0098626E">
            <w:pPr>
              <w:spacing w:after="0" w:line="240" w:lineRule="auto"/>
              <w:rPr>
                <w:rFonts w:ascii="Times New Roman" w:hAnsi="Times New Roman"/>
                <w:sz w:val="20"/>
                <w:szCs w:val="20"/>
              </w:rPr>
            </w:pPr>
            <w:r>
              <w:rPr>
                <w:rFonts w:ascii="Times New Roman" w:hAnsi="Times New Roman"/>
                <w:sz w:val="20"/>
                <w:szCs w:val="20"/>
              </w:rPr>
              <w:t>п</w:t>
            </w:r>
            <w:r w:rsidR="00615447" w:rsidRPr="0098626E">
              <w:rPr>
                <w:rFonts w:ascii="Times New Roman" w:hAnsi="Times New Roman"/>
                <w:sz w:val="20"/>
                <w:szCs w:val="20"/>
              </w:rPr>
              <w:t xml:space="preserve">. </w:t>
            </w:r>
            <w:r w:rsidR="00AC5B5B" w:rsidRPr="0098626E">
              <w:rPr>
                <w:rFonts w:ascii="Times New Roman" w:hAnsi="Times New Roman"/>
                <w:sz w:val="20"/>
                <w:szCs w:val="20"/>
              </w:rPr>
              <w:t>Светлогорск, Пром</w:t>
            </w:r>
            <w:r w:rsidR="00615447" w:rsidRPr="0098626E">
              <w:rPr>
                <w:rFonts w:ascii="Times New Roman" w:hAnsi="Times New Roman"/>
                <w:sz w:val="20"/>
                <w:szCs w:val="20"/>
              </w:rPr>
              <w:t>зона</w:t>
            </w:r>
          </w:p>
        </w:tc>
        <w:tc>
          <w:tcPr>
            <w:tcW w:w="977"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1986</w:t>
            </w:r>
          </w:p>
        </w:tc>
        <w:tc>
          <w:tcPr>
            <w:tcW w:w="1074"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200,000</w:t>
            </w:r>
          </w:p>
        </w:tc>
        <w:tc>
          <w:tcPr>
            <w:tcW w:w="1160"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1 439,00</w:t>
            </w:r>
          </w:p>
        </w:tc>
        <w:tc>
          <w:tcPr>
            <w:tcW w:w="977"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Сталь</w:t>
            </w:r>
          </w:p>
        </w:tc>
        <w:tc>
          <w:tcPr>
            <w:tcW w:w="1273"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Подземный</w:t>
            </w:r>
          </w:p>
        </w:tc>
      </w:tr>
      <w:tr w:rsidR="00615447" w:rsidRPr="0098626E" w:rsidTr="006C2F5F">
        <w:trPr>
          <w:trHeight w:val="473"/>
        </w:trPr>
        <w:tc>
          <w:tcPr>
            <w:tcW w:w="527"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21</w:t>
            </w:r>
          </w:p>
        </w:tc>
        <w:tc>
          <w:tcPr>
            <w:tcW w:w="3174" w:type="dxa"/>
            <w:shd w:val="clear" w:color="auto" w:fill="FFFFFF"/>
            <w:vAlign w:val="bottom"/>
          </w:tcPr>
          <w:p w:rsidR="00615447" w:rsidRPr="0098626E" w:rsidRDefault="0098626E" w:rsidP="0098626E">
            <w:pPr>
              <w:spacing w:after="0" w:line="240" w:lineRule="auto"/>
              <w:rPr>
                <w:rFonts w:ascii="Times New Roman" w:hAnsi="Times New Roman"/>
                <w:sz w:val="20"/>
                <w:szCs w:val="20"/>
                <w:lang w:val="ru-RU"/>
              </w:rPr>
            </w:pPr>
            <w:r>
              <w:rPr>
                <w:rFonts w:ascii="Times New Roman" w:hAnsi="Times New Roman"/>
                <w:sz w:val="20"/>
                <w:szCs w:val="20"/>
                <w:lang w:val="ru-RU"/>
              </w:rPr>
              <w:t>п</w:t>
            </w:r>
            <w:r w:rsidR="00615447" w:rsidRPr="0098626E">
              <w:rPr>
                <w:rFonts w:ascii="Times New Roman" w:hAnsi="Times New Roman"/>
                <w:sz w:val="20"/>
                <w:szCs w:val="20"/>
                <w:lang w:val="ru-RU"/>
              </w:rPr>
              <w:t>. Светлогорск, Промзона — Очистные сооружения</w:t>
            </w:r>
          </w:p>
        </w:tc>
        <w:tc>
          <w:tcPr>
            <w:tcW w:w="977"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1986</w:t>
            </w:r>
          </w:p>
        </w:tc>
        <w:tc>
          <w:tcPr>
            <w:tcW w:w="1074"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400,000</w:t>
            </w:r>
          </w:p>
        </w:tc>
        <w:tc>
          <w:tcPr>
            <w:tcW w:w="1160"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689,00</w:t>
            </w:r>
          </w:p>
        </w:tc>
        <w:tc>
          <w:tcPr>
            <w:tcW w:w="977"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Сталь</w:t>
            </w:r>
          </w:p>
        </w:tc>
        <w:tc>
          <w:tcPr>
            <w:tcW w:w="1273" w:type="dxa"/>
            <w:shd w:val="clear" w:color="auto" w:fill="FFFFFF"/>
            <w:noWrap/>
            <w:vAlign w:val="bottom"/>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Надземный</w:t>
            </w:r>
          </w:p>
        </w:tc>
      </w:tr>
      <w:tr w:rsidR="00615447" w:rsidRPr="0098626E" w:rsidTr="006C2F5F">
        <w:trPr>
          <w:trHeight w:val="296"/>
        </w:trPr>
        <w:tc>
          <w:tcPr>
            <w:tcW w:w="527" w:type="dxa"/>
            <w:shd w:val="clear" w:color="auto" w:fill="FFFFFF"/>
            <w:noWrap/>
            <w:vAlign w:val="bottom"/>
          </w:tcPr>
          <w:p w:rsidR="00615447" w:rsidRPr="0098626E" w:rsidRDefault="00615447" w:rsidP="0098626E">
            <w:pPr>
              <w:spacing w:after="0" w:line="240" w:lineRule="auto"/>
              <w:jc w:val="center"/>
              <w:rPr>
                <w:rFonts w:ascii="Times New Roman" w:hAnsi="Times New Roman"/>
                <w:bCs/>
                <w:sz w:val="20"/>
                <w:szCs w:val="20"/>
              </w:rPr>
            </w:pPr>
            <w:r w:rsidRPr="0098626E">
              <w:rPr>
                <w:rFonts w:ascii="Times New Roman" w:hAnsi="Times New Roman"/>
                <w:bCs/>
                <w:sz w:val="20"/>
                <w:szCs w:val="20"/>
              </w:rPr>
              <w:t> </w:t>
            </w:r>
          </w:p>
        </w:tc>
        <w:tc>
          <w:tcPr>
            <w:tcW w:w="3174" w:type="dxa"/>
            <w:shd w:val="clear" w:color="auto" w:fill="FFFFFF"/>
            <w:noWrap/>
            <w:vAlign w:val="bottom"/>
          </w:tcPr>
          <w:p w:rsidR="00615447" w:rsidRPr="0098626E" w:rsidRDefault="00615447" w:rsidP="0098626E">
            <w:pPr>
              <w:spacing w:after="0" w:line="240" w:lineRule="auto"/>
              <w:rPr>
                <w:rFonts w:ascii="Times New Roman" w:hAnsi="Times New Roman"/>
                <w:bCs/>
                <w:sz w:val="20"/>
                <w:szCs w:val="20"/>
              </w:rPr>
            </w:pPr>
            <w:r w:rsidRPr="0098626E">
              <w:rPr>
                <w:rFonts w:ascii="Times New Roman" w:hAnsi="Times New Roman"/>
                <w:bCs/>
                <w:sz w:val="20"/>
                <w:szCs w:val="20"/>
              </w:rPr>
              <w:t>ИТОГО:</w:t>
            </w:r>
          </w:p>
        </w:tc>
        <w:tc>
          <w:tcPr>
            <w:tcW w:w="977" w:type="dxa"/>
            <w:shd w:val="clear" w:color="auto" w:fill="FFFFFF"/>
            <w:noWrap/>
            <w:vAlign w:val="bottom"/>
          </w:tcPr>
          <w:p w:rsidR="00615447" w:rsidRPr="0098626E" w:rsidRDefault="00615447" w:rsidP="0098626E">
            <w:pPr>
              <w:spacing w:after="0" w:line="240" w:lineRule="auto"/>
              <w:rPr>
                <w:rFonts w:ascii="Times New Roman" w:hAnsi="Times New Roman"/>
                <w:bCs/>
                <w:sz w:val="20"/>
                <w:szCs w:val="20"/>
              </w:rPr>
            </w:pPr>
            <w:r w:rsidRPr="0098626E">
              <w:rPr>
                <w:rFonts w:ascii="Times New Roman" w:hAnsi="Times New Roman"/>
                <w:bCs/>
                <w:sz w:val="20"/>
                <w:szCs w:val="20"/>
              </w:rPr>
              <w:t> </w:t>
            </w:r>
          </w:p>
        </w:tc>
        <w:tc>
          <w:tcPr>
            <w:tcW w:w="1074" w:type="dxa"/>
            <w:shd w:val="clear" w:color="auto" w:fill="FFFFFF"/>
            <w:noWrap/>
            <w:vAlign w:val="bottom"/>
          </w:tcPr>
          <w:p w:rsidR="00615447" w:rsidRPr="0098626E" w:rsidRDefault="00615447" w:rsidP="0098626E">
            <w:pPr>
              <w:spacing w:after="0" w:line="240" w:lineRule="auto"/>
              <w:jc w:val="right"/>
              <w:rPr>
                <w:rFonts w:ascii="Times New Roman" w:hAnsi="Times New Roman"/>
                <w:bCs/>
                <w:sz w:val="20"/>
                <w:szCs w:val="20"/>
              </w:rPr>
            </w:pPr>
            <w:r w:rsidRPr="0098626E">
              <w:rPr>
                <w:rFonts w:ascii="Times New Roman" w:hAnsi="Times New Roman"/>
                <w:bCs/>
                <w:sz w:val="20"/>
                <w:szCs w:val="20"/>
              </w:rPr>
              <w:t> </w:t>
            </w:r>
          </w:p>
        </w:tc>
        <w:tc>
          <w:tcPr>
            <w:tcW w:w="1160" w:type="dxa"/>
            <w:shd w:val="clear" w:color="auto" w:fill="FFFFFF"/>
            <w:noWrap/>
            <w:vAlign w:val="bottom"/>
          </w:tcPr>
          <w:p w:rsidR="00615447" w:rsidRPr="0098626E" w:rsidRDefault="00615447" w:rsidP="0098626E">
            <w:pPr>
              <w:spacing w:after="0" w:line="240" w:lineRule="auto"/>
              <w:jc w:val="center"/>
              <w:rPr>
                <w:rFonts w:ascii="Times New Roman" w:hAnsi="Times New Roman"/>
                <w:bCs/>
                <w:sz w:val="20"/>
                <w:szCs w:val="20"/>
              </w:rPr>
            </w:pPr>
            <w:r w:rsidRPr="0098626E">
              <w:rPr>
                <w:rFonts w:ascii="Times New Roman" w:hAnsi="Times New Roman"/>
                <w:bCs/>
                <w:sz w:val="20"/>
                <w:szCs w:val="20"/>
              </w:rPr>
              <w:t>5 447,00</w:t>
            </w:r>
          </w:p>
        </w:tc>
        <w:tc>
          <w:tcPr>
            <w:tcW w:w="977" w:type="dxa"/>
            <w:shd w:val="clear" w:color="auto" w:fill="FFFFFF"/>
            <w:noWrap/>
            <w:vAlign w:val="bottom"/>
          </w:tcPr>
          <w:p w:rsidR="00615447" w:rsidRPr="0098626E" w:rsidRDefault="00615447" w:rsidP="0098626E">
            <w:pPr>
              <w:spacing w:after="0" w:line="240" w:lineRule="auto"/>
              <w:jc w:val="right"/>
              <w:rPr>
                <w:rFonts w:ascii="Times New Roman" w:hAnsi="Times New Roman"/>
                <w:bCs/>
                <w:sz w:val="20"/>
                <w:szCs w:val="20"/>
              </w:rPr>
            </w:pPr>
            <w:r w:rsidRPr="0098626E">
              <w:rPr>
                <w:rFonts w:ascii="Times New Roman" w:hAnsi="Times New Roman"/>
                <w:bCs/>
                <w:sz w:val="20"/>
                <w:szCs w:val="20"/>
              </w:rPr>
              <w:t> </w:t>
            </w:r>
          </w:p>
        </w:tc>
        <w:tc>
          <w:tcPr>
            <w:tcW w:w="1273" w:type="dxa"/>
            <w:shd w:val="clear" w:color="auto" w:fill="FFFFFF"/>
            <w:noWrap/>
            <w:vAlign w:val="bottom"/>
          </w:tcPr>
          <w:p w:rsidR="00615447" w:rsidRPr="0098626E" w:rsidRDefault="00615447" w:rsidP="0098626E">
            <w:pPr>
              <w:spacing w:after="0" w:line="240" w:lineRule="auto"/>
              <w:jc w:val="right"/>
              <w:rPr>
                <w:rFonts w:ascii="Times New Roman" w:hAnsi="Times New Roman"/>
                <w:bCs/>
                <w:sz w:val="20"/>
                <w:szCs w:val="20"/>
              </w:rPr>
            </w:pPr>
            <w:r w:rsidRPr="0098626E">
              <w:rPr>
                <w:rFonts w:ascii="Times New Roman" w:hAnsi="Times New Roman"/>
                <w:bCs/>
                <w:sz w:val="20"/>
                <w:szCs w:val="20"/>
              </w:rPr>
              <w:t> </w:t>
            </w:r>
          </w:p>
        </w:tc>
      </w:tr>
    </w:tbl>
    <w:p w:rsidR="00615447" w:rsidRPr="001F6C0A" w:rsidRDefault="00615447" w:rsidP="0098626E">
      <w:pPr>
        <w:spacing w:after="0" w:line="360" w:lineRule="auto"/>
        <w:rPr>
          <w:rFonts w:ascii="Times New Roman" w:hAnsi="Times New Roman"/>
          <w:sz w:val="24"/>
          <w:szCs w:val="24"/>
          <w:lang w:val="ru-RU"/>
        </w:rPr>
      </w:pPr>
    </w:p>
    <w:p w:rsidR="00615447" w:rsidRPr="0098626E" w:rsidRDefault="00615447" w:rsidP="0098626E">
      <w:pPr>
        <w:spacing w:after="0" w:line="240" w:lineRule="auto"/>
        <w:ind w:firstLine="570"/>
        <w:jc w:val="right"/>
        <w:rPr>
          <w:rFonts w:ascii="Times New Roman" w:hAnsi="Times New Roman"/>
          <w:sz w:val="20"/>
          <w:szCs w:val="20"/>
          <w:lang w:val="ru-RU"/>
        </w:rPr>
      </w:pPr>
      <w:r w:rsidRPr="0098626E">
        <w:rPr>
          <w:rFonts w:ascii="Times New Roman" w:hAnsi="Times New Roman"/>
          <w:sz w:val="20"/>
          <w:szCs w:val="20"/>
          <w:lang w:val="ru-RU"/>
        </w:rPr>
        <w:t>Таблица 1</w:t>
      </w:r>
      <w:r w:rsidR="00D22F97" w:rsidRPr="0098626E">
        <w:rPr>
          <w:rFonts w:ascii="Times New Roman" w:hAnsi="Times New Roman"/>
          <w:sz w:val="20"/>
          <w:szCs w:val="20"/>
          <w:lang w:val="ru-RU"/>
        </w:rPr>
        <w:t>6</w:t>
      </w:r>
      <w:r w:rsidRPr="0098626E">
        <w:rPr>
          <w:rFonts w:ascii="Times New Roman" w:hAnsi="Times New Roman"/>
          <w:sz w:val="20"/>
          <w:szCs w:val="20"/>
          <w:lang w:val="ru-RU"/>
        </w:rPr>
        <w:t>. Технические характерист</w:t>
      </w:r>
      <w:r w:rsidR="0098626E">
        <w:rPr>
          <w:rFonts w:ascii="Times New Roman" w:hAnsi="Times New Roman"/>
          <w:sz w:val="20"/>
          <w:szCs w:val="20"/>
          <w:lang w:val="ru-RU"/>
        </w:rPr>
        <w:t>ики установленного оборудования</w:t>
      </w:r>
    </w:p>
    <w:tbl>
      <w:tblPr>
        <w:tblW w:w="0" w:type="auto"/>
        <w:tblInd w:w="-601" w:type="dxa"/>
        <w:tblLayout w:type="fixed"/>
        <w:tblLook w:val="04A0"/>
      </w:tblPr>
      <w:tblGrid>
        <w:gridCol w:w="592"/>
        <w:gridCol w:w="1677"/>
        <w:gridCol w:w="1275"/>
        <w:gridCol w:w="1175"/>
        <w:gridCol w:w="1000"/>
        <w:gridCol w:w="1511"/>
        <w:gridCol w:w="844"/>
        <w:gridCol w:w="618"/>
        <w:gridCol w:w="570"/>
        <w:gridCol w:w="803"/>
      </w:tblGrid>
      <w:tr w:rsidR="00615447" w:rsidRPr="0098626E" w:rsidTr="006C2F5F">
        <w:trPr>
          <w:trHeight w:val="697"/>
          <w:tblHeader/>
        </w:trPr>
        <w:tc>
          <w:tcPr>
            <w:tcW w:w="592" w:type="dxa"/>
            <w:vMerge w:val="restart"/>
            <w:tcBorders>
              <w:top w:val="single" w:sz="4" w:space="0" w:color="3C3C3C"/>
              <w:left w:val="single" w:sz="4" w:space="0" w:color="3C3C3C"/>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 п/п</w:t>
            </w:r>
          </w:p>
        </w:tc>
        <w:tc>
          <w:tcPr>
            <w:tcW w:w="1677" w:type="dxa"/>
            <w:vMerge w:val="restart"/>
            <w:tcBorders>
              <w:top w:val="single" w:sz="4" w:space="0" w:color="3C3C3C"/>
              <w:left w:val="single" w:sz="4" w:space="0" w:color="3C3C3C"/>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lang w:val="ru-RU"/>
              </w:rPr>
            </w:pPr>
            <w:r w:rsidRPr="0098626E">
              <w:rPr>
                <w:rFonts w:ascii="Times New Roman" w:hAnsi="Times New Roman"/>
                <w:color w:val="000000"/>
                <w:sz w:val="20"/>
                <w:szCs w:val="20"/>
                <w:lang w:val="ru-RU"/>
              </w:rPr>
              <w:t>Местонахождение оборудования (в разрезе муниципальных образований)</w:t>
            </w:r>
          </w:p>
        </w:tc>
        <w:tc>
          <w:tcPr>
            <w:tcW w:w="1275" w:type="dxa"/>
            <w:vMerge w:val="restart"/>
            <w:tcBorders>
              <w:top w:val="single" w:sz="4" w:space="0" w:color="3C3C3C"/>
              <w:left w:val="single" w:sz="4" w:space="0" w:color="3C3C3C"/>
              <w:bottom w:val="single" w:sz="4" w:space="0" w:color="3C3C3C"/>
              <w:right w:val="single" w:sz="4" w:space="0" w:color="3C3C3C"/>
            </w:tcBorders>
            <w:shd w:val="clear" w:color="auto" w:fill="auto"/>
            <w:vAlign w:val="center"/>
          </w:tcPr>
          <w:p w:rsidR="00B759FB" w:rsidRDefault="00615447" w:rsidP="0098626E">
            <w:pPr>
              <w:spacing w:after="0" w:line="240" w:lineRule="auto"/>
              <w:jc w:val="center"/>
              <w:rPr>
                <w:rFonts w:ascii="Times New Roman" w:hAnsi="Times New Roman"/>
                <w:color w:val="000000"/>
                <w:sz w:val="20"/>
                <w:szCs w:val="20"/>
                <w:lang w:val="ru-RU"/>
              </w:rPr>
            </w:pPr>
            <w:r w:rsidRPr="00B759FB">
              <w:rPr>
                <w:rFonts w:ascii="Times New Roman" w:hAnsi="Times New Roman"/>
                <w:color w:val="000000"/>
                <w:sz w:val="20"/>
                <w:szCs w:val="20"/>
                <w:lang w:val="ru-RU"/>
              </w:rPr>
              <w:t>Наименова</w:t>
            </w:r>
            <w:r w:rsidR="00B759FB">
              <w:rPr>
                <w:rFonts w:ascii="Times New Roman" w:hAnsi="Times New Roman"/>
                <w:color w:val="000000"/>
                <w:sz w:val="20"/>
                <w:szCs w:val="20"/>
                <w:lang w:val="ru-RU"/>
              </w:rPr>
              <w:t>-</w:t>
            </w:r>
            <w:r w:rsidRPr="00B759FB">
              <w:rPr>
                <w:rFonts w:ascii="Times New Roman" w:hAnsi="Times New Roman"/>
                <w:color w:val="000000"/>
                <w:sz w:val="20"/>
                <w:szCs w:val="20"/>
                <w:lang w:val="ru-RU"/>
              </w:rPr>
              <w:t>ние</w:t>
            </w:r>
          </w:p>
          <w:p w:rsidR="00615447" w:rsidRPr="00B759FB" w:rsidRDefault="00B759FB" w:rsidP="0098626E">
            <w:pPr>
              <w:spacing w:after="0" w:line="240" w:lineRule="auto"/>
              <w:jc w:val="center"/>
              <w:rPr>
                <w:rFonts w:ascii="Times New Roman" w:hAnsi="Times New Roman"/>
                <w:color w:val="000000"/>
                <w:sz w:val="20"/>
                <w:szCs w:val="20"/>
                <w:lang w:val="ru-RU"/>
              </w:rPr>
            </w:pPr>
            <w:r>
              <w:rPr>
                <w:rFonts w:ascii="Times New Roman" w:hAnsi="Times New Roman"/>
                <w:color w:val="000000"/>
                <w:sz w:val="20"/>
                <w:szCs w:val="20"/>
                <w:lang w:val="ru-RU"/>
              </w:rPr>
              <w:t>о</w:t>
            </w:r>
            <w:r w:rsidR="00615447" w:rsidRPr="00B759FB">
              <w:rPr>
                <w:rFonts w:ascii="Times New Roman" w:hAnsi="Times New Roman"/>
                <w:color w:val="000000"/>
                <w:sz w:val="20"/>
                <w:szCs w:val="20"/>
                <w:lang w:val="ru-RU"/>
              </w:rPr>
              <w:t>борудова</w:t>
            </w:r>
            <w:r>
              <w:rPr>
                <w:rFonts w:ascii="Times New Roman" w:hAnsi="Times New Roman"/>
                <w:color w:val="000000"/>
                <w:sz w:val="20"/>
                <w:szCs w:val="20"/>
                <w:lang w:val="ru-RU"/>
              </w:rPr>
              <w:t>-</w:t>
            </w:r>
            <w:r w:rsidR="00615447" w:rsidRPr="00B759FB">
              <w:rPr>
                <w:rFonts w:ascii="Times New Roman" w:hAnsi="Times New Roman"/>
                <w:color w:val="000000"/>
                <w:sz w:val="20"/>
                <w:szCs w:val="20"/>
                <w:lang w:val="ru-RU"/>
              </w:rPr>
              <w:t>ния, марка</w:t>
            </w:r>
          </w:p>
        </w:tc>
        <w:tc>
          <w:tcPr>
            <w:tcW w:w="1175" w:type="dxa"/>
            <w:vMerge w:val="restart"/>
            <w:tcBorders>
              <w:top w:val="single" w:sz="4" w:space="0" w:color="3C3C3C"/>
              <w:left w:val="single" w:sz="4" w:space="0" w:color="3C3C3C"/>
              <w:bottom w:val="single" w:sz="4" w:space="0" w:color="3C3C3C"/>
              <w:right w:val="single" w:sz="4" w:space="0" w:color="3C3C3C"/>
            </w:tcBorders>
            <w:shd w:val="clear" w:color="auto" w:fill="auto"/>
            <w:vAlign w:val="center"/>
          </w:tcPr>
          <w:p w:rsidR="00B759FB" w:rsidRDefault="00615447" w:rsidP="0098626E">
            <w:pPr>
              <w:spacing w:after="0" w:line="240" w:lineRule="auto"/>
              <w:jc w:val="center"/>
              <w:rPr>
                <w:rFonts w:ascii="Times New Roman" w:hAnsi="Times New Roman"/>
                <w:color w:val="000000"/>
                <w:sz w:val="20"/>
                <w:szCs w:val="20"/>
                <w:lang w:val="ru-RU"/>
              </w:rPr>
            </w:pPr>
            <w:r w:rsidRPr="0098626E">
              <w:rPr>
                <w:rFonts w:ascii="Times New Roman" w:hAnsi="Times New Roman"/>
                <w:color w:val="000000"/>
                <w:sz w:val="20"/>
                <w:szCs w:val="20"/>
              </w:rPr>
              <w:t>Марка</w:t>
            </w:r>
          </w:p>
          <w:p w:rsidR="00B759FB" w:rsidRPr="00B759FB" w:rsidRDefault="00B759FB" w:rsidP="0098626E">
            <w:pPr>
              <w:spacing w:after="0" w:line="240" w:lineRule="auto"/>
              <w:jc w:val="center"/>
              <w:rPr>
                <w:rFonts w:ascii="Times New Roman" w:hAnsi="Times New Roman"/>
                <w:color w:val="000000"/>
                <w:sz w:val="20"/>
                <w:szCs w:val="20"/>
                <w:lang w:val="ru-RU"/>
              </w:rPr>
            </w:pPr>
            <w:r>
              <w:rPr>
                <w:rFonts w:ascii="Times New Roman" w:hAnsi="Times New Roman"/>
                <w:color w:val="000000"/>
                <w:sz w:val="20"/>
                <w:szCs w:val="20"/>
                <w:lang w:val="ru-RU"/>
              </w:rPr>
              <w:t>э</w:t>
            </w:r>
            <w:r w:rsidR="00615447" w:rsidRPr="0098626E">
              <w:rPr>
                <w:rFonts w:ascii="Times New Roman" w:hAnsi="Times New Roman"/>
                <w:color w:val="000000"/>
                <w:sz w:val="20"/>
                <w:szCs w:val="20"/>
              </w:rPr>
              <w:t>лектро</w:t>
            </w:r>
          </w:p>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двигателя</w:t>
            </w:r>
          </w:p>
        </w:tc>
        <w:tc>
          <w:tcPr>
            <w:tcW w:w="1000" w:type="dxa"/>
            <w:vMerge w:val="restart"/>
            <w:tcBorders>
              <w:top w:val="single" w:sz="4" w:space="0" w:color="3C3C3C"/>
              <w:left w:val="single" w:sz="4" w:space="0" w:color="3C3C3C"/>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Мощность, кВт.</w:t>
            </w:r>
          </w:p>
        </w:tc>
        <w:tc>
          <w:tcPr>
            <w:tcW w:w="1511" w:type="dxa"/>
            <w:vMerge w:val="restart"/>
            <w:tcBorders>
              <w:top w:val="single" w:sz="4" w:space="0" w:color="3C3C3C"/>
              <w:left w:val="single" w:sz="4" w:space="0" w:color="3C3C3C"/>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Производительность, м</w:t>
            </w:r>
            <w:r w:rsidRPr="0098626E">
              <w:rPr>
                <w:rFonts w:ascii="Times New Roman" w:hAnsi="Times New Roman"/>
                <w:color w:val="000000"/>
                <w:sz w:val="20"/>
                <w:szCs w:val="20"/>
                <w:vertAlign w:val="superscript"/>
              </w:rPr>
              <w:t>3</w:t>
            </w:r>
            <w:r w:rsidRPr="0098626E">
              <w:rPr>
                <w:rFonts w:ascii="Times New Roman" w:hAnsi="Times New Roman"/>
                <w:color w:val="000000"/>
                <w:sz w:val="20"/>
                <w:szCs w:val="20"/>
              </w:rPr>
              <w:t>/час</w:t>
            </w:r>
          </w:p>
        </w:tc>
        <w:tc>
          <w:tcPr>
            <w:tcW w:w="844" w:type="dxa"/>
            <w:vMerge w:val="restart"/>
            <w:tcBorders>
              <w:top w:val="single" w:sz="4" w:space="0" w:color="3C3C3C"/>
              <w:left w:val="single" w:sz="4" w:space="0" w:color="3C3C3C"/>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Напор, м.</w:t>
            </w:r>
          </w:p>
        </w:tc>
        <w:tc>
          <w:tcPr>
            <w:tcW w:w="618" w:type="dxa"/>
            <w:vMerge w:val="restart"/>
            <w:tcBorders>
              <w:top w:val="single" w:sz="4" w:space="0" w:color="3C3C3C"/>
              <w:left w:val="single" w:sz="4" w:space="0" w:color="3C3C3C"/>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КПД, %.</w:t>
            </w:r>
          </w:p>
        </w:tc>
        <w:tc>
          <w:tcPr>
            <w:tcW w:w="1373" w:type="dxa"/>
            <w:gridSpan w:val="2"/>
            <w:tcBorders>
              <w:top w:val="single" w:sz="4" w:space="0" w:color="3C3C3C"/>
              <w:left w:val="nil"/>
              <w:bottom w:val="single" w:sz="4" w:space="0" w:color="3C3C3C"/>
              <w:right w:val="single" w:sz="4" w:space="0" w:color="3C3C3C"/>
            </w:tcBorders>
            <w:shd w:val="clear" w:color="auto" w:fill="auto"/>
            <w:vAlign w:val="center"/>
          </w:tcPr>
          <w:p w:rsidR="00B759FB" w:rsidRDefault="00615447" w:rsidP="0098626E">
            <w:pPr>
              <w:spacing w:after="0" w:line="240" w:lineRule="auto"/>
              <w:jc w:val="center"/>
              <w:rPr>
                <w:rFonts w:ascii="Times New Roman" w:hAnsi="Times New Roman"/>
                <w:color w:val="000000"/>
                <w:sz w:val="20"/>
                <w:szCs w:val="20"/>
                <w:lang w:val="ru-RU"/>
              </w:rPr>
            </w:pPr>
            <w:r w:rsidRPr="0098626E">
              <w:rPr>
                <w:rFonts w:ascii="Times New Roman" w:hAnsi="Times New Roman"/>
                <w:color w:val="000000"/>
                <w:sz w:val="20"/>
                <w:szCs w:val="20"/>
              </w:rPr>
              <w:t>Количество</w:t>
            </w:r>
          </w:p>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единиц</w:t>
            </w:r>
          </w:p>
        </w:tc>
      </w:tr>
      <w:tr w:rsidR="00615447" w:rsidRPr="0098626E" w:rsidTr="006C2F5F">
        <w:trPr>
          <w:trHeight w:val="915"/>
          <w:tblHeader/>
        </w:trPr>
        <w:tc>
          <w:tcPr>
            <w:tcW w:w="592" w:type="dxa"/>
            <w:vMerge/>
            <w:tcBorders>
              <w:top w:val="single" w:sz="4" w:space="0" w:color="3C3C3C"/>
              <w:left w:val="single" w:sz="4" w:space="0" w:color="3C3C3C"/>
              <w:bottom w:val="single" w:sz="4" w:space="0" w:color="3C3C3C"/>
              <w:right w:val="single" w:sz="4" w:space="0" w:color="3C3C3C"/>
            </w:tcBorders>
            <w:vAlign w:val="center"/>
          </w:tcPr>
          <w:p w:rsidR="00615447" w:rsidRPr="0098626E" w:rsidRDefault="00615447" w:rsidP="0098626E">
            <w:pPr>
              <w:spacing w:after="0" w:line="240" w:lineRule="auto"/>
              <w:jc w:val="center"/>
              <w:rPr>
                <w:rFonts w:ascii="Times New Roman" w:hAnsi="Times New Roman"/>
                <w:color w:val="000000"/>
                <w:sz w:val="20"/>
                <w:szCs w:val="20"/>
              </w:rPr>
            </w:pPr>
          </w:p>
        </w:tc>
        <w:tc>
          <w:tcPr>
            <w:tcW w:w="1677" w:type="dxa"/>
            <w:vMerge/>
            <w:tcBorders>
              <w:top w:val="single" w:sz="4" w:space="0" w:color="3C3C3C"/>
              <w:left w:val="single" w:sz="4" w:space="0" w:color="3C3C3C"/>
              <w:bottom w:val="single" w:sz="4" w:space="0" w:color="3C3C3C"/>
              <w:right w:val="single" w:sz="4" w:space="0" w:color="3C3C3C"/>
            </w:tcBorders>
            <w:vAlign w:val="center"/>
          </w:tcPr>
          <w:p w:rsidR="00615447" w:rsidRPr="0098626E" w:rsidRDefault="00615447" w:rsidP="0098626E">
            <w:pPr>
              <w:spacing w:after="0" w:line="240" w:lineRule="auto"/>
              <w:jc w:val="center"/>
              <w:rPr>
                <w:rFonts w:ascii="Times New Roman" w:hAnsi="Times New Roman"/>
                <w:color w:val="000000"/>
                <w:sz w:val="20"/>
                <w:szCs w:val="20"/>
              </w:rPr>
            </w:pPr>
          </w:p>
        </w:tc>
        <w:tc>
          <w:tcPr>
            <w:tcW w:w="1275" w:type="dxa"/>
            <w:vMerge/>
            <w:tcBorders>
              <w:top w:val="single" w:sz="4" w:space="0" w:color="3C3C3C"/>
              <w:left w:val="single" w:sz="4" w:space="0" w:color="3C3C3C"/>
              <w:bottom w:val="single" w:sz="4" w:space="0" w:color="3C3C3C"/>
              <w:right w:val="single" w:sz="4" w:space="0" w:color="3C3C3C"/>
            </w:tcBorders>
            <w:vAlign w:val="center"/>
          </w:tcPr>
          <w:p w:rsidR="00615447" w:rsidRPr="0098626E" w:rsidRDefault="00615447" w:rsidP="0098626E">
            <w:pPr>
              <w:spacing w:after="0" w:line="240" w:lineRule="auto"/>
              <w:jc w:val="center"/>
              <w:rPr>
                <w:rFonts w:ascii="Times New Roman" w:hAnsi="Times New Roman"/>
                <w:color w:val="000000"/>
                <w:sz w:val="20"/>
                <w:szCs w:val="20"/>
              </w:rPr>
            </w:pPr>
          </w:p>
        </w:tc>
        <w:tc>
          <w:tcPr>
            <w:tcW w:w="1175" w:type="dxa"/>
            <w:vMerge/>
            <w:tcBorders>
              <w:top w:val="single" w:sz="4" w:space="0" w:color="3C3C3C"/>
              <w:left w:val="single" w:sz="4" w:space="0" w:color="3C3C3C"/>
              <w:bottom w:val="single" w:sz="4" w:space="0" w:color="3C3C3C"/>
              <w:right w:val="single" w:sz="4" w:space="0" w:color="3C3C3C"/>
            </w:tcBorders>
            <w:vAlign w:val="center"/>
          </w:tcPr>
          <w:p w:rsidR="00615447" w:rsidRPr="0098626E" w:rsidRDefault="00615447" w:rsidP="0098626E">
            <w:pPr>
              <w:spacing w:after="0" w:line="240" w:lineRule="auto"/>
              <w:jc w:val="center"/>
              <w:rPr>
                <w:rFonts w:ascii="Times New Roman" w:hAnsi="Times New Roman"/>
                <w:color w:val="000000"/>
                <w:sz w:val="20"/>
                <w:szCs w:val="20"/>
              </w:rPr>
            </w:pPr>
          </w:p>
        </w:tc>
        <w:tc>
          <w:tcPr>
            <w:tcW w:w="1000" w:type="dxa"/>
            <w:vMerge/>
            <w:tcBorders>
              <w:top w:val="single" w:sz="4" w:space="0" w:color="3C3C3C"/>
              <w:left w:val="single" w:sz="4" w:space="0" w:color="3C3C3C"/>
              <w:bottom w:val="single" w:sz="4" w:space="0" w:color="3C3C3C"/>
              <w:right w:val="single" w:sz="4" w:space="0" w:color="3C3C3C"/>
            </w:tcBorders>
            <w:vAlign w:val="center"/>
          </w:tcPr>
          <w:p w:rsidR="00615447" w:rsidRPr="0098626E" w:rsidRDefault="00615447" w:rsidP="0098626E">
            <w:pPr>
              <w:spacing w:after="0" w:line="240" w:lineRule="auto"/>
              <w:jc w:val="center"/>
              <w:rPr>
                <w:rFonts w:ascii="Times New Roman" w:hAnsi="Times New Roman"/>
                <w:color w:val="000000"/>
                <w:sz w:val="20"/>
                <w:szCs w:val="20"/>
              </w:rPr>
            </w:pPr>
          </w:p>
        </w:tc>
        <w:tc>
          <w:tcPr>
            <w:tcW w:w="1511" w:type="dxa"/>
            <w:vMerge/>
            <w:tcBorders>
              <w:top w:val="single" w:sz="4" w:space="0" w:color="3C3C3C"/>
              <w:left w:val="single" w:sz="4" w:space="0" w:color="3C3C3C"/>
              <w:bottom w:val="single" w:sz="4" w:space="0" w:color="3C3C3C"/>
              <w:right w:val="single" w:sz="4" w:space="0" w:color="3C3C3C"/>
            </w:tcBorders>
            <w:vAlign w:val="center"/>
          </w:tcPr>
          <w:p w:rsidR="00615447" w:rsidRPr="0098626E" w:rsidRDefault="00615447" w:rsidP="0098626E">
            <w:pPr>
              <w:spacing w:after="0" w:line="240" w:lineRule="auto"/>
              <w:jc w:val="center"/>
              <w:rPr>
                <w:rFonts w:ascii="Times New Roman" w:hAnsi="Times New Roman"/>
                <w:color w:val="000000"/>
                <w:sz w:val="20"/>
                <w:szCs w:val="20"/>
              </w:rPr>
            </w:pPr>
          </w:p>
        </w:tc>
        <w:tc>
          <w:tcPr>
            <w:tcW w:w="844" w:type="dxa"/>
            <w:vMerge/>
            <w:tcBorders>
              <w:top w:val="single" w:sz="4" w:space="0" w:color="3C3C3C"/>
              <w:left w:val="single" w:sz="4" w:space="0" w:color="3C3C3C"/>
              <w:bottom w:val="single" w:sz="4" w:space="0" w:color="3C3C3C"/>
              <w:right w:val="single" w:sz="4" w:space="0" w:color="3C3C3C"/>
            </w:tcBorders>
            <w:vAlign w:val="center"/>
          </w:tcPr>
          <w:p w:rsidR="00615447" w:rsidRPr="0098626E" w:rsidRDefault="00615447" w:rsidP="0098626E">
            <w:pPr>
              <w:spacing w:after="0" w:line="240" w:lineRule="auto"/>
              <w:jc w:val="center"/>
              <w:rPr>
                <w:rFonts w:ascii="Times New Roman" w:hAnsi="Times New Roman"/>
                <w:color w:val="000000"/>
                <w:sz w:val="20"/>
                <w:szCs w:val="20"/>
              </w:rPr>
            </w:pPr>
          </w:p>
        </w:tc>
        <w:tc>
          <w:tcPr>
            <w:tcW w:w="618" w:type="dxa"/>
            <w:vMerge/>
            <w:tcBorders>
              <w:top w:val="single" w:sz="4" w:space="0" w:color="3C3C3C"/>
              <w:left w:val="single" w:sz="4" w:space="0" w:color="3C3C3C"/>
              <w:bottom w:val="single" w:sz="4" w:space="0" w:color="3C3C3C"/>
              <w:right w:val="single" w:sz="4" w:space="0" w:color="3C3C3C"/>
            </w:tcBorders>
            <w:vAlign w:val="center"/>
          </w:tcPr>
          <w:p w:rsidR="00615447" w:rsidRPr="0098626E" w:rsidRDefault="00615447" w:rsidP="0098626E">
            <w:pPr>
              <w:spacing w:after="0" w:line="240" w:lineRule="auto"/>
              <w:jc w:val="center"/>
              <w:rPr>
                <w:rFonts w:ascii="Times New Roman" w:hAnsi="Times New Roman"/>
                <w:color w:val="000000"/>
                <w:sz w:val="20"/>
                <w:szCs w:val="20"/>
              </w:rPr>
            </w:pPr>
          </w:p>
        </w:tc>
        <w:tc>
          <w:tcPr>
            <w:tcW w:w="570" w:type="dxa"/>
            <w:tcBorders>
              <w:top w:val="nil"/>
              <w:left w:val="nil"/>
              <w:bottom w:val="single" w:sz="4" w:space="0" w:color="3C3C3C"/>
              <w:right w:val="single" w:sz="4" w:space="0" w:color="3C3C3C"/>
            </w:tcBorders>
            <w:shd w:val="clear" w:color="auto" w:fill="auto"/>
            <w:textDirection w:val="btLr"/>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в работе</w:t>
            </w:r>
          </w:p>
        </w:tc>
        <w:tc>
          <w:tcPr>
            <w:tcW w:w="803" w:type="dxa"/>
            <w:tcBorders>
              <w:top w:val="nil"/>
              <w:left w:val="nil"/>
              <w:bottom w:val="single" w:sz="4" w:space="0" w:color="3C3C3C"/>
              <w:right w:val="single" w:sz="4" w:space="0" w:color="3C3C3C"/>
            </w:tcBorders>
            <w:shd w:val="clear" w:color="auto" w:fill="auto"/>
            <w:textDirection w:val="btLr"/>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в резерве</w:t>
            </w:r>
          </w:p>
        </w:tc>
      </w:tr>
      <w:tr w:rsidR="00615447" w:rsidRPr="0098626E" w:rsidTr="006C2F5F">
        <w:trPr>
          <w:trHeight w:val="311"/>
        </w:trPr>
        <w:tc>
          <w:tcPr>
            <w:tcW w:w="592" w:type="dxa"/>
            <w:tcBorders>
              <w:top w:val="nil"/>
              <w:left w:val="single" w:sz="4" w:space="0" w:color="3C3C3C"/>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p>
        </w:tc>
        <w:tc>
          <w:tcPr>
            <w:tcW w:w="1677"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bCs/>
                <w:color w:val="000000"/>
                <w:sz w:val="20"/>
                <w:szCs w:val="20"/>
              </w:rPr>
            </w:pPr>
            <w:r w:rsidRPr="0098626E">
              <w:rPr>
                <w:rFonts w:ascii="Times New Roman" w:hAnsi="Times New Roman"/>
                <w:bCs/>
                <w:color w:val="000000"/>
                <w:sz w:val="20"/>
                <w:szCs w:val="20"/>
              </w:rPr>
              <w:t>Водоотведение</w:t>
            </w:r>
          </w:p>
        </w:tc>
        <w:tc>
          <w:tcPr>
            <w:tcW w:w="1275"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p>
        </w:tc>
        <w:tc>
          <w:tcPr>
            <w:tcW w:w="1175"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p>
        </w:tc>
        <w:tc>
          <w:tcPr>
            <w:tcW w:w="1000"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p>
        </w:tc>
        <w:tc>
          <w:tcPr>
            <w:tcW w:w="1511"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p>
        </w:tc>
        <w:tc>
          <w:tcPr>
            <w:tcW w:w="844"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p>
        </w:tc>
        <w:tc>
          <w:tcPr>
            <w:tcW w:w="618"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p>
        </w:tc>
        <w:tc>
          <w:tcPr>
            <w:tcW w:w="570"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p>
        </w:tc>
        <w:tc>
          <w:tcPr>
            <w:tcW w:w="803"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p>
        </w:tc>
      </w:tr>
      <w:tr w:rsidR="00615447" w:rsidRPr="0098626E" w:rsidTr="006C2F5F">
        <w:trPr>
          <w:trHeight w:val="304"/>
        </w:trPr>
        <w:tc>
          <w:tcPr>
            <w:tcW w:w="592" w:type="dxa"/>
            <w:vMerge w:val="restart"/>
            <w:tcBorders>
              <w:top w:val="nil"/>
              <w:left w:val="single" w:sz="4" w:space="0" w:color="3C3C3C"/>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1</w:t>
            </w:r>
          </w:p>
        </w:tc>
        <w:tc>
          <w:tcPr>
            <w:tcW w:w="1677" w:type="dxa"/>
            <w:vMerge w:val="restart"/>
            <w:tcBorders>
              <w:top w:val="nil"/>
              <w:left w:val="single" w:sz="4" w:space="0" w:color="3C3C3C"/>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Очистка</w:t>
            </w:r>
          </w:p>
        </w:tc>
        <w:tc>
          <w:tcPr>
            <w:tcW w:w="1275"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АНС 130</w:t>
            </w:r>
          </w:p>
        </w:tc>
        <w:tc>
          <w:tcPr>
            <w:tcW w:w="1175"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А112М2</w:t>
            </w:r>
          </w:p>
        </w:tc>
        <w:tc>
          <w:tcPr>
            <w:tcW w:w="1000"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7,5</w:t>
            </w:r>
          </w:p>
        </w:tc>
        <w:tc>
          <w:tcPr>
            <w:tcW w:w="1511"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130</w:t>
            </w:r>
          </w:p>
        </w:tc>
        <w:tc>
          <w:tcPr>
            <w:tcW w:w="844"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10</w:t>
            </w:r>
          </w:p>
        </w:tc>
        <w:tc>
          <w:tcPr>
            <w:tcW w:w="618"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p>
        </w:tc>
        <w:tc>
          <w:tcPr>
            <w:tcW w:w="570"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1</w:t>
            </w:r>
          </w:p>
        </w:tc>
        <w:tc>
          <w:tcPr>
            <w:tcW w:w="803"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0</w:t>
            </w:r>
          </w:p>
        </w:tc>
      </w:tr>
      <w:tr w:rsidR="00615447" w:rsidRPr="0098626E" w:rsidTr="006C2F5F">
        <w:trPr>
          <w:trHeight w:val="504"/>
        </w:trPr>
        <w:tc>
          <w:tcPr>
            <w:tcW w:w="592" w:type="dxa"/>
            <w:vMerge/>
            <w:tcBorders>
              <w:top w:val="nil"/>
              <w:left w:val="single" w:sz="4" w:space="0" w:color="3C3C3C"/>
              <w:bottom w:val="single" w:sz="4" w:space="0" w:color="3C3C3C"/>
              <w:right w:val="single" w:sz="4" w:space="0" w:color="3C3C3C"/>
            </w:tcBorders>
            <w:vAlign w:val="center"/>
          </w:tcPr>
          <w:p w:rsidR="00615447" w:rsidRPr="0098626E" w:rsidRDefault="00615447" w:rsidP="0098626E">
            <w:pPr>
              <w:spacing w:after="0" w:line="240" w:lineRule="auto"/>
              <w:jc w:val="center"/>
              <w:rPr>
                <w:rFonts w:ascii="Times New Roman" w:hAnsi="Times New Roman"/>
                <w:color w:val="000000"/>
                <w:sz w:val="20"/>
                <w:szCs w:val="20"/>
              </w:rPr>
            </w:pPr>
          </w:p>
        </w:tc>
        <w:tc>
          <w:tcPr>
            <w:tcW w:w="1677" w:type="dxa"/>
            <w:vMerge/>
            <w:tcBorders>
              <w:top w:val="nil"/>
              <w:left w:val="single" w:sz="4" w:space="0" w:color="3C3C3C"/>
              <w:bottom w:val="single" w:sz="4" w:space="0" w:color="3C3C3C"/>
              <w:right w:val="single" w:sz="4" w:space="0" w:color="3C3C3C"/>
            </w:tcBorders>
            <w:vAlign w:val="center"/>
          </w:tcPr>
          <w:p w:rsidR="00615447" w:rsidRPr="0098626E" w:rsidRDefault="00615447" w:rsidP="0098626E">
            <w:pPr>
              <w:spacing w:after="0" w:line="240" w:lineRule="auto"/>
              <w:jc w:val="center"/>
              <w:rPr>
                <w:rFonts w:ascii="Times New Roman" w:hAnsi="Times New Roman"/>
                <w:color w:val="000000"/>
                <w:sz w:val="20"/>
                <w:szCs w:val="20"/>
              </w:rPr>
            </w:pPr>
          </w:p>
        </w:tc>
        <w:tc>
          <w:tcPr>
            <w:tcW w:w="1275"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НД 2,5-160/25Д</w:t>
            </w:r>
          </w:p>
        </w:tc>
        <w:tc>
          <w:tcPr>
            <w:tcW w:w="1175"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АИР 63А4</w:t>
            </w:r>
          </w:p>
        </w:tc>
        <w:tc>
          <w:tcPr>
            <w:tcW w:w="1000"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0,25</w:t>
            </w:r>
          </w:p>
        </w:tc>
        <w:tc>
          <w:tcPr>
            <w:tcW w:w="1511"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0,16</w:t>
            </w:r>
          </w:p>
        </w:tc>
        <w:tc>
          <w:tcPr>
            <w:tcW w:w="844"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10</w:t>
            </w:r>
          </w:p>
        </w:tc>
        <w:tc>
          <w:tcPr>
            <w:tcW w:w="618"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p>
        </w:tc>
        <w:tc>
          <w:tcPr>
            <w:tcW w:w="570"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1</w:t>
            </w:r>
          </w:p>
        </w:tc>
        <w:tc>
          <w:tcPr>
            <w:tcW w:w="803"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1</w:t>
            </w:r>
          </w:p>
        </w:tc>
      </w:tr>
      <w:tr w:rsidR="00615447" w:rsidRPr="0098626E" w:rsidTr="006C2F5F">
        <w:trPr>
          <w:trHeight w:val="504"/>
        </w:trPr>
        <w:tc>
          <w:tcPr>
            <w:tcW w:w="592" w:type="dxa"/>
            <w:vMerge/>
            <w:tcBorders>
              <w:top w:val="nil"/>
              <w:left w:val="single" w:sz="4" w:space="0" w:color="3C3C3C"/>
              <w:bottom w:val="single" w:sz="4" w:space="0" w:color="3C3C3C"/>
              <w:right w:val="single" w:sz="4" w:space="0" w:color="3C3C3C"/>
            </w:tcBorders>
            <w:vAlign w:val="center"/>
          </w:tcPr>
          <w:p w:rsidR="00615447" w:rsidRPr="0098626E" w:rsidRDefault="00615447" w:rsidP="0098626E">
            <w:pPr>
              <w:spacing w:after="0" w:line="240" w:lineRule="auto"/>
              <w:jc w:val="center"/>
              <w:rPr>
                <w:rFonts w:ascii="Times New Roman" w:hAnsi="Times New Roman"/>
                <w:color w:val="000000"/>
                <w:sz w:val="20"/>
                <w:szCs w:val="20"/>
              </w:rPr>
            </w:pPr>
          </w:p>
        </w:tc>
        <w:tc>
          <w:tcPr>
            <w:tcW w:w="1677" w:type="dxa"/>
            <w:vMerge/>
            <w:tcBorders>
              <w:top w:val="nil"/>
              <w:left w:val="single" w:sz="4" w:space="0" w:color="3C3C3C"/>
              <w:bottom w:val="single" w:sz="4" w:space="0" w:color="3C3C3C"/>
              <w:right w:val="single" w:sz="4" w:space="0" w:color="3C3C3C"/>
            </w:tcBorders>
            <w:vAlign w:val="center"/>
          </w:tcPr>
          <w:p w:rsidR="00615447" w:rsidRPr="0098626E" w:rsidRDefault="00615447" w:rsidP="0098626E">
            <w:pPr>
              <w:spacing w:after="0" w:line="240" w:lineRule="auto"/>
              <w:jc w:val="center"/>
              <w:rPr>
                <w:rFonts w:ascii="Times New Roman" w:hAnsi="Times New Roman"/>
                <w:color w:val="000000"/>
                <w:sz w:val="20"/>
                <w:szCs w:val="20"/>
              </w:rPr>
            </w:pPr>
          </w:p>
        </w:tc>
        <w:tc>
          <w:tcPr>
            <w:tcW w:w="1275"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НД 2,5-100/10Д</w:t>
            </w:r>
          </w:p>
        </w:tc>
        <w:tc>
          <w:tcPr>
            <w:tcW w:w="1175"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АИР 63А4</w:t>
            </w:r>
          </w:p>
        </w:tc>
        <w:tc>
          <w:tcPr>
            <w:tcW w:w="1000"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0,18</w:t>
            </w:r>
          </w:p>
        </w:tc>
        <w:tc>
          <w:tcPr>
            <w:tcW w:w="1511"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0,1</w:t>
            </w:r>
          </w:p>
        </w:tc>
        <w:tc>
          <w:tcPr>
            <w:tcW w:w="844"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10</w:t>
            </w:r>
          </w:p>
        </w:tc>
        <w:tc>
          <w:tcPr>
            <w:tcW w:w="618"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p>
        </w:tc>
        <w:tc>
          <w:tcPr>
            <w:tcW w:w="570"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1</w:t>
            </w:r>
          </w:p>
        </w:tc>
        <w:tc>
          <w:tcPr>
            <w:tcW w:w="803"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0</w:t>
            </w:r>
          </w:p>
        </w:tc>
      </w:tr>
      <w:tr w:rsidR="00615447" w:rsidRPr="0098626E" w:rsidTr="006C2F5F">
        <w:trPr>
          <w:trHeight w:val="313"/>
        </w:trPr>
        <w:tc>
          <w:tcPr>
            <w:tcW w:w="592" w:type="dxa"/>
            <w:vMerge/>
            <w:tcBorders>
              <w:top w:val="nil"/>
              <w:left w:val="single" w:sz="4" w:space="0" w:color="3C3C3C"/>
              <w:bottom w:val="single" w:sz="4" w:space="0" w:color="3C3C3C"/>
              <w:right w:val="single" w:sz="4" w:space="0" w:color="3C3C3C"/>
            </w:tcBorders>
            <w:vAlign w:val="center"/>
          </w:tcPr>
          <w:p w:rsidR="00615447" w:rsidRPr="0098626E" w:rsidRDefault="00615447" w:rsidP="0098626E">
            <w:pPr>
              <w:spacing w:after="0" w:line="240" w:lineRule="auto"/>
              <w:jc w:val="center"/>
              <w:rPr>
                <w:rFonts w:ascii="Times New Roman" w:hAnsi="Times New Roman"/>
                <w:color w:val="000000"/>
                <w:sz w:val="20"/>
                <w:szCs w:val="20"/>
              </w:rPr>
            </w:pPr>
          </w:p>
        </w:tc>
        <w:tc>
          <w:tcPr>
            <w:tcW w:w="1677" w:type="dxa"/>
            <w:vMerge/>
            <w:tcBorders>
              <w:top w:val="nil"/>
              <w:left w:val="single" w:sz="4" w:space="0" w:color="3C3C3C"/>
              <w:bottom w:val="single" w:sz="4" w:space="0" w:color="3C3C3C"/>
              <w:right w:val="single" w:sz="4" w:space="0" w:color="3C3C3C"/>
            </w:tcBorders>
            <w:vAlign w:val="center"/>
          </w:tcPr>
          <w:p w:rsidR="00615447" w:rsidRPr="0098626E" w:rsidRDefault="00615447" w:rsidP="0098626E">
            <w:pPr>
              <w:spacing w:after="0" w:line="240" w:lineRule="auto"/>
              <w:jc w:val="center"/>
              <w:rPr>
                <w:rFonts w:ascii="Times New Roman" w:hAnsi="Times New Roman"/>
                <w:color w:val="000000"/>
                <w:sz w:val="20"/>
                <w:szCs w:val="20"/>
              </w:rPr>
            </w:pPr>
          </w:p>
        </w:tc>
        <w:tc>
          <w:tcPr>
            <w:tcW w:w="1275"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К 45/55А</w:t>
            </w:r>
          </w:p>
        </w:tc>
        <w:tc>
          <w:tcPr>
            <w:tcW w:w="1175"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A Д132M2</w:t>
            </w:r>
          </w:p>
        </w:tc>
        <w:tc>
          <w:tcPr>
            <w:tcW w:w="1000"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11</w:t>
            </w:r>
          </w:p>
        </w:tc>
        <w:tc>
          <w:tcPr>
            <w:tcW w:w="1511"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40</w:t>
            </w:r>
          </w:p>
        </w:tc>
        <w:tc>
          <w:tcPr>
            <w:tcW w:w="844"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20</w:t>
            </w:r>
          </w:p>
        </w:tc>
        <w:tc>
          <w:tcPr>
            <w:tcW w:w="618"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60</w:t>
            </w:r>
          </w:p>
        </w:tc>
        <w:tc>
          <w:tcPr>
            <w:tcW w:w="570"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1</w:t>
            </w:r>
          </w:p>
        </w:tc>
        <w:tc>
          <w:tcPr>
            <w:tcW w:w="803"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1</w:t>
            </w:r>
          </w:p>
        </w:tc>
      </w:tr>
      <w:tr w:rsidR="00615447" w:rsidRPr="0098626E" w:rsidTr="006C2F5F">
        <w:trPr>
          <w:trHeight w:val="418"/>
        </w:trPr>
        <w:tc>
          <w:tcPr>
            <w:tcW w:w="592" w:type="dxa"/>
            <w:vMerge/>
            <w:tcBorders>
              <w:top w:val="nil"/>
              <w:left w:val="single" w:sz="4" w:space="0" w:color="3C3C3C"/>
              <w:bottom w:val="single" w:sz="4" w:space="0" w:color="3C3C3C"/>
              <w:right w:val="single" w:sz="4" w:space="0" w:color="3C3C3C"/>
            </w:tcBorders>
            <w:vAlign w:val="center"/>
          </w:tcPr>
          <w:p w:rsidR="00615447" w:rsidRPr="0098626E" w:rsidRDefault="00615447" w:rsidP="0098626E">
            <w:pPr>
              <w:spacing w:after="0" w:line="240" w:lineRule="auto"/>
              <w:jc w:val="center"/>
              <w:rPr>
                <w:rFonts w:ascii="Times New Roman" w:hAnsi="Times New Roman"/>
                <w:color w:val="000000"/>
                <w:sz w:val="20"/>
                <w:szCs w:val="20"/>
              </w:rPr>
            </w:pPr>
          </w:p>
        </w:tc>
        <w:tc>
          <w:tcPr>
            <w:tcW w:w="1677" w:type="dxa"/>
            <w:vMerge/>
            <w:tcBorders>
              <w:top w:val="nil"/>
              <w:left w:val="single" w:sz="4" w:space="0" w:color="3C3C3C"/>
              <w:bottom w:val="single" w:sz="4" w:space="0" w:color="3C3C3C"/>
              <w:right w:val="single" w:sz="4" w:space="0" w:color="3C3C3C"/>
            </w:tcBorders>
            <w:vAlign w:val="center"/>
          </w:tcPr>
          <w:p w:rsidR="00615447" w:rsidRPr="0098626E" w:rsidRDefault="00615447" w:rsidP="0098626E">
            <w:pPr>
              <w:spacing w:after="0" w:line="240" w:lineRule="auto"/>
              <w:jc w:val="center"/>
              <w:rPr>
                <w:rFonts w:ascii="Times New Roman" w:hAnsi="Times New Roman"/>
                <w:color w:val="000000"/>
                <w:sz w:val="20"/>
                <w:szCs w:val="20"/>
              </w:rPr>
            </w:pPr>
          </w:p>
        </w:tc>
        <w:tc>
          <w:tcPr>
            <w:tcW w:w="1275"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Компрессор СО-75</w:t>
            </w:r>
          </w:p>
        </w:tc>
        <w:tc>
          <w:tcPr>
            <w:tcW w:w="1175"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ДОЛ2-32-2</w:t>
            </w:r>
          </w:p>
        </w:tc>
        <w:tc>
          <w:tcPr>
            <w:tcW w:w="1000"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4</w:t>
            </w:r>
          </w:p>
        </w:tc>
        <w:tc>
          <w:tcPr>
            <w:tcW w:w="1511"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30</w:t>
            </w:r>
          </w:p>
        </w:tc>
        <w:tc>
          <w:tcPr>
            <w:tcW w:w="844"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w:t>
            </w:r>
          </w:p>
        </w:tc>
        <w:tc>
          <w:tcPr>
            <w:tcW w:w="618"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p>
        </w:tc>
        <w:tc>
          <w:tcPr>
            <w:tcW w:w="570"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1</w:t>
            </w:r>
          </w:p>
        </w:tc>
        <w:tc>
          <w:tcPr>
            <w:tcW w:w="803"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0</w:t>
            </w:r>
          </w:p>
        </w:tc>
      </w:tr>
      <w:tr w:rsidR="00615447" w:rsidRPr="0098626E" w:rsidTr="006C2F5F">
        <w:trPr>
          <w:trHeight w:val="504"/>
        </w:trPr>
        <w:tc>
          <w:tcPr>
            <w:tcW w:w="592" w:type="dxa"/>
            <w:vMerge/>
            <w:tcBorders>
              <w:top w:val="nil"/>
              <w:left w:val="single" w:sz="4" w:space="0" w:color="3C3C3C"/>
              <w:bottom w:val="single" w:sz="4" w:space="0" w:color="3C3C3C"/>
              <w:right w:val="single" w:sz="4" w:space="0" w:color="3C3C3C"/>
            </w:tcBorders>
            <w:vAlign w:val="center"/>
          </w:tcPr>
          <w:p w:rsidR="00615447" w:rsidRPr="0098626E" w:rsidRDefault="00615447" w:rsidP="0098626E">
            <w:pPr>
              <w:spacing w:after="0" w:line="240" w:lineRule="auto"/>
              <w:jc w:val="center"/>
              <w:rPr>
                <w:rFonts w:ascii="Times New Roman" w:hAnsi="Times New Roman"/>
                <w:color w:val="000000"/>
                <w:sz w:val="20"/>
                <w:szCs w:val="20"/>
              </w:rPr>
            </w:pPr>
          </w:p>
        </w:tc>
        <w:tc>
          <w:tcPr>
            <w:tcW w:w="1677" w:type="dxa"/>
            <w:vMerge/>
            <w:tcBorders>
              <w:top w:val="nil"/>
              <w:left w:val="single" w:sz="4" w:space="0" w:color="3C3C3C"/>
              <w:bottom w:val="single" w:sz="4" w:space="0" w:color="3C3C3C"/>
              <w:right w:val="single" w:sz="4" w:space="0" w:color="3C3C3C"/>
            </w:tcBorders>
            <w:vAlign w:val="center"/>
          </w:tcPr>
          <w:p w:rsidR="00615447" w:rsidRPr="0098626E" w:rsidRDefault="00615447" w:rsidP="0098626E">
            <w:pPr>
              <w:spacing w:after="0" w:line="240" w:lineRule="auto"/>
              <w:jc w:val="center"/>
              <w:rPr>
                <w:rFonts w:ascii="Times New Roman" w:hAnsi="Times New Roman"/>
                <w:color w:val="000000"/>
                <w:sz w:val="20"/>
                <w:szCs w:val="20"/>
              </w:rPr>
            </w:pPr>
          </w:p>
        </w:tc>
        <w:tc>
          <w:tcPr>
            <w:tcW w:w="1275"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К 20/30</w:t>
            </w:r>
          </w:p>
        </w:tc>
        <w:tc>
          <w:tcPr>
            <w:tcW w:w="1175"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АИР100С2 4</w:t>
            </w:r>
          </w:p>
        </w:tc>
        <w:tc>
          <w:tcPr>
            <w:tcW w:w="1000"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4</w:t>
            </w:r>
          </w:p>
        </w:tc>
        <w:tc>
          <w:tcPr>
            <w:tcW w:w="1511"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20</w:t>
            </w:r>
          </w:p>
        </w:tc>
        <w:tc>
          <w:tcPr>
            <w:tcW w:w="844"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30</w:t>
            </w:r>
          </w:p>
        </w:tc>
        <w:tc>
          <w:tcPr>
            <w:tcW w:w="618"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64</w:t>
            </w:r>
          </w:p>
        </w:tc>
        <w:tc>
          <w:tcPr>
            <w:tcW w:w="570"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1</w:t>
            </w:r>
          </w:p>
        </w:tc>
        <w:tc>
          <w:tcPr>
            <w:tcW w:w="803"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0</w:t>
            </w:r>
          </w:p>
        </w:tc>
      </w:tr>
      <w:tr w:rsidR="00615447" w:rsidRPr="0098626E" w:rsidTr="006C2F5F">
        <w:trPr>
          <w:trHeight w:val="297"/>
        </w:trPr>
        <w:tc>
          <w:tcPr>
            <w:tcW w:w="592" w:type="dxa"/>
            <w:vMerge/>
            <w:tcBorders>
              <w:top w:val="nil"/>
              <w:left w:val="single" w:sz="4" w:space="0" w:color="3C3C3C"/>
              <w:bottom w:val="single" w:sz="4" w:space="0" w:color="3C3C3C"/>
              <w:right w:val="single" w:sz="4" w:space="0" w:color="3C3C3C"/>
            </w:tcBorders>
            <w:vAlign w:val="center"/>
          </w:tcPr>
          <w:p w:rsidR="00615447" w:rsidRPr="0098626E" w:rsidRDefault="00615447" w:rsidP="0098626E">
            <w:pPr>
              <w:spacing w:after="0" w:line="240" w:lineRule="auto"/>
              <w:jc w:val="center"/>
              <w:rPr>
                <w:rFonts w:ascii="Times New Roman" w:hAnsi="Times New Roman"/>
                <w:color w:val="000000"/>
                <w:sz w:val="20"/>
                <w:szCs w:val="20"/>
              </w:rPr>
            </w:pPr>
          </w:p>
        </w:tc>
        <w:tc>
          <w:tcPr>
            <w:tcW w:w="1677" w:type="dxa"/>
            <w:vMerge/>
            <w:tcBorders>
              <w:top w:val="nil"/>
              <w:left w:val="single" w:sz="4" w:space="0" w:color="3C3C3C"/>
              <w:bottom w:val="single" w:sz="4" w:space="0" w:color="3C3C3C"/>
              <w:right w:val="single" w:sz="4" w:space="0" w:color="3C3C3C"/>
            </w:tcBorders>
            <w:vAlign w:val="center"/>
          </w:tcPr>
          <w:p w:rsidR="00615447" w:rsidRPr="0098626E" w:rsidRDefault="00615447" w:rsidP="0098626E">
            <w:pPr>
              <w:spacing w:after="0" w:line="240" w:lineRule="auto"/>
              <w:jc w:val="center"/>
              <w:rPr>
                <w:rFonts w:ascii="Times New Roman" w:hAnsi="Times New Roman"/>
                <w:color w:val="000000"/>
                <w:sz w:val="20"/>
                <w:szCs w:val="20"/>
              </w:rPr>
            </w:pPr>
          </w:p>
        </w:tc>
        <w:tc>
          <w:tcPr>
            <w:tcW w:w="1275"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ГНОМ 53х10</w:t>
            </w:r>
          </w:p>
        </w:tc>
        <w:tc>
          <w:tcPr>
            <w:tcW w:w="1175"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w:t>
            </w:r>
          </w:p>
        </w:tc>
        <w:tc>
          <w:tcPr>
            <w:tcW w:w="1000"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5,5</w:t>
            </w:r>
          </w:p>
        </w:tc>
        <w:tc>
          <w:tcPr>
            <w:tcW w:w="1511"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53</w:t>
            </w:r>
          </w:p>
        </w:tc>
        <w:tc>
          <w:tcPr>
            <w:tcW w:w="844"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10</w:t>
            </w:r>
          </w:p>
        </w:tc>
        <w:tc>
          <w:tcPr>
            <w:tcW w:w="618"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w:t>
            </w:r>
          </w:p>
        </w:tc>
        <w:tc>
          <w:tcPr>
            <w:tcW w:w="570"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1</w:t>
            </w:r>
          </w:p>
        </w:tc>
        <w:tc>
          <w:tcPr>
            <w:tcW w:w="803"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1</w:t>
            </w:r>
          </w:p>
        </w:tc>
      </w:tr>
      <w:tr w:rsidR="00615447" w:rsidRPr="0098626E" w:rsidTr="006C2F5F">
        <w:trPr>
          <w:trHeight w:val="504"/>
        </w:trPr>
        <w:tc>
          <w:tcPr>
            <w:tcW w:w="592" w:type="dxa"/>
            <w:vMerge/>
            <w:tcBorders>
              <w:top w:val="nil"/>
              <w:left w:val="single" w:sz="4" w:space="0" w:color="3C3C3C"/>
              <w:bottom w:val="single" w:sz="4" w:space="0" w:color="3C3C3C"/>
              <w:right w:val="single" w:sz="4" w:space="0" w:color="3C3C3C"/>
            </w:tcBorders>
            <w:vAlign w:val="center"/>
          </w:tcPr>
          <w:p w:rsidR="00615447" w:rsidRPr="0098626E" w:rsidRDefault="00615447" w:rsidP="0098626E">
            <w:pPr>
              <w:spacing w:after="0" w:line="240" w:lineRule="auto"/>
              <w:jc w:val="center"/>
              <w:rPr>
                <w:rFonts w:ascii="Times New Roman" w:hAnsi="Times New Roman"/>
                <w:color w:val="000000"/>
                <w:sz w:val="20"/>
                <w:szCs w:val="20"/>
              </w:rPr>
            </w:pPr>
          </w:p>
        </w:tc>
        <w:tc>
          <w:tcPr>
            <w:tcW w:w="1677" w:type="dxa"/>
            <w:vMerge/>
            <w:tcBorders>
              <w:top w:val="nil"/>
              <w:left w:val="single" w:sz="4" w:space="0" w:color="3C3C3C"/>
              <w:bottom w:val="single" w:sz="4" w:space="0" w:color="3C3C3C"/>
              <w:right w:val="single" w:sz="4" w:space="0" w:color="3C3C3C"/>
            </w:tcBorders>
            <w:vAlign w:val="center"/>
          </w:tcPr>
          <w:p w:rsidR="00615447" w:rsidRPr="0098626E" w:rsidRDefault="00615447" w:rsidP="0098626E">
            <w:pPr>
              <w:spacing w:after="0" w:line="240" w:lineRule="auto"/>
              <w:jc w:val="center"/>
              <w:rPr>
                <w:rFonts w:ascii="Times New Roman" w:hAnsi="Times New Roman"/>
                <w:color w:val="000000"/>
                <w:sz w:val="20"/>
                <w:szCs w:val="20"/>
              </w:rPr>
            </w:pPr>
          </w:p>
        </w:tc>
        <w:tc>
          <w:tcPr>
            <w:tcW w:w="1275"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ИРТЫШ НФ2 65/250.230-4/4-300</w:t>
            </w:r>
          </w:p>
        </w:tc>
        <w:tc>
          <w:tcPr>
            <w:tcW w:w="1175"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p>
        </w:tc>
        <w:tc>
          <w:tcPr>
            <w:tcW w:w="1000"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4</w:t>
            </w:r>
          </w:p>
        </w:tc>
        <w:tc>
          <w:tcPr>
            <w:tcW w:w="1511"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45</w:t>
            </w:r>
          </w:p>
        </w:tc>
        <w:tc>
          <w:tcPr>
            <w:tcW w:w="844"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10</w:t>
            </w:r>
          </w:p>
        </w:tc>
        <w:tc>
          <w:tcPr>
            <w:tcW w:w="618"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45</w:t>
            </w:r>
          </w:p>
        </w:tc>
        <w:tc>
          <w:tcPr>
            <w:tcW w:w="570"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1</w:t>
            </w:r>
          </w:p>
        </w:tc>
        <w:tc>
          <w:tcPr>
            <w:tcW w:w="803"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1</w:t>
            </w:r>
          </w:p>
        </w:tc>
      </w:tr>
      <w:tr w:rsidR="00615447" w:rsidRPr="0098626E" w:rsidTr="006C2F5F">
        <w:trPr>
          <w:trHeight w:val="501"/>
        </w:trPr>
        <w:tc>
          <w:tcPr>
            <w:tcW w:w="592" w:type="dxa"/>
            <w:vMerge w:val="restart"/>
            <w:tcBorders>
              <w:top w:val="nil"/>
              <w:left w:val="single" w:sz="4" w:space="0" w:color="3C3C3C"/>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2</w:t>
            </w:r>
          </w:p>
        </w:tc>
        <w:tc>
          <w:tcPr>
            <w:tcW w:w="1677" w:type="dxa"/>
            <w:vMerge w:val="restart"/>
            <w:tcBorders>
              <w:top w:val="nil"/>
              <w:left w:val="single" w:sz="4" w:space="0" w:color="3C3C3C"/>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Транспортиров</w:t>
            </w:r>
            <w:r w:rsidR="00B759FB">
              <w:rPr>
                <w:rFonts w:ascii="Times New Roman" w:hAnsi="Times New Roman"/>
                <w:color w:val="000000"/>
                <w:sz w:val="20"/>
                <w:szCs w:val="20"/>
                <w:lang w:val="ru-RU"/>
              </w:rPr>
              <w:t>-</w:t>
            </w:r>
            <w:r w:rsidRPr="0098626E">
              <w:rPr>
                <w:rFonts w:ascii="Times New Roman" w:hAnsi="Times New Roman"/>
                <w:color w:val="000000"/>
                <w:sz w:val="20"/>
                <w:szCs w:val="20"/>
              </w:rPr>
              <w:t>ка</w:t>
            </w:r>
          </w:p>
        </w:tc>
        <w:tc>
          <w:tcPr>
            <w:tcW w:w="1275"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Насос, ИРТЫШ НФ1 65/160.132-3/2-300</w:t>
            </w:r>
          </w:p>
        </w:tc>
        <w:tc>
          <w:tcPr>
            <w:tcW w:w="1175"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p>
        </w:tc>
        <w:tc>
          <w:tcPr>
            <w:tcW w:w="1000"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3</w:t>
            </w:r>
          </w:p>
        </w:tc>
        <w:tc>
          <w:tcPr>
            <w:tcW w:w="1511"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20</w:t>
            </w:r>
          </w:p>
        </w:tc>
        <w:tc>
          <w:tcPr>
            <w:tcW w:w="844"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10</w:t>
            </w:r>
          </w:p>
        </w:tc>
        <w:tc>
          <w:tcPr>
            <w:tcW w:w="618"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45</w:t>
            </w:r>
          </w:p>
        </w:tc>
        <w:tc>
          <w:tcPr>
            <w:tcW w:w="570"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1</w:t>
            </w:r>
          </w:p>
        </w:tc>
        <w:tc>
          <w:tcPr>
            <w:tcW w:w="803"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2</w:t>
            </w:r>
          </w:p>
        </w:tc>
      </w:tr>
      <w:tr w:rsidR="00615447" w:rsidRPr="0098626E" w:rsidTr="006C2F5F">
        <w:trPr>
          <w:trHeight w:val="504"/>
        </w:trPr>
        <w:tc>
          <w:tcPr>
            <w:tcW w:w="592" w:type="dxa"/>
            <w:vMerge/>
            <w:tcBorders>
              <w:top w:val="nil"/>
              <w:left w:val="single" w:sz="4" w:space="0" w:color="3C3C3C"/>
              <w:bottom w:val="single" w:sz="4" w:space="0" w:color="3C3C3C"/>
              <w:right w:val="single" w:sz="4" w:space="0" w:color="3C3C3C"/>
            </w:tcBorders>
            <w:vAlign w:val="center"/>
          </w:tcPr>
          <w:p w:rsidR="00615447" w:rsidRPr="0098626E" w:rsidRDefault="00615447" w:rsidP="0098626E">
            <w:pPr>
              <w:spacing w:after="0" w:line="240" w:lineRule="auto"/>
              <w:jc w:val="center"/>
              <w:rPr>
                <w:rFonts w:ascii="Times New Roman" w:hAnsi="Times New Roman"/>
                <w:color w:val="000000"/>
                <w:sz w:val="20"/>
                <w:szCs w:val="20"/>
              </w:rPr>
            </w:pPr>
          </w:p>
        </w:tc>
        <w:tc>
          <w:tcPr>
            <w:tcW w:w="1677" w:type="dxa"/>
            <w:vMerge/>
            <w:tcBorders>
              <w:top w:val="nil"/>
              <w:left w:val="single" w:sz="4" w:space="0" w:color="3C3C3C"/>
              <w:bottom w:val="single" w:sz="4" w:space="0" w:color="3C3C3C"/>
              <w:right w:val="single" w:sz="4" w:space="0" w:color="3C3C3C"/>
            </w:tcBorders>
            <w:vAlign w:val="center"/>
          </w:tcPr>
          <w:p w:rsidR="00615447" w:rsidRPr="0098626E" w:rsidRDefault="00615447" w:rsidP="0098626E">
            <w:pPr>
              <w:spacing w:after="0" w:line="240" w:lineRule="auto"/>
              <w:jc w:val="center"/>
              <w:rPr>
                <w:rFonts w:ascii="Times New Roman" w:hAnsi="Times New Roman"/>
                <w:color w:val="000000"/>
                <w:sz w:val="20"/>
                <w:szCs w:val="20"/>
              </w:rPr>
            </w:pPr>
          </w:p>
        </w:tc>
        <w:tc>
          <w:tcPr>
            <w:tcW w:w="1275"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Дробилка, РД — 200А</w:t>
            </w:r>
          </w:p>
        </w:tc>
        <w:tc>
          <w:tcPr>
            <w:tcW w:w="1175"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АИР 63А4</w:t>
            </w:r>
          </w:p>
        </w:tc>
        <w:tc>
          <w:tcPr>
            <w:tcW w:w="1000"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0,25</w:t>
            </w:r>
          </w:p>
        </w:tc>
        <w:tc>
          <w:tcPr>
            <w:tcW w:w="1511"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200</w:t>
            </w:r>
          </w:p>
        </w:tc>
        <w:tc>
          <w:tcPr>
            <w:tcW w:w="844"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w:t>
            </w:r>
          </w:p>
        </w:tc>
        <w:tc>
          <w:tcPr>
            <w:tcW w:w="618"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w:t>
            </w:r>
          </w:p>
        </w:tc>
        <w:tc>
          <w:tcPr>
            <w:tcW w:w="570"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1</w:t>
            </w:r>
          </w:p>
        </w:tc>
        <w:tc>
          <w:tcPr>
            <w:tcW w:w="803"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0</w:t>
            </w:r>
          </w:p>
        </w:tc>
      </w:tr>
      <w:tr w:rsidR="00615447" w:rsidRPr="0098626E" w:rsidTr="006C2F5F">
        <w:trPr>
          <w:trHeight w:val="756"/>
        </w:trPr>
        <w:tc>
          <w:tcPr>
            <w:tcW w:w="592" w:type="dxa"/>
            <w:vMerge/>
            <w:tcBorders>
              <w:top w:val="nil"/>
              <w:left w:val="single" w:sz="4" w:space="0" w:color="3C3C3C"/>
              <w:bottom w:val="single" w:sz="4" w:space="0" w:color="3C3C3C"/>
              <w:right w:val="single" w:sz="4" w:space="0" w:color="3C3C3C"/>
            </w:tcBorders>
            <w:vAlign w:val="center"/>
          </w:tcPr>
          <w:p w:rsidR="00615447" w:rsidRPr="0098626E" w:rsidRDefault="00615447" w:rsidP="0098626E">
            <w:pPr>
              <w:spacing w:after="0" w:line="240" w:lineRule="auto"/>
              <w:jc w:val="center"/>
              <w:rPr>
                <w:rFonts w:ascii="Times New Roman" w:hAnsi="Times New Roman"/>
                <w:color w:val="000000"/>
                <w:sz w:val="20"/>
                <w:szCs w:val="20"/>
              </w:rPr>
            </w:pPr>
          </w:p>
        </w:tc>
        <w:tc>
          <w:tcPr>
            <w:tcW w:w="1677" w:type="dxa"/>
            <w:vMerge/>
            <w:tcBorders>
              <w:top w:val="nil"/>
              <w:left w:val="single" w:sz="4" w:space="0" w:color="3C3C3C"/>
              <w:bottom w:val="single" w:sz="4" w:space="0" w:color="3C3C3C"/>
              <w:right w:val="single" w:sz="4" w:space="0" w:color="3C3C3C"/>
            </w:tcBorders>
            <w:vAlign w:val="center"/>
          </w:tcPr>
          <w:p w:rsidR="00615447" w:rsidRPr="0098626E" w:rsidRDefault="00615447" w:rsidP="0098626E">
            <w:pPr>
              <w:spacing w:after="0" w:line="240" w:lineRule="auto"/>
              <w:jc w:val="center"/>
              <w:rPr>
                <w:rFonts w:ascii="Times New Roman" w:hAnsi="Times New Roman"/>
                <w:color w:val="000000"/>
                <w:sz w:val="20"/>
                <w:szCs w:val="20"/>
              </w:rPr>
            </w:pPr>
          </w:p>
        </w:tc>
        <w:tc>
          <w:tcPr>
            <w:tcW w:w="1275"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Дренажныйнасос, ГНОМ 25х20</w:t>
            </w:r>
          </w:p>
        </w:tc>
        <w:tc>
          <w:tcPr>
            <w:tcW w:w="1175"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p>
        </w:tc>
        <w:tc>
          <w:tcPr>
            <w:tcW w:w="1000"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5,5</w:t>
            </w:r>
          </w:p>
        </w:tc>
        <w:tc>
          <w:tcPr>
            <w:tcW w:w="1511"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25</w:t>
            </w:r>
          </w:p>
        </w:tc>
        <w:tc>
          <w:tcPr>
            <w:tcW w:w="844"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20</w:t>
            </w:r>
          </w:p>
        </w:tc>
        <w:tc>
          <w:tcPr>
            <w:tcW w:w="618"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p>
        </w:tc>
        <w:tc>
          <w:tcPr>
            <w:tcW w:w="570"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1</w:t>
            </w:r>
          </w:p>
        </w:tc>
        <w:tc>
          <w:tcPr>
            <w:tcW w:w="803"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0</w:t>
            </w:r>
          </w:p>
        </w:tc>
      </w:tr>
      <w:tr w:rsidR="00615447" w:rsidRPr="0098626E" w:rsidTr="006C2F5F">
        <w:trPr>
          <w:trHeight w:val="304"/>
        </w:trPr>
        <w:tc>
          <w:tcPr>
            <w:tcW w:w="592" w:type="dxa"/>
            <w:vMerge w:val="restart"/>
            <w:tcBorders>
              <w:top w:val="nil"/>
              <w:left w:val="single" w:sz="4" w:space="0" w:color="3C3C3C"/>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3</w:t>
            </w:r>
          </w:p>
        </w:tc>
        <w:tc>
          <w:tcPr>
            <w:tcW w:w="1677" w:type="dxa"/>
            <w:vMerge w:val="restart"/>
            <w:tcBorders>
              <w:top w:val="nil"/>
              <w:left w:val="single" w:sz="4" w:space="0" w:color="3C3C3C"/>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Освещение и отопление</w:t>
            </w:r>
          </w:p>
        </w:tc>
        <w:tc>
          <w:tcPr>
            <w:tcW w:w="1275"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 xml:space="preserve">эл. </w:t>
            </w:r>
            <w:r w:rsidR="00DA691C">
              <w:rPr>
                <w:rFonts w:ascii="Times New Roman" w:hAnsi="Times New Roman"/>
                <w:color w:val="000000"/>
                <w:sz w:val="20"/>
                <w:szCs w:val="20"/>
                <w:lang w:val="ru-RU"/>
              </w:rPr>
              <w:t>о</w:t>
            </w:r>
            <w:r w:rsidRPr="0098626E">
              <w:rPr>
                <w:rFonts w:ascii="Times New Roman" w:hAnsi="Times New Roman"/>
                <w:color w:val="000000"/>
                <w:sz w:val="20"/>
                <w:szCs w:val="20"/>
              </w:rPr>
              <w:t>богрева</w:t>
            </w:r>
            <w:r w:rsidR="00DA691C">
              <w:rPr>
                <w:rFonts w:ascii="Times New Roman" w:hAnsi="Times New Roman"/>
                <w:color w:val="000000"/>
                <w:sz w:val="20"/>
                <w:szCs w:val="20"/>
                <w:lang w:val="ru-RU"/>
              </w:rPr>
              <w:t>-</w:t>
            </w:r>
            <w:r w:rsidRPr="0098626E">
              <w:rPr>
                <w:rFonts w:ascii="Times New Roman" w:hAnsi="Times New Roman"/>
                <w:color w:val="000000"/>
                <w:sz w:val="20"/>
                <w:szCs w:val="20"/>
              </w:rPr>
              <w:t>тель, КНС</w:t>
            </w:r>
          </w:p>
        </w:tc>
        <w:tc>
          <w:tcPr>
            <w:tcW w:w="1175"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w:t>
            </w:r>
          </w:p>
        </w:tc>
        <w:tc>
          <w:tcPr>
            <w:tcW w:w="1000"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1,5</w:t>
            </w:r>
          </w:p>
        </w:tc>
        <w:tc>
          <w:tcPr>
            <w:tcW w:w="1511"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w:t>
            </w:r>
          </w:p>
        </w:tc>
        <w:tc>
          <w:tcPr>
            <w:tcW w:w="844"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w:t>
            </w:r>
          </w:p>
        </w:tc>
        <w:tc>
          <w:tcPr>
            <w:tcW w:w="618"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w:t>
            </w:r>
          </w:p>
        </w:tc>
        <w:tc>
          <w:tcPr>
            <w:tcW w:w="570"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6</w:t>
            </w:r>
          </w:p>
        </w:tc>
        <w:tc>
          <w:tcPr>
            <w:tcW w:w="803"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0</w:t>
            </w:r>
          </w:p>
        </w:tc>
      </w:tr>
      <w:tr w:rsidR="00615447" w:rsidRPr="0098626E" w:rsidTr="006C2F5F">
        <w:trPr>
          <w:trHeight w:val="297"/>
        </w:trPr>
        <w:tc>
          <w:tcPr>
            <w:tcW w:w="592" w:type="dxa"/>
            <w:vMerge/>
            <w:tcBorders>
              <w:top w:val="nil"/>
              <w:left w:val="single" w:sz="4" w:space="0" w:color="3C3C3C"/>
              <w:bottom w:val="single" w:sz="4" w:space="0" w:color="3C3C3C"/>
              <w:right w:val="single" w:sz="4" w:space="0" w:color="3C3C3C"/>
            </w:tcBorders>
            <w:vAlign w:val="center"/>
          </w:tcPr>
          <w:p w:rsidR="00615447" w:rsidRPr="0098626E" w:rsidRDefault="00615447" w:rsidP="0098626E">
            <w:pPr>
              <w:spacing w:after="0" w:line="240" w:lineRule="auto"/>
              <w:jc w:val="center"/>
              <w:rPr>
                <w:rFonts w:ascii="Times New Roman" w:hAnsi="Times New Roman"/>
                <w:color w:val="000000"/>
                <w:sz w:val="20"/>
                <w:szCs w:val="20"/>
              </w:rPr>
            </w:pPr>
          </w:p>
        </w:tc>
        <w:tc>
          <w:tcPr>
            <w:tcW w:w="1677" w:type="dxa"/>
            <w:vMerge/>
            <w:tcBorders>
              <w:top w:val="nil"/>
              <w:left w:val="single" w:sz="4" w:space="0" w:color="3C3C3C"/>
              <w:bottom w:val="single" w:sz="4" w:space="0" w:color="3C3C3C"/>
              <w:right w:val="single" w:sz="4" w:space="0" w:color="3C3C3C"/>
            </w:tcBorders>
            <w:vAlign w:val="center"/>
          </w:tcPr>
          <w:p w:rsidR="00615447" w:rsidRPr="0098626E" w:rsidRDefault="00615447" w:rsidP="0098626E">
            <w:pPr>
              <w:spacing w:after="0" w:line="240" w:lineRule="auto"/>
              <w:jc w:val="center"/>
              <w:rPr>
                <w:rFonts w:ascii="Times New Roman" w:hAnsi="Times New Roman"/>
                <w:color w:val="000000"/>
                <w:sz w:val="20"/>
                <w:szCs w:val="20"/>
              </w:rPr>
            </w:pPr>
          </w:p>
        </w:tc>
        <w:tc>
          <w:tcPr>
            <w:tcW w:w="1275"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освещение, НКС</w:t>
            </w:r>
          </w:p>
        </w:tc>
        <w:tc>
          <w:tcPr>
            <w:tcW w:w="1175"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w:t>
            </w:r>
          </w:p>
        </w:tc>
        <w:tc>
          <w:tcPr>
            <w:tcW w:w="1000"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0,1</w:t>
            </w:r>
          </w:p>
        </w:tc>
        <w:tc>
          <w:tcPr>
            <w:tcW w:w="1511"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w:t>
            </w:r>
          </w:p>
        </w:tc>
        <w:tc>
          <w:tcPr>
            <w:tcW w:w="844"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w:t>
            </w:r>
          </w:p>
        </w:tc>
        <w:tc>
          <w:tcPr>
            <w:tcW w:w="618"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w:t>
            </w:r>
          </w:p>
        </w:tc>
        <w:tc>
          <w:tcPr>
            <w:tcW w:w="570"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9</w:t>
            </w:r>
          </w:p>
        </w:tc>
        <w:tc>
          <w:tcPr>
            <w:tcW w:w="803"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0</w:t>
            </w:r>
          </w:p>
        </w:tc>
      </w:tr>
      <w:tr w:rsidR="00615447" w:rsidRPr="0098626E" w:rsidTr="006C2F5F">
        <w:trPr>
          <w:trHeight w:val="504"/>
        </w:trPr>
        <w:tc>
          <w:tcPr>
            <w:tcW w:w="592" w:type="dxa"/>
            <w:vMerge/>
            <w:tcBorders>
              <w:top w:val="nil"/>
              <w:left w:val="single" w:sz="4" w:space="0" w:color="3C3C3C"/>
              <w:bottom w:val="single" w:sz="4" w:space="0" w:color="3C3C3C"/>
              <w:right w:val="single" w:sz="4" w:space="0" w:color="3C3C3C"/>
            </w:tcBorders>
            <w:vAlign w:val="center"/>
          </w:tcPr>
          <w:p w:rsidR="00615447" w:rsidRPr="0098626E" w:rsidRDefault="00615447" w:rsidP="0098626E">
            <w:pPr>
              <w:spacing w:after="0" w:line="240" w:lineRule="auto"/>
              <w:jc w:val="center"/>
              <w:rPr>
                <w:rFonts w:ascii="Times New Roman" w:hAnsi="Times New Roman"/>
                <w:color w:val="000000"/>
                <w:sz w:val="20"/>
                <w:szCs w:val="20"/>
              </w:rPr>
            </w:pPr>
          </w:p>
        </w:tc>
        <w:tc>
          <w:tcPr>
            <w:tcW w:w="1677" w:type="dxa"/>
            <w:vMerge/>
            <w:tcBorders>
              <w:top w:val="nil"/>
              <w:left w:val="single" w:sz="4" w:space="0" w:color="3C3C3C"/>
              <w:bottom w:val="single" w:sz="4" w:space="0" w:color="3C3C3C"/>
              <w:right w:val="single" w:sz="4" w:space="0" w:color="3C3C3C"/>
            </w:tcBorders>
            <w:vAlign w:val="center"/>
          </w:tcPr>
          <w:p w:rsidR="00615447" w:rsidRPr="0098626E" w:rsidRDefault="00615447" w:rsidP="0098626E">
            <w:pPr>
              <w:spacing w:after="0" w:line="240" w:lineRule="auto"/>
              <w:jc w:val="center"/>
              <w:rPr>
                <w:rFonts w:ascii="Times New Roman" w:hAnsi="Times New Roman"/>
                <w:color w:val="000000"/>
                <w:sz w:val="20"/>
                <w:szCs w:val="20"/>
              </w:rPr>
            </w:pPr>
          </w:p>
        </w:tc>
        <w:tc>
          <w:tcPr>
            <w:tcW w:w="1275"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Электро</w:t>
            </w:r>
            <w:r w:rsidR="00DA691C">
              <w:rPr>
                <w:rFonts w:ascii="Times New Roman" w:hAnsi="Times New Roman"/>
                <w:sz w:val="20"/>
                <w:szCs w:val="20"/>
                <w:lang w:val="ru-RU"/>
              </w:rPr>
              <w:t>-</w:t>
            </w:r>
            <w:r w:rsidRPr="0098626E">
              <w:rPr>
                <w:rFonts w:ascii="Times New Roman" w:hAnsi="Times New Roman"/>
                <w:sz w:val="20"/>
                <w:szCs w:val="20"/>
              </w:rPr>
              <w:t>котел КЭВ К-250/0,4</w:t>
            </w:r>
          </w:p>
        </w:tc>
        <w:tc>
          <w:tcPr>
            <w:tcW w:w="1175"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w:t>
            </w:r>
          </w:p>
        </w:tc>
        <w:tc>
          <w:tcPr>
            <w:tcW w:w="1000"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250</w:t>
            </w:r>
          </w:p>
        </w:tc>
        <w:tc>
          <w:tcPr>
            <w:tcW w:w="1511"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w:t>
            </w:r>
          </w:p>
        </w:tc>
        <w:tc>
          <w:tcPr>
            <w:tcW w:w="844"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w:t>
            </w:r>
          </w:p>
        </w:tc>
        <w:tc>
          <w:tcPr>
            <w:tcW w:w="618"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w:t>
            </w:r>
          </w:p>
        </w:tc>
        <w:tc>
          <w:tcPr>
            <w:tcW w:w="570"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1</w:t>
            </w:r>
          </w:p>
        </w:tc>
        <w:tc>
          <w:tcPr>
            <w:tcW w:w="803"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0</w:t>
            </w:r>
          </w:p>
        </w:tc>
      </w:tr>
      <w:tr w:rsidR="00615447" w:rsidRPr="0098626E" w:rsidTr="006C2F5F">
        <w:trPr>
          <w:trHeight w:val="504"/>
        </w:trPr>
        <w:tc>
          <w:tcPr>
            <w:tcW w:w="592" w:type="dxa"/>
            <w:vMerge/>
            <w:tcBorders>
              <w:top w:val="nil"/>
              <w:left w:val="single" w:sz="4" w:space="0" w:color="3C3C3C"/>
              <w:bottom w:val="single" w:sz="4" w:space="0" w:color="3C3C3C"/>
              <w:right w:val="single" w:sz="4" w:space="0" w:color="3C3C3C"/>
            </w:tcBorders>
            <w:vAlign w:val="center"/>
          </w:tcPr>
          <w:p w:rsidR="00615447" w:rsidRPr="0098626E" w:rsidRDefault="00615447" w:rsidP="0098626E">
            <w:pPr>
              <w:spacing w:after="0" w:line="240" w:lineRule="auto"/>
              <w:jc w:val="center"/>
              <w:rPr>
                <w:rFonts w:ascii="Times New Roman" w:hAnsi="Times New Roman"/>
                <w:color w:val="000000"/>
                <w:sz w:val="20"/>
                <w:szCs w:val="20"/>
              </w:rPr>
            </w:pPr>
          </w:p>
        </w:tc>
        <w:tc>
          <w:tcPr>
            <w:tcW w:w="1677" w:type="dxa"/>
            <w:vMerge/>
            <w:tcBorders>
              <w:top w:val="nil"/>
              <w:left w:val="single" w:sz="4" w:space="0" w:color="3C3C3C"/>
              <w:bottom w:val="single" w:sz="4" w:space="0" w:color="3C3C3C"/>
              <w:right w:val="single" w:sz="4" w:space="0" w:color="3C3C3C"/>
            </w:tcBorders>
            <w:vAlign w:val="center"/>
          </w:tcPr>
          <w:p w:rsidR="00615447" w:rsidRPr="0098626E" w:rsidRDefault="00615447" w:rsidP="0098626E">
            <w:pPr>
              <w:spacing w:after="0" w:line="240" w:lineRule="auto"/>
              <w:jc w:val="center"/>
              <w:rPr>
                <w:rFonts w:ascii="Times New Roman" w:hAnsi="Times New Roman"/>
                <w:color w:val="000000"/>
                <w:sz w:val="20"/>
                <w:szCs w:val="20"/>
              </w:rPr>
            </w:pPr>
          </w:p>
        </w:tc>
        <w:tc>
          <w:tcPr>
            <w:tcW w:w="1275" w:type="dxa"/>
            <w:tcBorders>
              <w:top w:val="nil"/>
              <w:left w:val="nil"/>
              <w:bottom w:val="single" w:sz="4" w:space="0" w:color="3C3C3C"/>
              <w:right w:val="single" w:sz="4" w:space="0" w:color="3C3C3C"/>
            </w:tcBorders>
            <w:shd w:val="clear" w:color="auto" w:fill="auto"/>
            <w:vAlign w:val="center"/>
          </w:tcPr>
          <w:p w:rsidR="00B759FB" w:rsidRDefault="00615447" w:rsidP="0098626E">
            <w:pPr>
              <w:spacing w:after="0" w:line="240" w:lineRule="auto"/>
              <w:jc w:val="center"/>
              <w:rPr>
                <w:rFonts w:ascii="Times New Roman" w:hAnsi="Times New Roman"/>
                <w:sz w:val="20"/>
                <w:szCs w:val="20"/>
                <w:lang w:val="ru-RU"/>
              </w:rPr>
            </w:pPr>
            <w:r w:rsidRPr="0098626E">
              <w:rPr>
                <w:rFonts w:ascii="Times New Roman" w:hAnsi="Times New Roman"/>
                <w:sz w:val="20"/>
                <w:szCs w:val="20"/>
              </w:rPr>
              <w:t>Вытяжная</w:t>
            </w:r>
          </w:p>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вентиляция</w:t>
            </w:r>
          </w:p>
        </w:tc>
        <w:tc>
          <w:tcPr>
            <w:tcW w:w="1175"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w:t>
            </w:r>
          </w:p>
        </w:tc>
        <w:tc>
          <w:tcPr>
            <w:tcW w:w="1000"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7,5</w:t>
            </w:r>
          </w:p>
        </w:tc>
        <w:tc>
          <w:tcPr>
            <w:tcW w:w="1511"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w:t>
            </w:r>
          </w:p>
        </w:tc>
        <w:tc>
          <w:tcPr>
            <w:tcW w:w="844"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w:t>
            </w:r>
          </w:p>
        </w:tc>
        <w:tc>
          <w:tcPr>
            <w:tcW w:w="618"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w:t>
            </w:r>
          </w:p>
        </w:tc>
        <w:tc>
          <w:tcPr>
            <w:tcW w:w="570"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1</w:t>
            </w:r>
          </w:p>
        </w:tc>
        <w:tc>
          <w:tcPr>
            <w:tcW w:w="803"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0</w:t>
            </w:r>
          </w:p>
        </w:tc>
      </w:tr>
      <w:tr w:rsidR="00615447" w:rsidRPr="0098626E" w:rsidTr="006C2F5F">
        <w:trPr>
          <w:trHeight w:val="297"/>
        </w:trPr>
        <w:tc>
          <w:tcPr>
            <w:tcW w:w="592" w:type="dxa"/>
            <w:vMerge/>
            <w:tcBorders>
              <w:top w:val="nil"/>
              <w:left w:val="single" w:sz="4" w:space="0" w:color="3C3C3C"/>
              <w:bottom w:val="single" w:sz="4" w:space="0" w:color="3C3C3C"/>
              <w:right w:val="single" w:sz="4" w:space="0" w:color="3C3C3C"/>
            </w:tcBorders>
            <w:vAlign w:val="center"/>
          </w:tcPr>
          <w:p w:rsidR="00615447" w:rsidRPr="0098626E" w:rsidRDefault="00615447" w:rsidP="0098626E">
            <w:pPr>
              <w:spacing w:after="0" w:line="240" w:lineRule="auto"/>
              <w:jc w:val="center"/>
              <w:rPr>
                <w:rFonts w:ascii="Times New Roman" w:hAnsi="Times New Roman"/>
                <w:color w:val="000000"/>
                <w:sz w:val="20"/>
                <w:szCs w:val="20"/>
              </w:rPr>
            </w:pPr>
          </w:p>
        </w:tc>
        <w:tc>
          <w:tcPr>
            <w:tcW w:w="1677" w:type="dxa"/>
            <w:vMerge/>
            <w:tcBorders>
              <w:top w:val="nil"/>
              <w:left w:val="single" w:sz="4" w:space="0" w:color="3C3C3C"/>
              <w:bottom w:val="single" w:sz="4" w:space="0" w:color="3C3C3C"/>
              <w:right w:val="single" w:sz="4" w:space="0" w:color="3C3C3C"/>
            </w:tcBorders>
            <w:vAlign w:val="center"/>
          </w:tcPr>
          <w:p w:rsidR="00615447" w:rsidRPr="0098626E" w:rsidRDefault="00615447" w:rsidP="0098626E">
            <w:pPr>
              <w:spacing w:after="0" w:line="240" w:lineRule="auto"/>
              <w:jc w:val="center"/>
              <w:rPr>
                <w:rFonts w:ascii="Times New Roman" w:hAnsi="Times New Roman"/>
                <w:color w:val="000000"/>
                <w:sz w:val="20"/>
                <w:szCs w:val="20"/>
              </w:rPr>
            </w:pPr>
          </w:p>
        </w:tc>
        <w:tc>
          <w:tcPr>
            <w:tcW w:w="1275"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калорифер</w:t>
            </w:r>
          </w:p>
        </w:tc>
        <w:tc>
          <w:tcPr>
            <w:tcW w:w="1175"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w:t>
            </w:r>
          </w:p>
        </w:tc>
        <w:tc>
          <w:tcPr>
            <w:tcW w:w="1000"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5,5</w:t>
            </w:r>
          </w:p>
        </w:tc>
        <w:tc>
          <w:tcPr>
            <w:tcW w:w="1511"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w:t>
            </w:r>
          </w:p>
        </w:tc>
        <w:tc>
          <w:tcPr>
            <w:tcW w:w="844"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w:t>
            </w:r>
          </w:p>
        </w:tc>
        <w:tc>
          <w:tcPr>
            <w:tcW w:w="618"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w:t>
            </w:r>
          </w:p>
        </w:tc>
        <w:tc>
          <w:tcPr>
            <w:tcW w:w="570"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1</w:t>
            </w:r>
          </w:p>
        </w:tc>
        <w:tc>
          <w:tcPr>
            <w:tcW w:w="803"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0</w:t>
            </w:r>
          </w:p>
        </w:tc>
      </w:tr>
      <w:tr w:rsidR="00615447" w:rsidRPr="0098626E" w:rsidTr="006C2F5F">
        <w:trPr>
          <w:trHeight w:val="297"/>
        </w:trPr>
        <w:tc>
          <w:tcPr>
            <w:tcW w:w="592" w:type="dxa"/>
            <w:vMerge/>
            <w:tcBorders>
              <w:top w:val="nil"/>
              <w:left w:val="single" w:sz="4" w:space="0" w:color="3C3C3C"/>
              <w:bottom w:val="single" w:sz="4" w:space="0" w:color="3C3C3C"/>
              <w:right w:val="single" w:sz="4" w:space="0" w:color="3C3C3C"/>
            </w:tcBorders>
            <w:vAlign w:val="center"/>
          </w:tcPr>
          <w:p w:rsidR="00615447" w:rsidRPr="0098626E" w:rsidRDefault="00615447" w:rsidP="0098626E">
            <w:pPr>
              <w:spacing w:after="0" w:line="240" w:lineRule="auto"/>
              <w:jc w:val="center"/>
              <w:rPr>
                <w:rFonts w:ascii="Times New Roman" w:hAnsi="Times New Roman"/>
                <w:color w:val="000000"/>
                <w:sz w:val="20"/>
                <w:szCs w:val="20"/>
              </w:rPr>
            </w:pPr>
          </w:p>
        </w:tc>
        <w:tc>
          <w:tcPr>
            <w:tcW w:w="1677" w:type="dxa"/>
            <w:vMerge/>
            <w:tcBorders>
              <w:top w:val="nil"/>
              <w:left w:val="single" w:sz="4" w:space="0" w:color="3C3C3C"/>
              <w:bottom w:val="single" w:sz="4" w:space="0" w:color="3C3C3C"/>
              <w:right w:val="single" w:sz="4" w:space="0" w:color="3C3C3C"/>
            </w:tcBorders>
            <w:vAlign w:val="center"/>
          </w:tcPr>
          <w:p w:rsidR="00615447" w:rsidRPr="0098626E" w:rsidRDefault="00615447" w:rsidP="0098626E">
            <w:pPr>
              <w:spacing w:after="0" w:line="240" w:lineRule="auto"/>
              <w:jc w:val="center"/>
              <w:rPr>
                <w:rFonts w:ascii="Times New Roman" w:hAnsi="Times New Roman"/>
                <w:color w:val="000000"/>
                <w:sz w:val="20"/>
                <w:szCs w:val="20"/>
              </w:rPr>
            </w:pPr>
          </w:p>
        </w:tc>
        <w:tc>
          <w:tcPr>
            <w:tcW w:w="1275"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 xml:space="preserve">эл. </w:t>
            </w:r>
            <w:r w:rsidR="00DA691C" w:rsidRPr="0098626E">
              <w:rPr>
                <w:rFonts w:ascii="Times New Roman" w:hAnsi="Times New Roman"/>
                <w:sz w:val="20"/>
                <w:szCs w:val="20"/>
              </w:rPr>
              <w:t>О</w:t>
            </w:r>
            <w:r w:rsidRPr="0098626E">
              <w:rPr>
                <w:rFonts w:ascii="Times New Roman" w:hAnsi="Times New Roman"/>
                <w:sz w:val="20"/>
                <w:szCs w:val="20"/>
              </w:rPr>
              <w:t>богрева</w:t>
            </w:r>
            <w:r w:rsidR="00DA691C">
              <w:rPr>
                <w:rFonts w:ascii="Times New Roman" w:hAnsi="Times New Roman"/>
                <w:sz w:val="20"/>
                <w:szCs w:val="20"/>
                <w:lang w:val="ru-RU"/>
              </w:rPr>
              <w:t>-</w:t>
            </w:r>
            <w:r w:rsidRPr="0098626E">
              <w:rPr>
                <w:rFonts w:ascii="Times New Roman" w:hAnsi="Times New Roman"/>
                <w:sz w:val="20"/>
                <w:szCs w:val="20"/>
              </w:rPr>
              <w:t>тель</w:t>
            </w:r>
          </w:p>
        </w:tc>
        <w:tc>
          <w:tcPr>
            <w:tcW w:w="1175"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w:t>
            </w:r>
          </w:p>
        </w:tc>
        <w:tc>
          <w:tcPr>
            <w:tcW w:w="1000"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1,5</w:t>
            </w:r>
          </w:p>
        </w:tc>
        <w:tc>
          <w:tcPr>
            <w:tcW w:w="1511"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w:t>
            </w:r>
          </w:p>
        </w:tc>
        <w:tc>
          <w:tcPr>
            <w:tcW w:w="844"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w:t>
            </w:r>
          </w:p>
        </w:tc>
        <w:tc>
          <w:tcPr>
            <w:tcW w:w="618"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w:t>
            </w:r>
          </w:p>
        </w:tc>
        <w:tc>
          <w:tcPr>
            <w:tcW w:w="570"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6</w:t>
            </w:r>
          </w:p>
        </w:tc>
        <w:tc>
          <w:tcPr>
            <w:tcW w:w="803"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0</w:t>
            </w:r>
          </w:p>
        </w:tc>
      </w:tr>
      <w:tr w:rsidR="00615447" w:rsidRPr="0098626E" w:rsidTr="006C2F5F">
        <w:trPr>
          <w:trHeight w:val="297"/>
        </w:trPr>
        <w:tc>
          <w:tcPr>
            <w:tcW w:w="592" w:type="dxa"/>
            <w:vMerge/>
            <w:tcBorders>
              <w:top w:val="nil"/>
              <w:left w:val="single" w:sz="4" w:space="0" w:color="3C3C3C"/>
              <w:bottom w:val="single" w:sz="4" w:space="0" w:color="3C3C3C"/>
              <w:right w:val="single" w:sz="4" w:space="0" w:color="3C3C3C"/>
            </w:tcBorders>
            <w:vAlign w:val="center"/>
          </w:tcPr>
          <w:p w:rsidR="00615447" w:rsidRPr="0098626E" w:rsidRDefault="00615447" w:rsidP="0098626E">
            <w:pPr>
              <w:spacing w:after="0" w:line="240" w:lineRule="auto"/>
              <w:jc w:val="center"/>
              <w:rPr>
                <w:rFonts w:ascii="Times New Roman" w:hAnsi="Times New Roman"/>
                <w:color w:val="000000"/>
                <w:sz w:val="20"/>
                <w:szCs w:val="20"/>
              </w:rPr>
            </w:pPr>
          </w:p>
        </w:tc>
        <w:tc>
          <w:tcPr>
            <w:tcW w:w="1677" w:type="dxa"/>
            <w:vMerge/>
            <w:tcBorders>
              <w:top w:val="nil"/>
              <w:left w:val="single" w:sz="4" w:space="0" w:color="3C3C3C"/>
              <w:bottom w:val="single" w:sz="4" w:space="0" w:color="3C3C3C"/>
              <w:right w:val="single" w:sz="4" w:space="0" w:color="3C3C3C"/>
            </w:tcBorders>
            <w:vAlign w:val="center"/>
          </w:tcPr>
          <w:p w:rsidR="00615447" w:rsidRPr="0098626E" w:rsidRDefault="00615447" w:rsidP="0098626E">
            <w:pPr>
              <w:spacing w:after="0" w:line="240" w:lineRule="auto"/>
              <w:jc w:val="center"/>
              <w:rPr>
                <w:rFonts w:ascii="Times New Roman" w:hAnsi="Times New Roman"/>
                <w:color w:val="000000"/>
                <w:sz w:val="20"/>
                <w:szCs w:val="20"/>
              </w:rPr>
            </w:pPr>
          </w:p>
        </w:tc>
        <w:tc>
          <w:tcPr>
            <w:tcW w:w="1275"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sz w:val="20"/>
                <w:szCs w:val="20"/>
              </w:rPr>
            </w:pPr>
            <w:r w:rsidRPr="0098626E">
              <w:rPr>
                <w:rFonts w:ascii="Times New Roman" w:hAnsi="Times New Roman"/>
                <w:sz w:val="20"/>
                <w:szCs w:val="20"/>
              </w:rPr>
              <w:t>освещение, ОС</w:t>
            </w:r>
          </w:p>
        </w:tc>
        <w:tc>
          <w:tcPr>
            <w:tcW w:w="1175"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w:t>
            </w:r>
          </w:p>
        </w:tc>
        <w:tc>
          <w:tcPr>
            <w:tcW w:w="1000"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0,25</w:t>
            </w:r>
          </w:p>
        </w:tc>
        <w:tc>
          <w:tcPr>
            <w:tcW w:w="1511"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w:t>
            </w:r>
          </w:p>
        </w:tc>
        <w:tc>
          <w:tcPr>
            <w:tcW w:w="844"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w:t>
            </w:r>
          </w:p>
        </w:tc>
        <w:tc>
          <w:tcPr>
            <w:tcW w:w="618"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w:t>
            </w:r>
          </w:p>
        </w:tc>
        <w:tc>
          <w:tcPr>
            <w:tcW w:w="570"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90</w:t>
            </w:r>
          </w:p>
        </w:tc>
        <w:tc>
          <w:tcPr>
            <w:tcW w:w="803" w:type="dxa"/>
            <w:tcBorders>
              <w:top w:val="nil"/>
              <w:left w:val="nil"/>
              <w:bottom w:val="single" w:sz="4" w:space="0" w:color="3C3C3C"/>
              <w:right w:val="single" w:sz="4" w:space="0" w:color="3C3C3C"/>
            </w:tcBorders>
            <w:shd w:val="clear" w:color="auto" w:fill="auto"/>
            <w:vAlign w:val="center"/>
          </w:tcPr>
          <w:p w:rsidR="00615447" w:rsidRPr="0098626E" w:rsidRDefault="00615447" w:rsidP="0098626E">
            <w:pPr>
              <w:spacing w:after="0" w:line="240" w:lineRule="auto"/>
              <w:jc w:val="center"/>
              <w:rPr>
                <w:rFonts w:ascii="Times New Roman" w:hAnsi="Times New Roman"/>
                <w:color w:val="000000"/>
                <w:sz w:val="20"/>
                <w:szCs w:val="20"/>
              </w:rPr>
            </w:pPr>
            <w:r w:rsidRPr="0098626E">
              <w:rPr>
                <w:rFonts w:ascii="Times New Roman" w:hAnsi="Times New Roman"/>
                <w:color w:val="000000"/>
                <w:sz w:val="20"/>
                <w:szCs w:val="20"/>
              </w:rPr>
              <w:t>0</w:t>
            </w:r>
          </w:p>
        </w:tc>
      </w:tr>
      <w:tr w:rsidR="00615447" w:rsidRPr="00B759FB" w:rsidTr="006C2F5F">
        <w:trPr>
          <w:trHeight w:val="311"/>
        </w:trPr>
        <w:tc>
          <w:tcPr>
            <w:tcW w:w="592" w:type="dxa"/>
            <w:tcBorders>
              <w:top w:val="nil"/>
              <w:left w:val="single" w:sz="4" w:space="0" w:color="3C3C3C"/>
              <w:bottom w:val="single" w:sz="4" w:space="0" w:color="3C3C3C"/>
              <w:right w:val="single" w:sz="4" w:space="0" w:color="3C3C3C"/>
            </w:tcBorders>
            <w:shd w:val="clear" w:color="auto" w:fill="auto"/>
            <w:vAlign w:val="center"/>
          </w:tcPr>
          <w:p w:rsidR="00615447" w:rsidRPr="00DD28E8" w:rsidRDefault="00615447" w:rsidP="0098626E">
            <w:pPr>
              <w:spacing w:after="0" w:line="240" w:lineRule="auto"/>
              <w:jc w:val="center"/>
              <w:rPr>
                <w:rFonts w:ascii="Times New Roman" w:hAnsi="Times New Roman"/>
                <w:color w:val="FF0000"/>
                <w:sz w:val="20"/>
                <w:szCs w:val="20"/>
                <w:highlight w:val="yellow"/>
              </w:rPr>
            </w:pPr>
          </w:p>
        </w:tc>
        <w:tc>
          <w:tcPr>
            <w:tcW w:w="1677" w:type="dxa"/>
            <w:tcBorders>
              <w:top w:val="nil"/>
              <w:left w:val="nil"/>
              <w:bottom w:val="single" w:sz="4" w:space="0" w:color="3C3C3C"/>
              <w:right w:val="single" w:sz="4" w:space="0" w:color="3C3C3C"/>
            </w:tcBorders>
            <w:shd w:val="clear" w:color="auto" w:fill="auto"/>
            <w:vAlign w:val="center"/>
          </w:tcPr>
          <w:p w:rsidR="00615447" w:rsidRPr="00B759FB" w:rsidRDefault="00615447" w:rsidP="0098626E">
            <w:pPr>
              <w:spacing w:after="0" w:line="240" w:lineRule="auto"/>
              <w:jc w:val="center"/>
              <w:rPr>
                <w:rFonts w:ascii="Times New Roman" w:hAnsi="Times New Roman"/>
                <w:sz w:val="20"/>
                <w:szCs w:val="20"/>
              </w:rPr>
            </w:pPr>
            <w:r w:rsidRPr="00B759FB">
              <w:rPr>
                <w:rFonts w:ascii="Times New Roman" w:hAnsi="Times New Roman"/>
                <w:sz w:val="20"/>
                <w:szCs w:val="20"/>
              </w:rPr>
              <w:t>ИТОГО:</w:t>
            </w:r>
          </w:p>
        </w:tc>
        <w:tc>
          <w:tcPr>
            <w:tcW w:w="1275" w:type="dxa"/>
            <w:tcBorders>
              <w:top w:val="nil"/>
              <w:left w:val="nil"/>
              <w:bottom w:val="single" w:sz="4" w:space="0" w:color="3C3C3C"/>
              <w:right w:val="single" w:sz="4" w:space="0" w:color="3C3C3C"/>
            </w:tcBorders>
            <w:shd w:val="clear" w:color="auto" w:fill="auto"/>
            <w:vAlign w:val="center"/>
          </w:tcPr>
          <w:p w:rsidR="00615447" w:rsidRPr="00B759FB" w:rsidRDefault="00615447" w:rsidP="0098626E">
            <w:pPr>
              <w:spacing w:after="0" w:line="240" w:lineRule="auto"/>
              <w:jc w:val="center"/>
              <w:rPr>
                <w:rFonts w:ascii="Times New Roman" w:hAnsi="Times New Roman"/>
                <w:sz w:val="20"/>
                <w:szCs w:val="20"/>
              </w:rPr>
            </w:pPr>
          </w:p>
        </w:tc>
        <w:tc>
          <w:tcPr>
            <w:tcW w:w="1175" w:type="dxa"/>
            <w:tcBorders>
              <w:top w:val="nil"/>
              <w:left w:val="nil"/>
              <w:bottom w:val="single" w:sz="4" w:space="0" w:color="3C3C3C"/>
              <w:right w:val="single" w:sz="4" w:space="0" w:color="3C3C3C"/>
            </w:tcBorders>
            <w:shd w:val="clear" w:color="auto" w:fill="auto"/>
            <w:vAlign w:val="center"/>
          </w:tcPr>
          <w:p w:rsidR="00615447" w:rsidRPr="00B759FB" w:rsidRDefault="00615447" w:rsidP="0098626E">
            <w:pPr>
              <w:spacing w:after="0" w:line="240" w:lineRule="auto"/>
              <w:jc w:val="center"/>
              <w:rPr>
                <w:rFonts w:ascii="Times New Roman" w:hAnsi="Times New Roman"/>
                <w:sz w:val="20"/>
                <w:szCs w:val="20"/>
              </w:rPr>
            </w:pPr>
          </w:p>
        </w:tc>
        <w:tc>
          <w:tcPr>
            <w:tcW w:w="1000" w:type="dxa"/>
            <w:tcBorders>
              <w:top w:val="nil"/>
              <w:left w:val="nil"/>
              <w:bottom w:val="single" w:sz="4" w:space="0" w:color="3C3C3C"/>
              <w:right w:val="single" w:sz="4" w:space="0" w:color="3C3C3C"/>
            </w:tcBorders>
            <w:shd w:val="clear" w:color="auto" w:fill="auto"/>
            <w:vAlign w:val="center"/>
          </w:tcPr>
          <w:p w:rsidR="00615447" w:rsidRPr="00B759FB" w:rsidRDefault="00DD28E8" w:rsidP="0098626E">
            <w:pPr>
              <w:spacing w:after="0" w:line="240" w:lineRule="auto"/>
              <w:jc w:val="center"/>
              <w:rPr>
                <w:rFonts w:ascii="Times New Roman" w:hAnsi="Times New Roman"/>
                <w:sz w:val="20"/>
                <w:szCs w:val="20"/>
                <w:lang w:val="ru-RU"/>
              </w:rPr>
            </w:pPr>
            <w:r w:rsidRPr="00B759FB">
              <w:rPr>
                <w:rFonts w:ascii="Times New Roman" w:hAnsi="Times New Roman"/>
                <w:sz w:val="20"/>
                <w:szCs w:val="20"/>
                <w:lang w:val="ru-RU"/>
              </w:rPr>
              <w:t>311,53</w:t>
            </w:r>
          </w:p>
        </w:tc>
        <w:tc>
          <w:tcPr>
            <w:tcW w:w="1511" w:type="dxa"/>
            <w:tcBorders>
              <w:top w:val="nil"/>
              <w:left w:val="nil"/>
              <w:bottom w:val="single" w:sz="4" w:space="0" w:color="3C3C3C"/>
              <w:right w:val="single" w:sz="4" w:space="0" w:color="3C3C3C"/>
            </w:tcBorders>
            <w:shd w:val="clear" w:color="auto" w:fill="auto"/>
            <w:vAlign w:val="center"/>
          </w:tcPr>
          <w:p w:rsidR="00615447" w:rsidRPr="00B759FB" w:rsidRDefault="00DD28E8" w:rsidP="0098626E">
            <w:pPr>
              <w:spacing w:after="0" w:line="240" w:lineRule="auto"/>
              <w:jc w:val="center"/>
              <w:rPr>
                <w:rFonts w:ascii="Times New Roman" w:hAnsi="Times New Roman"/>
                <w:sz w:val="20"/>
                <w:szCs w:val="20"/>
                <w:lang w:val="ru-RU"/>
              </w:rPr>
            </w:pPr>
            <w:r w:rsidRPr="00B759FB">
              <w:rPr>
                <w:rFonts w:ascii="Times New Roman" w:hAnsi="Times New Roman"/>
                <w:sz w:val="20"/>
                <w:szCs w:val="20"/>
                <w:lang w:val="ru-RU"/>
              </w:rPr>
              <w:t>563,26</w:t>
            </w:r>
          </w:p>
        </w:tc>
        <w:tc>
          <w:tcPr>
            <w:tcW w:w="844" w:type="dxa"/>
            <w:tcBorders>
              <w:top w:val="nil"/>
              <w:left w:val="nil"/>
              <w:bottom w:val="single" w:sz="4" w:space="0" w:color="3C3C3C"/>
              <w:right w:val="single" w:sz="4" w:space="0" w:color="3C3C3C"/>
            </w:tcBorders>
            <w:shd w:val="clear" w:color="auto" w:fill="auto"/>
            <w:vAlign w:val="center"/>
          </w:tcPr>
          <w:p w:rsidR="00615447" w:rsidRPr="00B759FB" w:rsidRDefault="00DD28E8" w:rsidP="0098626E">
            <w:pPr>
              <w:spacing w:after="0" w:line="240" w:lineRule="auto"/>
              <w:jc w:val="center"/>
              <w:rPr>
                <w:rFonts w:ascii="Times New Roman" w:hAnsi="Times New Roman"/>
                <w:sz w:val="20"/>
                <w:szCs w:val="20"/>
                <w:lang w:val="ru-RU"/>
              </w:rPr>
            </w:pPr>
            <w:r w:rsidRPr="00B759FB">
              <w:rPr>
                <w:rFonts w:ascii="Times New Roman" w:hAnsi="Times New Roman"/>
                <w:sz w:val="20"/>
                <w:szCs w:val="20"/>
                <w:lang w:val="ru-RU"/>
              </w:rPr>
              <w:t>-</w:t>
            </w:r>
          </w:p>
        </w:tc>
        <w:tc>
          <w:tcPr>
            <w:tcW w:w="618" w:type="dxa"/>
            <w:tcBorders>
              <w:top w:val="nil"/>
              <w:left w:val="nil"/>
              <w:bottom w:val="single" w:sz="4" w:space="0" w:color="3C3C3C"/>
              <w:right w:val="single" w:sz="4" w:space="0" w:color="3C3C3C"/>
            </w:tcBorders>
            <w:shd w:val="clear" w:color="auto" w:fill="auto"/>
            <w:vAlign w:val="center"/>
          </w:tcPr>
          <w:p w:rsidR="00615447" w:rsidRPr="00B759FB" w:rsidRDefault="00DD28E8" w:rsidP="0098626E">
            <w:pPr>
              <w:spacing w:after="0" w:line="240" w:lineRule="auto"/>
              <w:jc w:val="center"/>
              <w:rPr>
                <w:rFonts w:ascii="Times New Roman" w:hAnsi="Times New Roman"/>
                <w:sz w:val="20"/>
                <w:szCs w:val="20"/>
                <w:lang w:val="ru-RU"/>
              </w:rPr>
            </w:pPr>
            <w:r w:rsidRPr="00B759FB">
              <w:rPr>
                <w:rFonts w:ascii="Times New Roman" w:hAnsi="Times New Roman"/>
                <w:sz w:val="20"/>
                <w:szCs w:val="20"/>
                <w:lang w:val="ru-RU"/>
              </w:rPr>
              <w:t>-</w:t>
            </w:r>
          </w:p>
        </w:tc>
        <w:tc>
          <w:tcPr>
            <w:tcW w:w="570" w:type="dxa"/>
            <w:tcBorders>
              <w:top w:val="nil"/>
              <w:left w:val="nil"/>
              <w:bottom w:val="single" w:sz="4" w:space="0" w:color="3C3C3C"/>
              <w:right w:val="single" w:sz="4" w:space="0" w:color="3C3C3C"/>
            </w:tcBorders>
            <w:shd w:val="clear" w:color="auto" w:fill="auto"/>
            <w:vAlign w:val="center"/>
          </w:tcPr>
          <w:p w:rsidR="00615447" w:rsidRPr="00B759FB" w:rsidRDefault="00DD28E8" w:rsidP="0098626E">
            <w:pPr>
              <w:spacing w:after="0" w:line="240" w:lineRule="auto"/>
              <w:jc w:val="center"/>
              <w:rPr>
                <w:rFonts w:ascii="Times New Roman" w:hAnsi="Times New Roman"/>
                <w:sz w:val="20"/>
                <w:szCs w:val="20"/>
                <w:lang w:val="ru-RU"/>
              </w:rPr>
            </w:pPr>
            <w:r w:rsidRPr="00B759FB">
              <w:rPr>
                <w:rFonts w:ascii="Times New Roman" w:hAnsi="Times New Roman"/>
                <w:sz w:val="20"/>
                <w:szCs w:val="20"/>
                <w:lang w:val="ru-RU"/>
              </w:rPr>
              <w:t>125</w:t>
            </w:r>
          </w:p>
        </w:tc>
        <w:tc>
          <w:tcPr>
            <w:tcW w:w="803" w:type="dxa"/>
            <w:tcBorders>
              <w:top w:val="nil"/>
              <w:left w:val="nil"/>
              <w:bottom w:val="single" w:sz="4" w:space="0" w:color="3C3C3C"/>
              <w:right w:val="single" w:sz="4" w:space="0" w:color="3C3C3C"/>
            </w:tcBorders>
            <w:shd w:val="clear" w:color="auto" w:fill="auto"/>
            <w:vAlign w:val="center"/>
          </w:tcPr>
          <w:p w:rsidR="00615447" w:rsidRPr="00B759FB" w:rsidRDefault="00DD28E8" w:rsidP="0098626E">
            <w:pPr>
              <w:spacing w:after="0" w:line="240" w:lineRule="auto"/>
              <w:jc w:val="center"/>
              <w:rPr>
                <w:rFonts w:ascii="Times New Roman" w:hAnsi="Times New Roman"/>
                <w:sz w:val="20"/>
                <w:szCs w:val="20"/>
                <w:lang w:val="ru-RU"/>
              </w:rPr>
            </w:pPr>
            <w:r w:rsidRPr="00B759FB">
              <w:rPr>
                <w:rFonts w:ascii="Times New Roman" w:hAnsi="Times New Roman"/>
                <w:sz w:val="20"/>
                <w:szCs w:val="20"/>
                <w:lang w:val="ru-RU"/>
              </w:rPr>
              <w:t>6</w:t>
            </w:r>
          </w:p>
        </w:tc>
      </w:tr>
    </w:tbl>
    <w:p w:rsidR="00615447" w:rsidRPr="001F6C0A" w:rsidRDefault="00615447" w:rsidP="0098626E">
      <w:pPr>
        <w:widowControl w:val="0"/>
        <w:overflowPunct w:val="0"/>
        <w:autoSpaceDE w:val="0"/>
        <w:autoSpaceDN w:val="0"/>
        <w:adjustRightInd w:val="0"/>
        <w:spacing w:after="0" w:line="360" w:lineRule="auto"/>
        <w:ind w:left="120" w:right="120" w:firstLine="708"/>
        <w:jc w:val="both"/>
        <w:rPr>
          <w:rFonts w:ascii="Times New Roman" w:hAnsi="Times New Roman"/>
          <w:sz w:val="24"/>
          <w:szCs w:val="24"/>
          <w:lang w:val="ru-RU"/>
        </w:rPr>
      </w:pPr>
    </w:p>
    <w:p w:rsidR="00D66847" w:rsidRDefault="00AC5B5B" w:rsidP="0098626E">
      <w:pPr>
        <w:widowControl w:val="0"/>
        <w:overflowPunct w:val="0"/>
        <w:autoSpaceDE w:val="0"/>
        <w:autoSpaceDN w:val="0"/>
        <w:adjustRightInd w:val="0"/>
        <w:spacing w:after="0" w:line="240" w:lineRule="auto"/>
        <w:ind w:left="119" w:right="119" w:firstLine="709"/>
        <w:jc w:val="both"/>
        <w:rPr>
          <w:rFonts w:ascii="Times New Roman" w:hAnsi="Times New Roman"/>
          <w:sz w:val="28"/>
          <w:szCs w:val="28"/>
          <w:lang w:val="ru-RU"/>
        </w:rPr>
      </w:pPr>
      <w:r>
        <w:rPr>
          <w:rFonts w:ascii="Times New Roman" w:hAnsi="Times New Roman"/>
          <w:sz w:val="28"/>
          <w:szCs w:val="28"/>
          <w:lang w:val="ru-RU"/>
        </w:rPr>
        <w:t>Основные к</w:t>
      </w:r>
      <w:r w:rsidR="00615447" w:rsidRPr="00B75818">
        <w:rPr>
          <w:rFonts w:ascii="Times New Roman" w:hAnsi="Times New Roman"/>
          <w:sz w:val="28"/>
          <w:szCs w:val="28"/>
          <w:lang w:val="ru-RU"/>
        </w:rPr>
        <w:t xml:space="preserve">анализационные сети </w:t>
      </w:r>
      <w:r>
        <w:rPr>
          <w:rFonts w:ascii="Times New Roman" w:hAnsi="Times New Roman"/>
          <w:sz w:val="28"/>
          <w:szCs w:val="28"/>
          <w:lang w:val="ru-RU"/>
        </w:rPr>
        <w:t xml:space="preserve">были построены в 1986 г. </w:t>
      </w:r>
      <w:r w:rsidR="00615447" w:rsidRPr="00B75818">
        <w:rPr>
          <w:rFonts w:ascii="Times New Roman" w:hAnsi="Times New Roman"/>
          <w:sz w:val="28"/>
          <w:szCs w:val="28"/>
          <w:lang w:val="ru-RU"/>
        </w:rPr>
        <w:t xml:space="preserve">имеют высокий </w:t>
      </w:r>
      <w:r w:rsidR="00615447">
        <w:rPr>
          <w:rFonts w:ascii="Times New Roman" w:hAnsi="Times New Roman"/>
          <w:sz w:val="28"/>
          <w:szCs w:val="28"/>
          <w:lang w:val="ru-RU"/>
        </w:rPr>
        <w:t>процент амортизационного износа.</w:t>
      </w:r>
    </w:p>
    <w:p w:rsidR="00615447" w:rsidRPr="00B75818" w:rsidRDefault="00AC5B5B" w:rsidP="0098626E">
      <w:pPr>
        <w:widowControl w:val="0"/>
        <w:overflowPunct w:val="0"/>
        <w:autoSpaceDE w:val="0"/>
        <w:autoSpaceDN w:val="0"/>
        <w:adjustRightInd w:val="0"/>
        <w:spacing w:after="0" w:line="240" w:lineRule="auto"/>
        <w:ind w:left="119" w:right="119" w:firstLine="709"/>
        <w:jc w:val="both"/>
        <w:rPr>
          <w:rFonts w:ascii="Times New Roman" w:hAnsi="Times New Roman"/>
          <w:sz w:val="28"/>
          <w:szCs w:val="28"/>
          <w:lang w:val="ru-RU"/>
        </w:rPr>
      </w:pPr>
      <w:r>
        <w:rPr>
          <w:rFonts w:ascii="Times New Roman" w:hAnsi="Times New Roman"/>
          <w:sz w:val="28"/>
          <w:szCs w:val="28"/>
          <w:lang w:val="ru-RU"/>
        </w:rPr>
        <w:t>Здание очистных сооружений</w:t>
      </w:r>
      <w:r w:rsidR="00D66847" w:rsidRPr="00DD28E8">
        <w:rPr>
          <w:rFonts w:ascii="Times New Roman" w:hAnsi="Times New Roman"/>
          <w:sz w:val="28"/>
          <w:szCs w:val="28"/>
          <w:lang w:val="ru-RU"/>
        </w:rPr>
        <w:t>СФХО-1100 №2</w:t>
      </w:r>
      <w:r w:rsidRPr="00DD28E8">
        <w:rPr>
          <w:rFonts w:ascii="Times New Roman" w:hAnsi="Times New Roman"/>
          <w:sz w:val="28"/>
          <w:szCs w:val="28"/>
          <w:lang w:val="ru-RU"/>
        </w:rPr>
        <w:t xml:space="preserve"> (ул. Речн</w:t>
      </w:r>
      <w:r w:rsidR="00887C78" w:rsidRPr="00DD28E8">
        <w:rPr>
          <w:rFonts w:ascii="Times New Roman" w:hAnsi="Times New Roman"/>
          <w:sz w:val="28"/>
          <w:szCs w:val="28"/>
          <w:lang w:val="ru-RU"/>
        </w:rPr>
        <w:t xml:space="preserve">ая, </w:t>
      </w:r>
      <w:r w:rsidR="00D66847" w:rsidRPr="00DD28E8">
        <w:rPr>
          <w:rFonts w:ascii="Times New Roman" w:hAnsi="Times New Roman"/>
          <w:sz w:val="28"/>
          <w:szCs w:val="28"/>
          <w:lang w:val="ru-RU"/>
        </w:rPr>
        <w:t>дом № 2</w:t>
      </w:r>
      <w:r w:rsidR="00887C78" w:rsidRPr="00DD28E8">
        <w:rPr>
          <w:rFonts w:ascii="Times New Roman" w:hAnsi="Times New Roman"/>
          <w:sz w:val="28"/>
          <w:szCs w:val="28"/>
          <w:lang w:val="ru-RU"/>
        </w:rPr>
        <w:t>) было</w:t>
      </w:r>
      <w:r w:rsidR="00887C78">
        <w:rPr>
          <w:rFonts w:ascii="Times New Roman" w:hAnsi="Times New Roman"/>
          <w:sz w:val="28"/>
          <w:szCs w:val="28"/>
          <w:lang w:val="ru-RU"/>
        </w:rPr>
        <w:t xml:space="preserve"> построено в </w:t>
      </w:r>
      <w:r w:rsidR="00887C78" w:rsidRPr="00DD28E8">
        <w:rPr>
          <w:rFonts w:ascii="Times New Roman" w:hAnsi="Times New Roman"/>
          <w:sz w:val="28"/>
          <w:szCs w:val="28"/>
          <w:lang w:val="ru-RU"/>
        </w:rPr>
        <w:t>1987</w:t>
      </w:r>
      <w:r w:rsidRPr="00DD28E8">
        <w:rPr>
          <w:rFonts w:ascii="Times New Roman" w:hAnsi="Times New Roman"/>
          <w:sz w:val="28"/>
          <w:szCs w:val="28"/>
          <w:lang w:val="ru-RU"/>
        </w:rPr>
        <w:t xml:space="preserve"> г.</w:t>
      </w:r>
    </w:p>
    <w:p w:rsidR="00615447" w:rsidRPr="00B75818" w:rsidRDefault="00615447" w:rsidP="0098626E">
      <w:pPr>
        <w:widowControl w:val="0"/>
        <w:autoSpaceDE w:val="0"/>
        <w:autoSpaceDN w:val="0"/>
        <w:adjustRightInd w:val="0"/>
        <w:spacing w:after="0" w:line="240" w:lineRule="auto"/>
        <w:rPr>
          <w:rFonts w:ascii="Times New Roman" w:hAnsi="Times New Roman"/>
          <w:sz w:val="24"/>
          <w:szCs w:val="24"/>
          <w:lang w:val="ru-RU"/>
        </w:rPr>
      </w:pPr>
    </w:p>
    <w:p w:rsidR="001F6C0A" w:rsidRPr="001F6C0A" w:rsidRDefault="00F57EF6" w:rsidP="0098626E">
      <w:pPr>
        <w:pStyle w:val="2"/>
        <w:numPr>
          <w:ilvl w:val="0"/>
          <w:numId w:val="0"/>
        </w:numPr>
        <w:spacing w:before="0" w:after="0"/>
        <w:ind w:left="709"/>
        <w:rPr>
          <w:sz w:val="28"/>
          <w:szCs w:val="28"/>
        </w:rPr>
      </w:pPr>
      <w:r w:rsidRPr="001F6C0A">
        <w:rPr>
          <w:sz w:val="28"/>
          <w:szCs w:val="28"/>
        </w:rPr>
        <w:tab/>
      </w:r>
      <w:r w:rsidRPr="001F6C0A">
        <w:rPr>
          <w:sz w:val="28"/>
          <w:szCs w:val="28"/>
        </w:rPr>
        <w:tab/>
      </w:r>
      <w:r w:rsidR="00615447" w:rsidRPr="001F6C0A">
        <w:rPr>
          <w:rStyle w:val="grame"/>
          <w:sz w:val="28"/>
          <w:szCs w:val="28"/>
        </w:rPr>
        <w:t>Балансы сточных вод в системе водоотведения</w:t>
      </w:r>
    </w:p>
    <w:p w:rsidR="00615447" w:rsidRPr="001F6C0A" w:rsidRDefault="00615447" w:rsidP="0098626E">
      <w:pPr>
        <w:pStyle w:val="3"/>
        <w:numPr>
          <w:ilvl w:val="0"/>
          <w:numId w:val="0"/>
        </w:numPr>
        <w:spacing w:before="0" w:after="0"/>
        <w:ind w:left="710"/>
        <w:rPr>
          <w:rStyle w:val="grame"/>
          <w:b/>
          <w:i w:val="0"/>
          <w:sz w:val="28"/>
          <w:szCs w:val="28"/>
        </w:rPr>
      </w:pPr>
      <w:bookmarkStart w:id="11" w:name="_Toc399145415"/>
      <w:r w:rsidRPr="001F6C0A">
        <w:rPr>
          <w:rStyle w:val="grame"/>
          <w:b/>
          <w:i w:val="0"/>
          <w:sz w:val="28"/>
          <w:szCs w:val="28"/>
        </w:rPr>
        <w:t xml:space="preserve"> Баланс поступления сточных вод в централизованную систему водоотведения и отведения стоков по технологическим зонам водоотведения</w:t>
      </w:r>
      <w:bookmarkEnd w:id="11"/>
    </w:p>
    <w:p w:rsidR="00615447" w:rsidRPr="001F6C0A" w:rsidRDefault="00615447" w:rsidP="0098626E">
      <w:pPr>
        <w:pStyle w:val="ac"/>
        <w:spacing w:after="0" w:line="240" w:lineRule="auto"/>
        <w:ind w:left="0" w:firstLine="709"/>
        <w:jc w:val="both"/>
        <w:rPr>
          <w:rFonts w:ascii="Times New Roman" w:hAnsi="Times New Roman"/>
          <w:sz w:val="28"/>
          <w:szCs w:val="28"/>
          <w:lang w:val="ru-RU"/>
        </w:rPr>
      </w:pPr>
      <w:r w:rsidRPr="001F6C0A">
        <w:rPr>
          <w:rFonts w:ascii="Times New Roman" w:hAnsi="Times New Roman"/>
          <w:sz w:val="28"/>
          <w:szCs w:val="28"/>
          <w:lang w:val="ru-RU"/>
        </w:rPr>
        <w:t xml:space="preserve">Расчетные расходы сточных вод определены по планируемому количеству населения и степени благоустройства жилой застройки согласно архитектурно-планировочной части проекта в соответствии с требованиями СНиП 2.04.03-85* </w:t>
      </w:r>
    </w:p>
    <w:p w:rsidR="00615447" w:rsidRPr="001F6C0A" w:rsidRDefault="00615447" w:rsidP="0098626E">
      <w:pPr>
        <w:pStyle w:val="ac"/>
        <w:spacing w:after="0" w:line="240" w:lineRule="auto"/>
        <w:ind w:left="0" w:firstLine="709"/>
        <w:jc w:val="both"/>
        <w:rPr>
          <w:rFonts w:ascii="Times New Roman" w:hAnsi="Times New Roman"/>
          <w:sz w:val="28"/>
          <w:szCs w:val="28"/>
          <w:lang w:val="ru-RU"/>
        </w:rPr>
      </w:pPr>
      <w:r w:rsidRPr="001F6C0A">
        <w:rPr>
          <w:rFonts w:ascii="Times New Roman" w:hAnsi="Times New Roman"/>
          <w:sz w:val="28"/>
          <w:szCs w:val="28"/>
          <w:lang w:val="ru-RU"/>
        </w:rPr>
        <w:t>Расход стоков составляет:</w:t>
      </w:r>
    </w:p>
    <w:p w:rsidR="00615447" w:rsidRPr="001F6C0A" w:rsidRDefault="00615447" w:rsidP="0098626E">
      <w:pPr>
        <w:pStyle w:val="ac"/>
        <w:spacing w:after="0" w:line="240" w:lineRule="auto"/>
        <w:ind w:left="0" w:firstLine="709"/>
        <w:jc w:val="both"/>
        <w:rPr>
          <w:rFonts w:ascii="Times New Roman" w:hAnsi="Times New Roman"/>
          <w:sz w:val="28"/>
          <w:szCs w:val="28"/>
          <w:lang w:val="ru-RU"/>
        </w:rPr>
      </w:pPr>
      <w:r w:rsidRPr="001F6C0A">
        <w:rPr>
          <w:rFonts w:ascii="Times New Roman" w:hAnsi="Times New Roman"/>
          <w:sz w:val="28"/>
          <w:szCs w:val="28"/>
          <w:lang w:val="ru-RU"/>
        </w:rPr>
        <w:t xml:space="preserve">На </w:t>
      </w:r>
      <w:r w:rsidRPr="001F6C0A">
        <w:rPr>
          <w:rFonts w:ascii="Times New Roman" w:hAnsi="Times New Roman"/>
          <w:sz w:val="28"/>
          <w:szCs w:val="28"/>
        </w:rPr>
        <w:t>I</w:t>
      </w:r>
      <w:r w:rsidRPr="001F6C0A">
        <w:rPr>
          <w:rFonts w:ascii="Times New Roman" w:hAnsi="Times New Roman"/>
          <w:sz w:val="28"/>
          <w:szCs w:val="28"/>
          <w:lang w:val="ru-RU"/>
        </w:rPr>
        <w:t xml:space="preserve"> очередь строительства:</w:t>
      </w:r>
      <w:r w:rsidRPr="001F6C0A">
        <w:rPr>
          <w:rFonts w:ascii="Times New Roman" w:hAnsi="Times New Roman"/>
          <w:sz w:val="28"/>
          <w:szCs w:val="28"/>
        </w:rPr>
        <w:t>Q</w:t>
      </w:r>
      <w:r w:rsidRPr="001F6C0A">
        <w:rPr>
          <w:rFonts w:ascii="Times New Roman" w:hAnsi="Times New Roman"/>
          <w:sz w:val="28"/>
          <w:szCs w:val="28"/>
          <w:lang w:val="ru-RU"/>
        </w:rPr>
        <w:t>=704 м</w:t>
      </w:r>
      <w:r w:rsidRPr="001F6C0A">
        <w:rPr>
          <w:rFonts w:ascii="Times New Roman" w:hAnsi="Times New Roman"/>
          <w:sz w:val="28"/>
          <w:szCs w:val="28"/>
          <w:vertAlign w:val="superscript"/>
          <w:lang w:val="ru-RU"/>
        </w:rPr>
        <w:t>3</w:t>
      </w:r>
      <w:r w:rsidRPr="001F6C0A">
        <w:rPr>
          <w:rFonts w:ascii="Times New Roman" w:hAnsi="Times New Roman"/>
          <w:sz w:val="28"/>
          <w:szCs w:val="28"/>
          <w:lang w:val="ru-RU"/>
        </w:rPr>
        <w:t>/сут.</w:t>
      </w:r>
    </w:p>
    <w:p w:rsidR="00615447" w:rsidRPr="001F6C0A" w:rsidRDefault="00615447" w:rsidP="0098626E">
      <w:pPr>
        <w:pStyle w:val="ac"/>
        <w:spacing w:after="0" w:line="240" w:lineRule="auto"/>
        <w:ind w:left="0" w:firstLine="709"/>
        <w:jc w:val="both"/>
        <w:rPr>
          <w:rFonts w:ascii="Times New Roman" w:hAnsi="Times New Roman"/>
          <w:sz w:val="28"/>
          <w:szCs w:val="28"/>
          <w:lang w:val="ru-RU"/>
        </w:rPr>
      </w:pPr>
      <w:r w:rsidRPr="001F6C0A">
        <w:rPr>
          <w:rFonts w:ascii="Times New Roman" w:hAnsi="Times New Roman"/>
          <w:sz w:val="28"/>
          <w:szCs w:val="28"/>
          <w:lang w:val="ru-RU"/>
        </w:rPr>
        <w:t>На расчетный срок:</w:t>
      </w:r>
      <w:r w:rsidRPr="001F6C0A">
        <w:rPr>
          <w:rFonts w:ascii="Times New Roman" w:hAnsi="Times New Roman"/>
          <w:sz w:val="28"/>
          <w:szCs w:val="28"/>
        </w:rPr>
        <w:t>Q</w:t>
      </w:r>
      <w:r w:rsidRPr="001F6C0A">
        <w:rPr>
          <w:rFonts w:ascii="Times New Roman" w:hAnsi="Times New Roman"/>
          <w:sz w:val="28"/>
          <w:szCs w:val="28"/>
          <w:lang w:val="ru-RU"/>
        </w:rPr>
        <w:t>=712,5 м</w:t>
      </w:r>
      <w:r w:rsidRPr="001F6C0A">
        <w:rPr>
          <w:rFonts w:ascii="Times New Roman" w:hAnsi="Times New Roman"/>
          <w:sz w:val="28"/>
          <w:szCs w:val="28"/>
          <w:vertAlign w:val="superscript"/>
          <w:lang w:val="ru-RU"/>
        </w:rPr>
        <w:t>3</w:t>
      </w:r>
      <w:r w:rsidRPr="001F6C0A">
        <w:rPr>
          <w:rFonts w:ascii="Times New Roman" w:hAnsi="Times New Roman"/>
          <w:sz w:val="28"/>
          <w:szCs w:val="28"/>
          <w:lang w:val="ru-RU"/>
        </w:rPr>
        <w:t xml:space="preserve">/сут. </w:t>
      </w:r>
    </w:p>
    <w:p w:rsidR="00615447" w:rsidRPr="001F6C0A" w:rsidRDefault="00615447" w:rsidP="0098626E">
      <w:pPr>
        <w:pStyle w:val="ac"/>
        <w:spacing w:after="0" w:line="240" w:lineRule="auto"/>
        <w:ind w:left="0" w:firstLine="709"/>
        <w:jc w:val="both"/>
        <w:rPr>
          <w:rFonts w:ascii="Times New Roman" w:hAnsi="Times New Roman"/>
          <w:sz w:val="28"/>
          <w:szCs w:val="28"/>
          <w:lang w:val="ru-RU"/>
        </w:rPr>
      </w:pPr>
      <w:r w:rsidRPr="001F6C0A">
        <w:rPr>
          <w:rFonts w:ascii="Times New Roman" w:hAnsi="Times New Roman"/>
          <w:sz w:val="28"/>
          <w:szCs w:val="28"/>
          <w:lang w:val="ru-RU"/>
        </w:rPr>
        <w:t>Способ прокладки проектируемой наружной канализации посёлка подземный и наземный в железобетонных лотках. На сетях канализации необходимо выполнить усиленную теплоизоляцию и обогрев трубопроводов греющим кабелем.</w:t>
      </w:r>
    </w:p>
    <w:p w:rsidR="00615447" w:rsidRPr="001F6C0A" w:rsidRDefault="00615447" w:rsidP="0098626E">
      <w:pPr>
        <w:pStyle w:val="ac"/>
        <w:spacing w:after="0" w:line="240" w:lineRule="auto"/>
        <w:ind w:left="0" w:firstLine="709"/>
        <w:jc w:val="both"/>
        <w:rPr>
          <w:rFonts w:ascii="Times New Roman" w:hAnsi="Times New Roman"/>
          <w:sz w:val="28"/>
          <w:szCs w:val="28"/>
          <w:lang w:val="ru-RU" w:eastAsia="ar-SA"/>
        </w:rPr>
      </w:pPr>
      <w:r w:rsidRPr="001F6C0A">
        <w:rPr>
          <w:rFonts w:ascii="Times New Roman" w:hAnsi="Times New Roman"/>
          <w:sz w:val="28"/>
          <w:szCs w:val="28"/>
          <w:lang w:val="ru-RU" w:eastAsia="ar-SA"/>
        </w:rPr>
        <w:t>Материал труб ПВХ по ТУ2248-057-72311668-2007.</w:t>
      </w:r>
    </w:p>
    <w:p w:rsidR="00615447" w:rsidRPr="001F6C0A" w:rsidRDefault="00615447" w:rsidP="0098626E">
      <w:pPr>
        <w:pStyle w:val="ac"/>
        <w:spacing w:after="0" w:line="240" w:lineRule="auto"/>
        <w:ind w:left="0" w:firstLine="709"/>
        <w:jc w:val="both"/>
        <w:rPr>
          <w:rFonts w:ascii="Times New Roman" w:hAnsi="Times New Roman"/>
          <w:sz w:val="28"/>
          <w:szCs w:val="28"/>
          <w:lang w:val="ru-RU" w:eastAsia="ar-SA"/>
        </w:rPr>
      </w:pPr>
      <w:r w:rsidRPr="001F6C0A">
        <w:rPr>
          <w:rFonts w:ascii="Times New Roman" w:hAnsi="Times New Roman"/>
          <w:sz w:val="28"/>
          <w:szCs w:val="28"/>
          <w:lang w:val="ru-RU" w:eastAsia="ar-SA"/>
        </w:rPr>
        <w:t>Диаметр трубопровода 200-</w:t>
      </w:r>
      <w:smartTag w:uri="urn:schemas-microsoft-com:office:smarttags" w:element="metricconverter">
        <w:smartTagPr>
          <w:attr w:name="ProductID" w:val="50 мм"/>
        </w:smartTagPr>
        <w:r w:rsidRPr="001F6C0A">
          <w:rPr>
            <w:rFonts w:ascii="Times New Roman" w:hAnsi="Times New Roman"/>
            <w:sz w:val="28"/>
            <w:szCs w:val="28"/>
            <w:lang w:val="ru-RU" w:eastAsia="ar-SA"/>
          </w:rPr>
          <w:t>50 мм</w:t>
        </w:r>
      </w:smartTag>
      <w:r w:rsidRPr="001F6C0A">
        <w:rPr>
          <w:rFonts w:ascii="Times New Roman" w:hAnsi="Times New Roman"/>
          <w:sz w:val="28"/>
          <w:szCs w:val="28"/>
          <w:lang w:val="ru-RU" w:eastAsia="ar-SA"/>
        </w:rPr>
        <w:t>.</w:t>
      </w:r>
    </w:p>
    <w:p w:rsidR="00615447" w:rsidRPr="001F6C0A" w:rsidRDefault="00615447" w:rsidP="0098626E">
      <w:pPr>
        <w:pStyle w:val="ac"/>
        <w:spacing w:after="0" w:line="240" w:lineRule="auto"/>
        <w:ind w:left="0" w:firstLine="709"/>
        <w:jc w:val="both"/>
        <w:rPr>
          <w:rFonts w:ascii="Times New Roman" w:hAnsi="Times New Roman"/>
          <w:sz w:val="28"/>
          <w:szCs w:val="28"/>
          <w:lang w:val="ru-RU"/>
        </w:rPr>
      </w:pPr>
      <w:r w:rsidRPr="001F6C0A">
        <w:rPr>
          <w:rFonts w:ascii="Times New Roman" w:hAnsi="Times New Roman"/>
          <w:sz w:val="28"/>
          <w:szCs w:val="28"/>
          <w:lang w:val="ru-RU"/>
        </w:rPr>
        <w:t xml:space="preserve">Общая протяженность проектируемых канализационных сетей составляет </w:t>
      </w:r>
      <w:smartTag w:uri="urn:schemas-microsoft-com:office:smarttags" w:element="metricconverter">
        <w:smartTagPr>
          <w:attr w:name="ProductID" w:val="1200 м"/>
        </w:smartTagPr>
        <w:r w:rsidRPr="001F6C0A">
          <w:rPr>
            <w:rFonts w:ascii="Times New Roman" w:hAnsi="Times New Roman"/>
            <w:sz w:val="28"/>
            <w:szCs w:val="28"/>
            <w:lang w:val="ru-RU"/>
          </w:rPr>
          <w:t>1200 м</w:t>
        </w:r>
      </w:smartTag>
      <w:r w:rsidRPr="001F6C0A">
        <w:rPr>
          <w:rFonts w:ascii="Times New Roman" w:hAnsi="Times New Roman"/>
          <w:sz w:val="28"/>
          <w:szCs w:val="28"/>
          <w:lang w:val="ru-RU"/>
        </w:rPr>
        <w:t>.</w:t>
      </w:r>
    </w:p>
    <w:p w:rsidR="00615447" w:rsidRPr="001F6C0A" w:rsidRDefault="00615447" w:rsidP="0098626E">
      <w:pPr>
        <w:spacing w:after="0" w:line="240" w:lineRule="auto"/>
        <w:ind w:left="2160" w:firstLine="720"/>
        <w:rPr>
          <w:rStyle w:val="grame"/>
          <w:rFonts w:ascii="Times New Roman" w:hAnsi="Times New Roman"/>
          <w:sz w:val="28"/>
          <w:szCs w:val="28"/>
          <w:lang w:val="ru-RU"/>
        </w:rPr>
      </w:pPr>
      <w:bookmarkStart w:id="12" w:name="_Toc399145416"/>
      <w:r w:rsidRPr="001F6C0A">
        <w:rPr>
          <w:rStyle w:val="grame"/>
          <w:rFonts w:ascii="Times New Roman" w:hAnsi="Times New Roman"/>
          <w:b/>
          <w:bCs/>
          <w:sz w:val="28"/>
          <w:szCs w:val="28"/>
          <w:lang w:val="ru-RU"/>
        </w:rPr>
        <w:t xml:space="preserve"> Прогноз объема сточных вод</w:t>
      </w:r>
      <w:bookmarkEnd w:id="12"/>
    </w:p>
    <w:p w:rsidR="00615447" w:rsidRPr="001F6C0A" w:rsidRDefault="00615447" w:rsidP="0098626E">
      <w:pPr>
        <w:pStyle w:val="3"/>
        <w:numPr>
          <w:ilvl w:val="0"/>
          <w:numId w:val="0"/>
        </w:numPr>
        <w:spacing w:before="0" w:after="0"/>
        <w:ind w:left="710"/>
        <w:rPr>
          <w:rStyle w:val="grame"/>
          <w:b/>
          <w:i w:val="0"/>
          <w:sz w:val="28"/>
          <w:szCs w:val="28"/>
        </w:rPr>
      </w:pPr>
      <w:bookmarkStart w:id="13" w:name="_Toc399145417"/>
      <w:r w:rsidRPr="001F6C0A">
        <w:rPr>
          <w:rStyle w:val="grame"/>
          <w:b/>
          <w:i w:val="0"/>
          <w:sz w:val="28"/>
          <w:szCs w:val="28"/>
        </w:rPr>
        <w:t>Сведения о фактическом и ожидаемом поступлении сточных вод в централизованную систему водоотведения</w:t>
      </w:r>
      <w:bookmarkEnd w:id="13"/>
    </w:p>
    <w:p w:rsidR="00D66847" w:rsidRDefault="00615447" w:rsidP="00D66847">
      <w:pPr>
        <w:spacing w:after="0" w:line="240" w:lineRule="auto"/>
        <w:ind w:firstLine="710"/>
        <w:jc w:val="both"/>
        <w:rPr>
          <w:rFonts w:ascii="Times New Roman" w:hAnsi="Times New Roman"/>
          <w:sz w:val="28"/>
          <w:szCs w:val="28"/>
          <w:lang w:val="ru-RU"/>
        </w:rPr>
      </w:pPr>
      <w:r w:rsidRPr="001F6C0A">
        <w:rPr>
          <w:rFonts w:ascii="Times New Roman" w:hAnsi="Times New Roman"/>
          <w:sz w:val="28"/>
          <w:szCs w:val="28"/>
          <w:lang w:val="ru-RU"/>
        </w:rPr>
        <w:t>Проектом предусматривается отв</w:t>
      </w:r>
      <w:r w:rsidR="00D66847">
        <w:rPr>
          <w:rFonts w:ascii="Times New Roman" w:hAnsi="Times New Roman"/>
          <w:sz w:val="28"/>
          <w:szCs w:val="28"/>
          <w:lang w:val="ru-RU"/>
        </w:rPr>
        <w:t xml:space="preserve">од и очистка стоков на очистных </w:t>
      </w:r>
      <w:r w:rsidRPr="001F6C0A">
        <w:rPr>
          <w:rFonts w:ascii="Times New Roman" w:hAnsi="Times New Roman"/>
          <w:sz w:val="28"/>
          <w:szCs w:val="28"/>
          <w:lang w:val="ru-RU"/>
        </w:rPr>
        <w:t xml:space="preserve">сооружениях. </w:t>
      </w:r>
    </w:p>
    <w:p w:rsidR="00615447" w:rsidRPr="001F6C0A" w:rsidRDefault="00615447" w:rsidP="00D66847">
      <w:pPr>
        <w:spacing w:after="0" w:line="240" w:lineRule="auto"/>
        <w:ind w:firstLine="710"/>
        <w:jc w:val="both"/>
        <w:rPr>
          <w:rFonts w:ascii="Times New Roman" w:hAnsi="Times New Roman"/>
          <w:sz w:val="28"/>
          <w:szCs w:val="28"/>
          <w:lang w:val="ru-RU"/>
        </w:rPr>
      </w:pPr>
      <w:r w:rsidRPr="001F6C0A">
        <w:rPr>
          <w:rFonts w:ascii="Times New Roman" w:hAnsi="Times New Roman"/>
          <w:sz w:val="28"/>
          <w:szCs w:val="28"/>
          <w:lang w:val="ru-RU"/>
        </w:rPr>
        <w:t>Объектами водоотведения являются жидкие отходы:</w:t>
      </w:r>
    </w:p>
    <w:p w:rsidR="00615447" w:rsidRPr="001F6C0A" w:rsidRDefault="00615447" w:rsidP="0098626E">
      <w:pPr>
        <w:spacing w:after="0" w:line="240" w:lineRule="auto"/>
        <w:rPr>
          <w:rFonts w:ascii="Times New Roman" w:hAnsi="Times New Roman"/>
          <w:sz w:val="28"/>
          <w:szCs w:val="28"/>
          <w:lang w:val="ru-RU"/>
        </w:rPr>
      </w:pPr>
      <w:r w:rsidRPr="001F6C0A">
        <w:rPr>
          <w:rFonts w:ascii="Times New Roman" w:hAnsi="Times New Roman"/>
          <w:sz w:val="28"/>
          <w:szCs w:val="28"/>
          <w:lang w:val="ru-RU"/>
        </w:rPr>
        <w:t xml:space="preserve"> - жилой зоны;</w:t>
      </w:r>
    </w:p>
    <w:p w:rsidR="00615447" w:rsidRPr="001F6C0A" w:rsidRDefault="00615447" w:rsidP="0098626E">
      <w:pPr>
        <w:spacing w:after="0" w:line="240" w:lineRule="auto"/>
        <w:rPr>
          <w:rFonts w:ascii="Times New Roman" w:hAnsi="Times New Roman"/>
          <w:sz w:val="28"/>
          <w:szCs w:val="28"/>
          <w:lang w:val="ru-RU"/>
        </w:rPr>
      </w:pPr>
      <w:r w:rsidRPr="001F6C0A">
        <w:rPr>
          <w:rFonts w:ascii="Times New Roman" w:hAnsi="Times New Roman"/>
          <w:sz w:val="28"/>
          <w:szCs w:val="28"/>
          <w:lang w:val="ru-RU"/>
        </w:rPr>
        <w:t xml:space="preserve"> - промзоны;</w:t>
      </w:r>
    </w:p>
    <w:p w:rsidR="00615447" w:rsidRPr="001F6C0A" w:rsidRDefault="00615447" w:rsidP="0098626E">
      <w:pPr>
        <w:spacing w:after="0" w:line="240" w:lineRule="auto"/>
        <w:rPr>
          <w:rFonts w:ascii="Times New Roman" w:hAnsi="Times New Roman"/>
          <w:sz w:val="28"/>
          <w:szCs w:val="28"/>
          <w:lang w:val="ru-RU"/>
        </w:rPr>
      </w:pPr>
      <w:r w:rsidRPr="001F6C0A">
        <w:rPr>
          <w:rFonts w:ascii="Times New Roman" w:hAnsi="Times New Roman"/>
          <w:sz w:val="28"/>
          <w:szCs w:val="28"/>
          <w:lang w:val="ru-RU"/>
        </w:rPr>
        <w:t xml:space="preserve"> - объектов соцкультбыта.</w:t>
      </w:r>
    </w:p>
    <w:p w:rsidR="00615447" w:rsidRPr="001F6C0A" w:rsidRDefault="00615447" w:rsidP="0098626E">
      <w:pPr>
        <w:spacing w:after="0" w:line="240" w:lineRule="auto"/>
        <w:ind w:firstLine="708"/>
        <w:rPr>
          <w:rFonts w:ascii="Times New Roman" w:hAnsi="Times New Roman"/>
          <w:sz w:val="28"/>
          <w:szCs w:val="28"/>
          <w:lang w:val="ru-RU"/>
        </w:rPr>
      </w:pPr>
      <w:r w:rsidRPr="001F6C0A">
        <w:rPr>
          <w:rFonts w:ascii="Times New Roman" w:hAnsi="Times New Roman"/>
          <w:sz w:val="28"/>
          <w:szCs w:val="28"/>
          <w:lang w:val="ru-RU"/>
        </w:rPr>
        <w:t xml:space="preserve">Население </w:t>
      </w:r>
      <w:r w:rsidR="00D66847">
        <w:rPr>
          <w:rFonts w:ascii="Times New Roman" w:hAnsi="Times New Roman"/>
          <w:sz w:val="28"/>
          <w:szCs w:val="28"/>
          <w:lang w:val="ru-RU"/>
        </w:rPr>
        <w:t xml:space="preserve">Светлогорского сельсовета </w:t>
      </w:r>
      <w:r w:rsidRPr="001F6C0A">
        <w:rPr>
          <w:rFonts w:ascii="Times New Roman" w:hAnsi="Times New Roman"/>
          <w:sz w:val="28"/>
          <w:szCs w:val="28"/>
          <w:lang w:val="ru-RU"/>
        </w:rPr>
        <w:t>составит:</w:t>
      </w:r>
    </w:p>
    <w:p w:rsidR="00615447" w:rsidRPr="001F6C0A" w:rsidRDefault="00615447" w:rsidP="0098626E">
      <w:pPr>
        <w:spacing w:after="0" w:line="240" w:lineRule="auto"/>
        <w:rPr>
          <w:rFonts w:ascii="Times New Roman" w:hAnsi="Times New Roman"/>
          <w:sz w:val="28"/>
          <w:szCs w:val="28"/>
          <w:lang w:val="ru-RU"/>
        </w:rPr>
      </w:pPr>
      <w:r w:rsidRPr="001F6C0A">
        <w:rPr>
          <w:rFonts w:ascii="Times New Roman" w:hAnsi="Times New Roman"/>
          <w:sz w:val="28"/>
          <w:szCs w:val="28"/>
          <w:lang w:val="ru-RU"/>
        </w:rPr>
        <w:t>- на 1 очередь-</w:t>
      </w:r>
      <w:r w:rsidR="00AC5B5B">
        <w:rPr>
          <w:rFonts w:ascii="Times New Roman" w:hAnsi="Times New Roman"/>
          <w:sz w:val="28"/>
          <w:szCs w:val="28"/>
          <w:lang w:val="ru-RU"/>
        </w:rPr>
        <w:t>1</w:t>
      </w:r>
      <w:r w:rsidR="00B062E5">
        <w:rPr>
          <w:rFonts w:ascii="Times New Roman" w:hAnsi="Times New Roman"/>
          <w:sz w:val="28"/>
          <w:szCs w:val="28"/>
          <w:lang w:val="ru-RU"/>
        </w:rPr>
        <w:t>2</w:t>
      </w:r>
      <w:r w:rsidR="00AC5B5B">
        <w:rPr>
          <w:rFonts w:ascii="Times New Roman" w:hAnsi="Times New Roman"/>
          <w:sz w:val="28"/>
          <w:szCs w:val="28"/>
          <w:lang w:val="ru-RU"/>
        </w:rPr>
        <w:t>00</w:t>
      </w:r>
      <w:r w:rsidRPr="001F6C0A">
        <w:rPr>
          <w:rFonts w:ascii="Times New Roman" w:hAnsi="Times New Roman"/>
          <w:sz w:val="28"/>
          <w:szCs w:val="28"/>
          <w:lang w:val="ru-RU"/>
        </w:rPr>
        <w:t xml:space="preserve"> человек.</w:t>
      </w:r>
    </w:p>
    <w:p w:rsidR="00615447" w:rsidRPr="001F6C0A" w:rsidRDefault="00615447" w:rsidP="0098626E">
      <w:pPr>
        <w:spacing w:after="0" w:line="240" w:lineRule="auto"/>
        <w:rPr>
          <w:rFonts w:ascii="Times New Roman" w:hAnsi="Times New Roman"/>
          <w:sz w:val="28"/>
          <w:szCs w:val="28"/>
          <w:lang w:val="ru-RU"/>
        </w:rPr>
      </w:pPr>
      <w:r w:rsidRPr="001F6C0A">
        <w:rPr>
          <w:rFonts w:ascii="Times New Roman" w:hAnsi="Times New Roman"/>
          <w:sz w:val="28"/>
          <w:szCs w:val="28"/>
          <w:lang w:val="ru-RU"/>
        </w:rPr>
        <w:t>- на расчетный срок</w:t>
      </w:r>
      <w:r w:rsidR="00B062E5">
        <w:rPr>
          <w:rFonts w:ascii="Times New Roman" w:hAnsi="Times New Roman"/>
          <w:sz w:val="28"/>
          <w:szCs w:val="28"/>
          <w:lang w:val="ru-RU"/>
        </w:rPr>
        <w:t>- 13</w:t>
      </w:r>
      <w:r w:rsidRPr="001F6C0A">
        <w:rPr>
          <w:rFonts w:ascii="Times New Roman" w:hAnsi="Times New Roman"/>
          <w:sz w:val="28"/>
          <w:szCs w:val="28"/>
          <w:lang w:val="ru-RU"/>
        </w:rPr>
        <w:t>00 человек.</w:t>
      </w:r>
    </w:p>
    <w:p w:rsidR="00615447" w:rsidRPr="001F6C0A" w:rsidRDefault="00615447" w:rsidP="00D66847">
      <w:pPr>
        <w:spacing w:after="0" w:line="240" w:lineRule="auto"/>
        <w:ind w:firstLine="720"/>
        <w:jc w:val="both"/>
        <w:rPr>
          <w:rFonts w:ascii="Times New Roman" w:hAnsi="Times New Roman"/>
          <w:sz w:val="28"/>
          <w:szCs w:val="28"/>
          <w:lang w:val="ru-RU"/>
        </w:rPr>
      </w:pPr>
      <w:r w:rsidRPr="001F6C0A">
        <w:rPr>
          <w:rFonts w:ascii="Times New Roman" w:hAnsi="Times New Roman"/>
          <w:sz w:val="28"/>
          <w:szCs w:val="28"/>
          <w:lang w:val="ru-RU"/>
        </w:rPr>
        <w:t>Расчетные расходы хозяйственно-бытовых сточных вод по периодам развития:</w:t>
      </w:r>
    </w:p>
    <w:p w:rsidR="00615447" w:rsidRPr="001F6C0A" w:rsidRDefault="00615447" w:rsidP="0098626E">
      <w:pPr>
        <w:spacing w:after="0" w:line="240" w:lineRule="auto"/>
        <w:rPr>
          <w:rFonts w:ascii="Times New Roman" w:hAnsi="Times New Roman"/>
          <w:sz w:val="28"/>
          <w:szCs w:val="28"/>
          <w:lang w:val="ru-RU"/>
        </w:rPr>
      </w:pPr>
      <w:r w:rsidRPr="001F6C0A">
        <w:rPr>
          <w:rFonts w:ascii="Times New Roman" w:hAnsi="Times New Roman"/>
          <w:sz w:val="28"/>
          <w:szCs w:val="28"/>
          <w:lang w:val="ru-RU"/>
        </w:rPr>
        <w:t xml:space="preserve"> - на 1 очередь строительства-704 м³/сут;</w:t>
      </w:r>
    </w:p>
    <w:p w:rsidR="00615447" w:rsidRPr="001F6C0A" w:rsidRDefault="00615447" w:rsidP="0098626E">
      <w:pPr>
        <w:spacing w:after="0" w:line="240" w:lineRule="auto"/>
        <w:rPr>
          <w:rFonts w:ascii="Times New Roman" w:hAnsi="Times New Roman"/>
          <w:sz w:val="28"/>
          <w:szCs w:val="28"/>
          <w:lang w:val="ru-RU"/>
        </w:rPr>
      </w:pPr>
      <w:r w:rsidRPr="001F6C0A">
        <w:rPr>
          <w:rFonts w:ascii="Times New Roman" w:hAnsi="Times New Roman"/>
          <w:sz w:val="28"/>
          <w:szCs w:val="28"/>
          <w:lang w:val="ru-RU"/>
        </w:rPr>
        <w:t xml:space="preserve"> - на расчетный срок-712,5 м³/сут.</w:t>
      </w:r>
    </w:p>
    <w:p w:rsidR="00615447" w:rsidRDefault="00615447" w:rsidP="0098626E">
      <w:pPr>
        <w:spacing w:after="0" w:line="240" w:lineRule="auto"/>
        <w:ind w:firstLine="708"/>
        <w:rPr>
          <w:rFonts w:ascii="Times New Roman" w:hAnsi="Times New Roman"/>
          <w:sz w:val="28"/>
          <w:szCs w:val="28"/>
          <w:lang w:val="ru-RU"/>
        </w:rPr>
      </w:pPr>
      <w:r w:rsidRPr="001F6C0A">
        <w:rPr>
          <w:rFonts w:ascii="Times New Roman" w:hAnsi="Times New Roman"/>
          <w:sz w:val="28"/>
          <w:szCs w:val="28"/>
          <w:lang w:val="ru-RU"/>
        </w:rPr>
        <w:t xml:space="preserve">Расход сточных вод по предприятиям местной промышленности принят по «Укрупненным нормам» в размере 10% от стоков жилой застройки. </w:t>
      </w:r>
    </w:p>
    <w:p w:rsidR="00D66847" w:rsidRDefault="00D66847" w:rsidP="0098626E">
      <w:pPr>
        <w:spacing w:after="0" w:line="240" w:lineRule="auto"/>
        <w:ind w:firstLine="708"/>
        <w:rPr>
          <w:rFonts w:ascii="Times New Roman" w:hAnsi="Times New Roman"/>
          <w:sz w:val="28"/>
          <w:szCs w:val="28"/>
          <w:lang w:val="ru-RU"/>
        </w:rPr>
      </w:pPr>
    </w:p>
    <w:p w:rsidR="006C2F5F" w:rsidRDefault="006C2F5F" w:rsidP="0098626E">
      <w:pPr>
        <w:spacing w:after="0" w:line="240" w:lineRule="auto"/>
        <w:ind w:firstLine="708"/>
        <w:rPr>
          <w:rFonts w:ascii="Times New Roman" w:hAnsi="Times New Roman"/>
          <w:sz w:val="28"/>
          <w:szCs w:val="28"/>
          <w:lang w:val="ru-RU"/>
        </w:rPr>
      </w:pPr>
    </w:p>
    <w:p w:rsidR="006C2F5F" w:rsidRDefault="006C2F5F" w:rsidP="0098626E">
      <w:pPr>
        <w:spacing w:after="0" w:line="240" w:lineRule="auto"/>
        <w:ind w:firstLine="708"/>
        <w:rPr>
          <w:rFonts w:ascii="Times New Roman" w:hAnsi="Times New Roman"/>
          <w:sz w:val="28"/>
          <w:szCs w:val="28"/>
          <w:lang w:val="ru-RU"/>
        </w:rPr>
      </w:pPr>
    </w:p>
    <w:p w:rsidR="006C2F5F" w:rsidRPr="001F6C0A" w:rsidRDefault="006C2F5F" w:rsidP="0098626E">
      <w:pPr>
        <w:spacing w:after="0" w:line="240" w:lineRule="auto"/>
        <w:ind w:firstLine="708"/>
        <w:rPr>
          <w:rFonts w:ascii="Times New Roman" w:hAnsi="Times New Roman"/>
          <w:sz w:val="28"/>
          <w:szCs w:val="28"/>
          <w:lang w:val="ru-RU"/>
        </w:rPr>
      </w:pPr>
    </w:p>
    <w:p w:rsidR="00615447" w:rsidRPr="00D66847" w:rsidRDefault="00615447" w:rsidP="00D66847">
      <w:pPr>
        <w:spacing w:after="0" w:line="240" w:lineRule="auto"/>
        <w:ind w:firstLine="360"/>
        <w:jc w:val="right"/>
        <w:rPr>
          <w:rFonts w:ascii="Times New Roman" w:hAnsi="Times New Roman"/>
          <w:sz w:val="20"/>
          <w:szCs w:val="20"/>
          <w:lang w:val="ru-RU"/>
        </w:rPr>
      </w:pPr>
      <w:r w:rsidRPr="00D66847">
        <w:rPr>
          <w:rFonts w:ascii="Times New Roman" w:hAnsi="Times New Roman"/>
          <w:sz w:val="20"/>
          <w:szCs w:val="20"/>
          <w:lang w:val="ru-RU"/>
        </w:rPr>
        <w:lastRenderedPageBreak/>
        <w:t xml:space="preserve">Таблица </w:t>
      </w:r>
      <w:r w:rsidR="00F57EF6" w:rsidRPr="00D66847">
        <w:rPr>
          <w:rFonts w:ascii="Times New Roman" w:hAnsi="Times New Roman"/>
          <w:sz w:val="20"/>
          <w:szCs w:val="20"/>
          <w:lang w:val="ru-RU"/>
        </w:rPr>
        <w:t>1</w:t>
      </w:r>
      <w:r w:rsidR="00D22F97" w:rsidRPr="00D66847">
        <w:rPr>
          <w:rFonts w:ascii="Times New Roman" w:hAnsi="Times New Roman"/>
          <w:sz w:val="20"/>
          <w:szCs w:val="20"/>
          <w:lang w:val="ru-RU"/>
        </w:rPr>
        <w:t>7</w:t>
      </w:r>
      <w:r w:rsidRPr="00D66847">
        <w:rPr>
          <w:rFonts w:ascii="Times New Roman" w:hAnsi="Times New Roman"/>
          <w:sz w:val="20"/>
          <w:szCs w:val="20"/>
          <w:lang w:val="ru-RU"/>
        </w:rPr>
        <w:t>. Расчет объема с</w:t>
      </w:r>
      <w:r w:rsidR="00D66847" w:rsidRPr="00D66847">
        <w:rPr>
          <w:rFonts w:ascii="Times New Roman" w:hAnsi="Times New Roman"/>
          <w:sz w:val="20"/>
          <w:szCs w:val="20"/>
          <w:lang w:val="ru-RU"/>
        </w:rPr>
        <w:t>точных вод</w:t>
      </w:r>
    </w:p>
    <w:tbl>
      <w:tblPr>
        <w:tblW w:w="95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24"/>
        <w:gridCol w:w="2596"/>
        <w:gridCol w:w="1219"/>
        <w:gridCol w:w="1418"/>
        <w:gridCol w:w="1275"/>
        <w:gridCol w:w="1276"/>
        <w:gridCol w:w="1168"/>
      </w:tblGrid>
      <w:tr w:rsidR="00615447" w:rsidRPr="00D66847" w:rsidTr="006C2F5F">
        <w:tc>
          <w:tcPr>
            <w:tcW w:w="624" w:type="dxa"/>
            <w:vMerge w:val="restart"/>
            <w:vAlign w:val="center"/>
          </w:tcPr>
          <w:p w:rsidR="00615447" w:rsidRPr="00D66847" w:rsidRDefault="00615447" w:rsidP="00D66847">
            <w:pPr>
              <w:spacing w:after="0" w:line="240" w:lineRule="auto"/>
              <w:jc w:val="center"/>
              <w:rPr>
                <w:rFonts w:ascii="Times New Roman" w:hAnsi="Times New Roman"/>
                <w:sz w:val="20"/>
                <w:szCs w:val="20"/>
              </w:rPr>
            </w:pPr>
            <w:r w:rsidRPr="00D66847">
              <w:rPr>
                <w:rFonts w:ascii="Times New Roman" w:hAnsi="Times New Roman"/>
                <w:sz w:val="20"/>
                <w:szCs w:val="20"/>
              </w:rPr>
              <w:t>№</w:t>
            </w:r>
          </w:p>
          <w:p w:rsidR="00615447" w:rsidRPr="00D66847" w:rsidRDefault="00615447" w:rsidP="00D66847">
            <w:pPr>
              <w:spacing w:after="0" w:line="240" w:lineRule="auto"/>
              <w:jc w:val="center"/>
              <w:rPr>
                <w:rFonts w:ascii="Times New Roman" w:hAnsi="Times New Roman"/>
                <w:sz w:val="20"/>
                <w:szCs w:val="20"/>
              </w:rPr>
            </w:pPr>
            <w:r w:rsidRPr="00D66847">
              <w:rPr>
                <w:rFonts w:ascii="Times New Roman" w:hAnsi="Times New Roman"/>
                <w:sz w:val="20"/>
                <w:szCs w:val="20"/>
              </w:rPr>
              <w:t>п/п</w:t>
            </w:r>
          </w:p>
        </w:tc>
        <w:tc>
          <w:tcPr>
            <w:tcW w:w="2596" w:type="dxa"/>
            <w:vMerge w:val="restart"/>
            <w:vAlign w:val="center"/>
          </w:tcPr>
          <w:p w:rsidR="00615447" w:rsidRPr="00D66847" w:rsidRDefault="00615447" w:rsidP="00D66847">
            <w:pPr>
              <w:spacing w:after="0" w:line="240" w:lineRule="auto"/>
              <w:jc w:val="center"/>
              <w:rPr>
                <w:rFonts w:ascii="Times New Roman" w:hAnsi="Times New Roman"/>
                <w:sz w:val="20"/>
                <w:szCs w:val="20"/>
              </w:rPr>
            </w:pPr>
            <w:r w:rsidRPr="00D66847">
              <w:rPr>
                <w:rFonts w:ascii="Times New Roman" w:hAnsi="Times New Roman"/>
                <w:sz w:val="20"/>
                <w:szCs w:val="20"/>
              </w:rPr>
              <w:t>Наименование</w:t>
            </w:r>
            <w:r w:rsidR="00DA691C">
              <w:rPr>
                <w:rFonts w:ascii="Times New Roman" w:hAnsi="Times New Roman"/>
                <w:sz w:val="20"/>
                <w:szCs w:val="20"/>
                <w:lang w:val="ru-RU"/>
              </w:rPr>
              <w:t xml:space="preserve"> </w:t>
            </w:r>
            <w:r w:rsidRPr="00D66847">
              <w:rPr>
                <w:rFonts w:ascii="Times New Roman" w:hAnsi="Times New Roman"/>
                <w:sz w:val="20"/>
                <w:szCs w:val="20"/>
              </w:rPr>
              <w:t>сельсовета, населенного</w:t>
            </w:r>
            <w:r w:rsidR="00DA691C">
              <w:rPr>
                <w:rFonts w:ascii="Times New Roman" w:hAnsi="Times New Roman"/>
                <w:sz w:val="20"/>
                <w:szCs w:val="20"/>
                <w:lang w:val="ru-RU"/>
              </w:rPr>
              <w:t xml:space="preserve"> </w:t>
            </w:r>
            <w:r w:rsidRPr="00D66847">
              <w:rPr>
                <w:rFonts w:ascii="Times New Roman" w:hAnsi="Times New Roman"/>
                <w:sz w:val="20"/>
                <w:szCs w:val="20"/>
              </w:rPr>
              <w:t>пункта</w:t>
            </w:r>
          </w:p>
        </w:tc>
        <w:tc>
          <w:tcPr>
            <w:tcW w:w="2637" w:type="dxa"/>
            <w:gridSpan w:val="2"/>
            <w:vAlign w:val="center"/>
          </w:tcPr>
          <w:p w:rsidR="00615447" w:rsidRPr="00D66847" w:rsidRDefault="00615447" w:rsidP="00D66847">
            <w:pPr>
              <w:spacing w:after="0" w:line="240" w:lineRule="auto"/>
              <w:jc w:val="center"/>
              <w:rPr>
                <w:rFonts w:ascii="Times New Roman" w:hAnsi="Times New Roman"/>
                <w:sz w:val="20"/>
                <w:szCs w:val="20"/>
              </w:rPr>
            </w:pPr>
            <w:r w:rsidRPr="00D66847">
              <w:rPr>
                <w:rFonts w:ascii="Times New Roman" w:hAnsi="Times New Roman"/>
                <w:sz w:val="20"/>
                <w:szCs w:val="20"/>
              </w:rPr>
              <w:t>Население,</w:t>
            </w:r>
          </w:p>
          <w:p w:rsidR="00615447" w:rsidRPr="00D66847" w:rsidRDefault="00615447" w:rsidP="00D66847">
            <w:pPr>
              <w:spacing w:after="0" w:line="240" w:lineRule="auto"/>
              <w:jc w:val="center"/>
              <w:rPr>
                <w:rFonts w:ascii="Times New Roman" w:hAnsi="Times New Roman"/>
                <w:sz w:val="20"/>
                <w:szCs w:val="20"/>
              </w:rPr>
            </w:pPr>
            <w:r w:rsidRPr="00D66847">
              <w:rPr>
                <w:rFonts w:ascii="Times New Roman" w:hAnsi="Times New Roman"/>
                <w:sz w:val="20"/>
                <w:szCs w:val="20"/>
              </w:rPr>
              <w:t>человек</w:t>
            </w:r>
          </w:p>
        </w:tc>
        <w:tc>
          <w:tcPr>
            <w:tcW w:w="1275" w:type="dxa"/>
            <w:vMerge w:val="restart"/>
            <w:vAlign w:val="center"/>
          </w:tcPr>
          <w:p w:rsidR="00615447" w:rsidRPr="00D66847" w:rsidRDefault="00615447" w:rsidP="00D66847">
            <w:pPr>
              <w:spacing w:after="0" w:line="240" w:lineRule="auto"/>
              <w:jc w:val="center"/>
              <w:rPr>
                <w:rFonts w:ascii="Times New Roman" w:hAnsi="Times New Roman"/>
                <w:sz w:val="20"/>
                <w:szCs w:val="20"/>
                <w:lang w:val="ru-RU"/>
              </w:rPr>
            </w:pPr>
            <w:r w:rsidRPr="00D66847">
              <w:rPr>
                <w:rFonts w:ascii="Times New Roman" w:hAnsi="Times New Roman"/>
                <w:sz w:val="20"/>
                <w:szCs w:val="20"/>
                <w:lang w:val="ru-RU"/>
              </w:rPr>
              <w:t>Норма</w:t>
            </w:r>
          </w:p>
          <w:p w:rsidR="00615447" w:rsidRPr="00D66847" w:rsidRDefault="00615447" w:rsidP="00D66847">
            <w:pPr>
              <w:spacing w:after="0" w:line="240" w:lineRule="auto"/>
              <w:jc w:val="center"/>
              <w:rPr>
                <w:rFonts w:ascii="Times New Roman" w:hAnsi="Times New Roman"/>
                <w:sz w:val="20"/>
                <w:szCs w:val="20"/>
                <w:lang w:val="ru-RU"/>
              </w:rPr>
            </w:pPr>
            <w:r w:rsidRPr="00D66847">
              <w:rPr>
                <w:rFonts w:ascii="Times New Roman" w:hAnsi="Times New Roman"/>
                <w:sz w:val="20"/>
                <w:szCs w:val="20"/>
                <w:lang w:val="ru-RU"/>
              </w:rPr>
              <w:t>водо-отведения,</w:t>
            </w:r>
          </w:p>
          <w:p w:rsidR="00615447" w:rsidRPr="00D66847" w:rsidRDefault="00615447" w:rsidP="00D66847">
            <w:pPr>
              <w:spacing w:after="0" w:line="240" w:lineRule="auto"/>
              <w:jc w:val="center"/>
              <w:rPr>
                <w:rFonts w:ascii="Times New Roman" w:hAnsi="Times New Roman"/>
                <w:sz w:val="20"/>
                <w:szCs w:val="20"/>
                <w:lang w:val="ru-RU"/>
              </w:rPr>
            </w:pPr>
            <w:r w:rsidRPr="00D66847">
              <w:rPr>
                <w:rFonts w:ascii="Times New Roman" w:hAnsi="Times New Roman"/>
                <w:sz w:val="20"/>
                <w:szCs w:val="20"/>
                <w:lang w:val="ru-RU"/>
              </w:rPr>
              <w:t>м³/сут.</w:t>
            </w:r>
          </w:p>
        </w:tc>
        <w:tc>
          <w:tcPr>
            <w:tcW w:w="2444" w:type="dxa"/>
            <w:gridSpan w:val="2"/>
            <w:vAlign w:val="center"/>
          </w:tcPr>
          <w:p w:rsidR="00615447" w:rsidRPr="00D66847" w:rsidRDefault="00615447" w:rsidP="00D66847">
            <w:pPr>
              <w:spacing w:after="0" w:line="240" w:lineRule="auto"/>
              <w:jc w:val="center"/>
              <w:rPr>
                <w:rFonts w:ascii="Times New Roman" w:hAnsi="Times New Roman"/>
                <w:sz w:val="20"/>
                <w:szCs w:val="20"/>
              </w:rPr>
            </w:pPr>
            <w:r w:rsidRPr="00D66847">
              <w:rPr>
                <w:rFonts w:ascii="Times New Roman" w:hAnsi="Times New Roman"/>
                <w:sz w:val="20"/>
                <w:szCs w:val="20"/>
              </w:rPr>
              <w:t>Водоотведение,</w:t>
            </w:r>
          </w:p>
          <w:p w:rsidR="00615447" w:rsidRPr="00D66847" w:rsidRDefault="00615447" w:rsidP="00D66847">
            <w:pPr>
              <w:spacing w:after="0" w:line="240" w:lineRule="auto"/>
              <w:jc w:val="center"/>
              <w:rPr>
                <w:rFonts w:ascii="Times New Roman" w:hAnsi="Times New Roman"/>
                <w:sz w:val="20"/>
                <w:szCs w:val="20"/>
              </w:rPr>
            </w:pPr>
            <w:r w:rsidRPr="00D66847">
              <w:rPr>
                <w:rFonts w:ascii="Times New Roman" w:hAnsi="Times New Roman"/>
                <w:sz w:val="20"/>
                <w:szCs w:val="20"/>
              </w:rPr>
              <w:t>м³/сут.</w:t>
            </w:r>
          </w:p>
        </w:tc>
      </w:tr>
      <w:tr w:rsidR="00615447" w:rsidRPr="00D66847" w:rsidTr="006C2F5F">
        <w:trPr>
          <w:trHeight w:val="892"/>
        </w:trPr>
        <w:tc>
          <w:tcPr>
            <w:tcW w:w="624" w:type="dxa"/>
            <w:vMerge/>
            <w:tcBorders>
              <w:bottom w:val="single" w:sz="4" w:space="0" w:color="auto"/>
            </w:tcBorders>
            <w:vAlign w:val="center"/>
          </w:tcPr>
          <w:p w:rsidR="00615447" w:rsidRPr="00D66847" w:rsidRDefault="00615447" w:rsidP="00D66847">
            <w:pPr>
              <w:spacing w:after="0" w:line="240" w:lineRule="auto"/>
              <w:jc w:val="center"/>
              <w:rPr>
                <w:rFonts w:ascii="Times New Roman" w:hAnsi="Times New Roman"/>
                <w:sz w:val="20"/>
                <w:szCs w:val="20"/>
              </w:rPr>
            </w:pPr>
          </w:p>
        </w:tc>
        <w:tc>
          <w:tcPr>
            <w:tcW w:w="2596" w:type="dxa"/>
            <w:vMerge/>
            <w:tcBorders>
              <w:bottom w:val="single" w:sz="4" w:space="0" w:color="auto"/>
            </w:tcBorders>
            <w:vAlign w:val="center"/>
          </w:tcPr>
          <w:p w:rsidR="00615447" w:rsidRPr="00D66847" w:rsidRDefault="00615447" w:rsidP="00D66847">
            <w:pPr>
              <w:spacing w:after="0" w:line="240" w:lineRule="auto"/>
              <w:jc w:val="center"/>
              <w:rPr>
                <w:rFonts w:ascii="Times New Roman" w:hAnsi="Times New Roman"/>
                <w:sz w:val="20"/>
                <w:szCs w:val="20"/>
              </w:rPr>
            </w:pPr>
          </w:p>
        </w:tc>
        <w:tc>
          <w:tcPr>
            <w:tcW w:w="1219" w:type="dxa"/>
            <w:tcBorders>
              <w:bottom w:val="single" w:sz="4" w:space="0" w:color="auto"/>
            </w:tcBorders>
            <w:vAlign w:val="center"/>
          </w:tcPr>
          <w:p w:rsidR="00615447" w:rsidRPr="00D66847" w:rsidRDefault="00615447" w:rsidP="00D66847">
            <w:pPr>
              <w:spacing w:after="0" w:line="240" w:lineRule="auto"/>
              <w:jc w:val="center"/>
              <w:rPr>
                <w:rFonts w:ascii="Times New Roman" w:hAnsi="Times New Roman"/>
                <w:sz w:val="20"/>
                <w:szCs w:val="20"/>
              </w:rPr>
            </w:pPr>
            <w:r w:rsidRPr="00D66847">
              <w:rPr>
                <w:rFonts w:ascii="Times New Roman" w:hAnsi="Times New Roman"/>
                <w:sz w:val="20"/>
                <w:szCs w:val="20"/>
              </w:rPr>
              <w:t>I очередь</w:t>
            </w:r>
          </w:p>
          <w:p w:rsidR="00615447" w:rsidRPr="00D66847" w:rsidRDefault="00615447" w:rsidP="00D66847">
            <w:pPr>
              <w:spacing w:after="0" w:line="240" w:lineRule="auto"/>
              <w:jc w:val="center"/>
              <w:rPr>
                <w:rFonts w:ascii="Times New Roman" w:hAnsi="Times New Roman"/>
                <w:sz w:val="20"/>
                <w:szCs w:val="20"/>
              </w:rPr>
            </w:pPr>
            <w:r w:rsidRPr="00D66847">
              <w:rPr>
                <w:rFonts w:ascii="Times New Roman" w:hAnsi="Times New Roman"/>
                <w:sz w:val="20"/>
                <w:szCs w:val="20"/>
              </w:rPr>
              <w:t>развития</w:t>
            </w:r>
          </w:p>
          <w:p w:rsidR="00615447" w:rsidRPr="00D66847" w:rsidRDefault="00615447" w:rsidP="00D66847">
            <w:pPr>
              <w:spacing w:after="0" w:line="240" w:lineRule="auto"/>
              <w:jc w:val="center"/>
              <w:rPr>
                <w:rFonts w:ascii="Times New Roman" w:hAnsi="Times New Roman"/>
                <w:sz w:val="20"/>
                <w:szCs w:val="20"/>
              </w:rPr>
            </w:pPr>
          </w:p>
        </w:tc>
        <w:tc>
          <w:tcPr>
            <w:tcW w:w="1418" w:type="dxa"/>
            <w:vAlign w:val="center"/>
          </w:tcPr>
          <w:p w:rsidR="00615447" w:rsidRPr="00D66847" w:rsidRDefault="00615447" w:rsidP="00D66847">
            <w:pPr>
              <w:spacing w:after="0" w:line="240" w:lineRule="auto"/>
              <w:jc w:val="center"/>
              <w:rPr>
                <w:rFonts w:ascii="Times New Roman" w:hAnsi="Times New Roman"/>
                <w:sz w:val="20"/>
                <w:szCs w:val="20"/>
              </w:rPr>
            </w:pPr>
            <w:r w:rsidRPr="00D66847">
              <w:rPr>
                <w:rFonts w:ascii="Times New Roman" w:hAnsi="Times New Roman"/>
                <w:sz w:val="20"/>
                <w:szCs w:val="20"/>
              </w:rPr>
              <w:t>Расчетный</w:t>
            </w:r>
          </w:p>
          <w:p w:rsidR="00615447" w:rsidRPr="00D66847" w:rsidRDefault="00615447" w:rsidP="00D66847">
            <w:pPr>
              <w:spacing w:after="0" w:line="240" w:lineRule="auto"/>
              <w:jc w:val="center"/>
              <w:rPr>
                <w:rFonts w:ascii="Times New Roman" w:hAnsi="Times New Roman"/>
                <w:sz w:val="20"/>
                <w:szCs w:val="20"/>
              </w:rPr>
            </w:pPr>
            <w:r w:rsidRPr="00D66847">
              <w:rPr>
                <w:rFonts w:ascii="Times New Roman" w:hAnsi="Times New Roman"/>
                <w:sz w:val="20"/>
                <w:szCs w:val="20"/>
              </w:rPr>
              <w:t>срок.</w:t>
            </w:r>
          </w:p>
          <w:p w:rsidR="00615447" w:rsidRPr="00D66847" w:rsidRDefault="00615447" w:rsidP="00D66847">
            <w:pPr>
              <w:spacing w:after="0" w:line="240" w:lineRule="auto"/>
              <w:jc w:val="center"/>
              <w:rPr>
                <w:rFonts w:ascii="Times New Roman" w:hAnsi="Times New Roman"/>
                <w:sz w:val="20"/>
                <w:szCs w:val="20"/>
              </w:rPr>
            </w:pPr>
          </w:p>
        </w:tc>
        <w:tc>
          <w:tcPr>
            <w:tcW w:w="1275" w:type="dxa"/>
            <w:vMerge/>
            <w:tcBorders>
              <w:bottom w:val="single" w:sz="4" w:space="0" w:color="auto"/>
            </w:tcBorders>
            <w:vAlign w:val="center"/>
          </w:tcPr>
          <w:p w:rsidR="00615447" w:rsidRPr="00D66847" w:rsidRDefault="00615447" w:rsidP="00D66847">
            <w:pPr>
              <w:spacing w:after="0" w:line="240" w:lineRule="auto"/>
              <w:jc w:val="center"/>
              <w:rPr>
                <w:rFonts w:ascii="Times New Roman" w:hAnsi="Times New Roman"/>
                <w:sz w:val="20"/>
                <w:szCs w:val="20"/>
              </w:rPr>
            </w:pPr>
          </w:p>
        </w:tc>
        <w:tc>
          <w:tcPr>
            <w:tcW w:w="1276" w:type="dxa"/>
            <w:tcBorders>
              <w:bottom w:val="single" w:sz="4" w:space="0" w:color="auto"/>
            </w:tcBorders>
            <w:vAlign w:val="center"/>
          </w:tcPr>
          <w:p w:rsidR="00615447" w:rsidRPr="00D66847" w:rsidRDefault="00615447" w:rsidP="00D66847">
            <w:pPr>
              <w:spacing w:after="0" w:line="240" w:lineRule="auto"/>
              <w:jc w:val="center"/>
              <w:rPr>
                <w:rFonts w:ascii="Times New Roman" w:hAnsi="Times New Roman"/>
                <w:sz w:val="20"/>
                <w:szCs w:val="20"/>
              </w:rPr>
            </w:pPr>
            <w:r w:rsidRPr="00D66847">
              <w:rPr>
                <w:rFonts w:ascii="Times New Roman" w:hAnsi="Times New Roman"/>
                <w:sz w:val="20"/>
                <w:szCs w:val="20"/>
              </w:rPr>
              <w:t>I</w:t>
            </w:r>
          </w:p>
          <w:p w:rsidR="00615447" w:rsidRPr="00D66847" w:rsidRDefault="00615447" w:rsidP="00D66847">
            <w:pPr>
              <w:spacing w:after="0" w:line="240" w:lineRule="auto"/>
              <w:jc w:val="center"/>
              <w:rPr>
                <w:rFonts w:ascii="Times New Roman" w:hAnsi="Times New Roman"/>
                <w:sz w:val="20"/>
                <w:szCs w:val="20"/>
              </w:rPr>
            </w:pPr>
            <w:r w:rsidRPr="00D66847">
              <w:rPr>
                <w:rFonts w:ascii="Times New Roman" w:hAnsi="Times New Roman"/>
                <w:sz w:val="20"/>
                <w:szCs w:val="20"/>
              </w:rPr>
              <w:t>очередь</w:t>
            </w:r>
          </w:p>
          <w:p w:rsidR="00615447" w:rsidRPr="00D66847" w:rsidRDefault="00615447" w:rsidP="00D66847">
            <w:pPr>
              <w:spacing w:after="0" w:line="240" w:lineRule="auto"/>
              <w:jc w:val="center"/>
              <w:rPr>
                <w:rFonts w:ascii="Times New Roman" w:hAnsi="Times New Roman"/>
                <w:sz w:val="20"/>
                <w:szCs w:val="20"/>
              </w:rPr>
            </w:pPr>
            <w:r w:rsidRPr="00D66847">
              <w:rPr>
                <w:rFonts w:ascii="Times New Roman" w:hAnsi="Times New Roman"/>
                <w:sz w:val="20"/>
                <w:szCs w:val="20"/>
              </w:rPr>
              <w:t>м³/сут.</w:t>
            </w:r>
          </w:p>
        </w:tc>
        <w:tc>
          <w:tcPr>
            <w:tcW w:w="1168" w:type="dxa"/>
            <w:tcBorders>
              <w:bottom w:val="single" w:sz="4" w:space="0" w:color="auto"/>
            </w:tcBorders>
            <w:vAlign w:val="center"/>
          </w:tcPr>
          <w:p w:rsidR="00615447" w:rsidRPr="00D66847" w:rsidRDefault="00615447" w:rsidP="00D66847">
            <w:pPr>
              <w:spacing w:after="0" w:line="240" w:lineRule="auto"/>
              <w:jc w:val="center"/>
              <w:rPr>
                <w:rFonts w:ascii="Times New Roman" w:hAnsi="Times New Roman"/>
                <w:sz w:val="20"/>
                <w:szCs w:val="20"/>
              </w:rPr>
            </w:pPr>
            <w:r w:rsidRPr="00D66847">
              <w:rPr>
                <w:rFonts w:ascii="Times New Roman" w:hAnsi="Times New Roman"/>
                <w:sz w:val="20"/>
                <w:szCs w:val="20"/>
              </w:rPr>
              <w:t>Расчетныйсрок*. м³/сут.</w:t>
            </w:r>
          </w:p>
        </w:tc>
      </w:tr>
      <w:tr w:rsidR="00615447" w:rsidRPr="00D66847" w:rsidTr="006C2F5F">
        <w:trPr>
          <w:trHeight w:val="62"/>
        </w:trPr>
        <w:tc>
          <w:tcPr>
            <w:tcW w:w="624" w:type="dxa"/>
          </w:tcPr>
          <w:p w:rsidR="00615447" w:rsidRPr="00D66847" w:rsidRDefault="00615447" w:rsidP="00D66847">
            <w:pPr>
              <w:spacing w:after="0" w:line="240" w:lineRule="auto"/>
              <w:rPr>
                <w:rFonts w:ascii="Times New Roman" w:hAnsi="Times New Roman"/>
                <w:sz w:val="20"/>
                <w:szCs w:val="20"/>
              </w:rPr>
            </w:pPr>
            <w:r w:rsidRPr="00D66847">
              <w:rPr>
                <w:rFonts w:ascii="Times New Roman" w:hAnsi="Times New Roman"/>
                <w:sz w:val="20"/>
                <w:szCs w:val="20"/>
              </w:rPr>
              <w:t>1</w:t>
            </w:r>
          </w:p>
        </w:tc>
        <w:tc>
          <w:tcPr>
            <w:tcW w:w="2596" w:type="dxa"/>
          </w:tcPr>
          <w:p w:rsidR="00615447" w:rsidRPr="00D66847" w:rsidRDefault="00D66847" w:rsidP="00D66847">
            <w:pPr>
              <w:spacing w:after="0" w:line="240" w:lineRule="auto"/>
              <w:rPr>
                <w:rFonts w:ascii="Times New Roman" w:hAnsi="Times New Roman"/>
                <w:sz w:val="20"/>
                <w:szCs w:val="20"/>
                <w:lang w:val="ru-RU"/>
              </w:rPr>
            </w:pPr>
            <w:r>
              <w:rPr>
                <w:rFonts w:ascii="Times New Roman" w:hAnsi="Times New Roman"/>
                <w:sz w:val="20"/>
                <w:szCs w:val="20"/>
                <w:lang w:val="ru-RU"/>
              </w:rPr>
              <w:t>Светлогорский сельсовет</w:t>
            </w:r>
          </w:p>
        </w:tc>
        <w:tc>
          <w:tcPr>
            <w:tcW w:w="1219" w:type="dxa"/>
          </w:tcPr>
          <w:p w:rsidR="00615447" w:rsidRPr="00D66847" w:rsidRDefault="00AC5B5B" w:rsidP="00D66847">
            <w:pPr>
              <w:spacing w:after="0" w:line="240" w:lineRule="auto"/>
              <w:rPr>
                <w:rFonts w:ascii="Times New Roman" w:hAnsi="Times New Roman"/>
                <w:sz w:val="20"/>
                <w:szCs w:val="20"/>
              </w:rPr>
            </w:pPr>
            <w:r w:rsidRPr="00D66847">
              <w:rPr>
                <w:rFonts w:ascii="Times New Roman" w:hAnsi="Times New Roman"/>
                <w:sz w:val="20"/>
                <w:szCs w:val="20"/>
                <w:lang w:val="ru-RU"/>
              </w:rPr>
              <w:t>1</w:t>
            </w:r>
            <w:r w:rsidR="00B062E5" w:rsidRPr="00D66847">
              <w:rPr>
                <w:rFonts w:ascii="Times New Roman" w:hAnsi="Times New Roman"/>
                <w:sz w:val="20"/>
                <w:szCs w:val="20"/>
                <w:lang w:val="ru-RU"/>
              </w:rPr>
              <w:t>2</w:t>
            </w:r>
            <w:r w:rsidRPr="00D66847">
              <w:rPr>
                <w:rFonts w:ascii="Times New Roman" w:hAnsi="Times New Roman"/>
                <w:sz w:val="20"/>
                <w:szCs w:val="20"/>
                <w:lang w:val="ru-RU"/>
              </w:rPr>
              <w:t>00</w:t>
            </w:r>
            <w:r w:rsidR="00615447" w:rsidRPr="00D66847">
              <w:rPr>
                <w:rFonts w:ascii="Times New Roman" w:hAnsi="Times New Roman"/>
                <w:sz w:val="20"/>
                <w:szCs w:val="20"/>
              </w:rPr>
              <w:t>,00</w:t>
            </w:r>
          </w:p>
        </w:tc>
        <w:tc>
          <w:tcPr>
            <w:tcW w:w="1418" w:type="dxa"/>
          </w:tcPr>
          <w:p w:rsidR="00615447" w:rsidRPr="00D66847" w:rsidRDefault="00B062E5" w:rsidP="00D66847">
            <w:pPr>
              <w:spacing w:after="0" w:line="240" w:lineRule="auto"/>
              <w:rPr>
                <w:rFonts w:ascii="Times New Roman" w:hAnsi="Times New Roman"/>
                <w:sz w:val="20"/>
                <w:szCs w:val="20"/>
              </w:rPr>
            </w:pPr>
            <w:r w:rsidRPr="00D66847">
              <w:rPr>
                <w:rFonts w:ascii="Times New Roman" w:hAnsi="Times New Roman"/>
                <w:sz w:val="20"/>
                <w:szCs w:val="20"/>
              </w:rPr>
              <w:t>1</w:t>
            </w:r>
            <w:r w:rsidRPr="00D66847">
              <w:rPr>
                <w:rFonts w:ascii="Times New Roman" w:hAnsi="Times New Roman"/>
                <w:sz w:val="20"/>
                <w:szCs w:val="20"/>
                <w:lang w:val="ru-RU"/>
              </w:rPr>
              <w:t>3</w:t>
            </w:r>
            <w:r w:rsidR="00615447" w:rsidRPr="00D66847">
              <w:rPr>
                <w:rFonts w:ascii="Times New Roman" w:hAnsi="Times New Roman"/>
                <w:sz w:val="20"/>
                <w:szCs w:val="20"/>
              </w:rPr>
              <w:t>00,00</w:t>
            </w:r>
          </w:p>
        </w:tc>
        <w:tc>
          <w:tcPr>
            <w:tcW w:w="1275" w:type="dxa"/>
          </w:tcPr>
          <w:p w:rsidR="00615447" w:rsidRPr="00D66847" w:rsidRDefault="00615447" w:rsidP="00D66847">
            <w:pPr>
              <w:spacing w:after="0" w:line="240" w:lineRule="auto"/>
              <w:rPr>
                <w:rFonts w:ascii="Times New Roman" w:hAnsi="Times New Roman"/>
                <w:sz w:val="20"/>
                <w:szCs w:val="20"/>
              </w:rPr>
            </w:pPr>
            <w:r w:rsidRPr="00D66847">
              <w:rPr>
                <w:rFonts w:ascii="Times New Roman" w:hAnsi="Times New Roman"/>
                <w:sz w:val="20"/>
                <w:szCs w:val="20"/>
              </w:rPr>
              <w:t>0,35</w:t>
            </w:r>
          </w:p>
        </w:tc>
        <w:tc>
          <w:tcPr>
            <w:tcW w:w="1276" w:type="dxa"/>
          </w:tcPr>
          <w:p w:rsidR="00615447" w:rsidRPr="00D66847" w:rsidRDefault="00615447" w:rsidP="00D66847">
            <w:pPr>
              <w:spacing w:after="0" w:line="240" w:lineRule="auto"/>
              <w:rPr>
                <w:rFonts w:ascii="Times New Roman" w:hAnsi="Times New Roman"/>
                <w:sz w:val="20"/>
                <w:szCs w:val="20"/>
              </w:rPr>
            </w:pPr>
            <w:r w:rsidRPr="00D66847">
              <w:rPr>
                <w:rFonts w:ascii="Times New Roman" w:hAnsi="Times New Roman"/>
                <w:sz w:val="20"/>
                <w:szCs w:val="20"/>
              </w:rPr>
              <w:t>704</w:t>
            </w:r>
          </w:p>
        </w:tc>
        <w:tc>
          <w:tcPr>
            <w:tcW w:w="1168" w:type="dxa"/>
          </w:tcPr>
          <w:p w:rsidR="00615447" w:rsidRPr="00D66847" w:rsidRDefault="00615447" w:rsidP="00D66847">
            <w:pPr>
              <w:spacing w:after="0" w:line="240" w:lineRule="auto"/>
              <w:rPr>
                <w:rFonts w:ascii="Times New Roman" w:hAnsi="Times New Roman"/>
                <w:sz w:val="20"/>
                <w:szCs w:val="20"/>
              </w:rPr>
            </w:pPr>
            <w:r w:rsidRPr="00D66847">
              <w:rPr>
                <w:rFonts w:ascii="Times New Roman" w:hAnsi="Times New Roman"/>
                <w:sz w:val="20"/>
                <w:szCs w:val="20"/>
              </w:rPr>
              <w:t>712,5</w:t>
            </w:r>
          </w:p>
        </w:tc>
      </w:tr>
      <w:tr w:rsidR="00615447" w:rsidRPr="00D66847" w:rsidTr="006C2F5F">
        <w:tc>
          <w:tcPr>
            <w:tcW w:w="7132" w:type="dxa"/>
            <w:gridSpan w:val="5"/>
          </w:tcPr>
          <w:p w:rsidR="00615447" w:rsidRPr="00D66847" w:rsidRDefault="00615447" w:rsidP="00D66847">
            <w:pPr>
              <w:spacing w:after="0" w:line="240" w:lineRule="auto"/>
              <w:rPr>
                <w:rFonts w:ascii="Times New Roman" w:hAnsi="Times New Roman"/>
                <w:sz w:val="20"/>
                <w:szCs w:val="20"/>
              </w:rPr>
            </w:pPr>
            <w:r w:rsidRPr="00D66847">
              <w:rPr>
                <w:rFonts w:ascii="Times New Roman" w:hAnsi="Times New Roman"/>
                <w:sz w:val="20"/>
                <w:szCs w:val="20"/>
              </w:rPr>
              <w:t>Итого:</w:t>
            </w:r>
          </w:p>
        </w:tc>
        <w:tc>
          <w:tcPr>
            <w:tcW w:w="1276" w:type="dxa"/>
          </w:tcPr>
          <w:p w:rsidR="00615447" w:rsidRPr="00D66847" w:rsidRDefault="00615447" w:rsidP="00D66847">
            <w:pPr>
              <w:spacing w:after="0" w:line="240" w:lineRule="auto"/>
              <w:rPr>
                <w:rFonts w:ascii="Times New Roman" w:hAnsi="Times New Roman"/>
                <w:sz w:val="20"/>
                <w:szCs w:val="20"/>
              </w:rPr>
            </w:pPr>
            <w:r w:rsidRPr="00D66847">
              <w:rPr>
                <w:rFonts w:ascii="Times New Roman" w:hAnsi="Times New Roman"/>
                <w:sz w:val="20"/>
                <w:szCs w:val="20"/>
              </w:rPr>
              <w:t>704</w:t>
            </w:r>
          </w:p>
        </w:tc>
        <w:tc>
          <w:tcPr>
            <w:tcW w:w="1168" w:type="dxa"/>
          </w:tcPr>
          <w:p w:rsidR="00615447" w:rsidRPr="00D66847" w:rsidRDefault="00615447" w:rsidP="00D66847">
            <w:pPr>
              <w:spacing w:after="0" w:line="240" w:lineRule="auto"/>
              <w:rPr>
                <w:rFonts w:ascii="Times New Roman" w:hAnsi="Times New Roman"/>
                <w:sz w:val="20"/>
                <w:szCs w:val="20"/>
              </w:rPr>
            </w:pPr>
            <w:r w:rsidRPr="00D66847">
              <w:rPr>
                <w:rFonts w:ascii="Times New Roman" w:hAnsi="Times New Roman"/>
                <w:sz w:val="20"/>
                <w:szCs w:val="20"/>
              </w:rPr>
              <w:t>712,5</w:t>
            </w:r>
          </w:p>
        </w:tc>
      </w:tr>
      <w:tr w:rsidR="00615447" w:rsidRPr="00D66847" w:rsidTr="006C2F5F">
        <w:tc>
          <w:tcPr>
            <w:tcW w:w="3220" w:type="dxa"/>
            <w:gridSpan w:val="2"/>
          </w:tcPr>
          <w:p w:rsidR="00615447" w:rsidRPr="00D66847" w:rsidRDefault="00615447" w:rsidP="00D66847">
            <w:pPr>
              <w:spacing w:after="0" w:line="240" w:lineRule="auto"/>
              <w:rPr>
                <w:rFonts w:ascii="Times New Roman" w:hAnsi="Times New Roman"/>
                <w:sz w:val="20"/>
                <w:szCs w:val="20"/>
                <w:lang w:val="ru-RU"/>
              </w:rPr>
            </w:pPr>
            <w:r w:rsidRPr="00D66847">
              <w:rPr>
                <w:rFonts w:ascii="Times New Roman" w:hAnsi="Times New Roman"/>
                <w:sz w:val="20"/>
                <w:szCs w:val="20"/>
                <w:lang w:val="ru-RU"/>
              </w:rPr>
              <w:t xml:space="preserve">10% на местную промышленность </w:t>
            </w:r>
            <w:r w:rsidRPr="00D66847">
              <w:rPr>
                <w:rFonts w:ascii="Times New Roman" w:hAnsi="Times New Roman"/>
                <w:sz w:val="20"/>
                <w:szCs w:val="20"/>
                <w:lang w:val="ru-RU"/>
              </w:rPr>
              <w:br/>
            </w:r>
            <w:r w:rsidR="00D66847">
              <w:rPr>
                <w:rFonts w:ascii="Times New Roman" w:hAnsi="Times New Roman"/>
                <w:sz w:val="20"/>
                <w:szCs w:val="20"/>
                <w:lang w:val="ru-RU"/>
              </w:rPr>
              <w:t>Светлогорского сельсовета</w:t>
            </w:r>
          </w:p>
        </w:tc>
        <w:tc>
          <w:tcPr>
            <w:tcW w:w="3912" w:type="dxa"/>
            <w:gridSpan w:val="3"/>
            <w:vAlign w:val="center"/>
          </w:tcPr>
          <w:p w:rsidR="00615447" w:rsidRPr="00D66847" w:rsidRDefault="00615447" w:rsidP="00D66847">
            <w:pPr>
              <w:spacing w:after="0" w:line="240" w:lineRule="auto"/>
              <w:rPr>
                <w:rFonts w:ascii="Times New Roman" w:hAnsi="Times New Roman"/>
                <w:sz w:val="20"/>
                <w:szCs w:val="20"/>
              </w:rPr>
            </w:pPr>
            <w:r w:rsidRPr="00D66847">
              <w:rPr>
                <w:rFonts w:ascii="Times New Roman" w:hAnsi="Times New Roman"/>
                <w:sz w:val="20"/>
                <w:szCs w:val="20"/>
              </w:rPr>
              <w:t>10%</w:t>
            </w:r>
          </w:p>
        </w:tc>
        <w:tc>
          <w:tcPr>
            <w:tcW w:w="1276" w:type="dxa"/>
            <w:vAlign w:val="center"/>
          </w:tcPr>
          <w:p w:rsidR="00615447" w:rsidRPr="00D66847" w:rsidRDefault="00615447" w:rsidP="00D66847">
            <w:pPr>
              <w:spacing w:after="0" w:line="240" w:lineRule="auto"/>
              <w:rPr>
                <w:rFonts w:ascii="Times New Roman" w:hAnsi="Times New Roman"/>
                <w:sz w:val="20"/>
                <w:szCs w:val="20"/>
              </w:rPr>
            </w:pPr>
            <w:r w:rsidRPr="00D66847">
              <w:rPr>
                <w:rFonts w:ascii="Times New Roman" w:hAnsi="Times New Roman"/>
                <w:sz w:val="20"/>
                <w:szCs w:val="20"/>
              </w:rPr>
              <w:t>70,4</w:t>
            </w:r>
          </w:p>
        </w:tc>
        <w:tc>
          <w:tcPr>
            <w:tcW w:w="1168" w:type="dxa"/>
            <w:vAlign w:val="center"/>
          </w:tcPr>
          <w:p w:rsidR="00615447" w:rsidRPr="00D66847" w:rsidRDefault="00615447" w:rsidP="00D66847">
            <w:pPr>
              <w:spacing w:after="0" w:line="240" w:lineRule="auto"/>
              <w:rPr>
                <w:rFonts w:ascii="Times New Roman" w:hAnsi="Times New Roman"/>
                <w:sz w:val="20"/>
                <w:szCs w:val="20"/>
              </w:rPr>
            </w:pPr>
            <w:r w:rsidRPr="00D66847">
              <w:rPr>
                <w:rFonts w:ascii="Times New Roman" w:hAnsi="Times New Roman"/>
                <w:sz w:val="20"/>
                <w:szCs w:val="20"/>
              </w:rPr>
              <w:t>71,25</w:t>
            </w:r>
          </w:p>
        </w:tc>
      </w:tr>
      <w:tr w:rsidR="00615447" w:rsidRPr="00D66847" w:rsidTr="006C2F5F">
        <w:tc>
          <w:tcPr>
            <w:tcW w:w="7132" w:type="dxa"/>
            <w:gridSpan w:val="5"/>
          </w:tcPr>
          <w:p w:rsidR="00615447" w:rsidRPr="00D66847" w:rsidRDefault="00615447" w:rsidP="00D66847">
            <w:pPr>
              <w:spacing w:after="0" w:line="240" w:lineRule="auto"/>
              <w:rPr>
                <w:rFonts w:ascii="Times New Roman" w:hAnsi="Times New Roman"/>
                <w:sz w:val="20"/>
                <w:szCs w:val="20"/>
              </w:rPr>
            </w:pPr>
            <w:r w:rsidRPr="00D66847">
              <w:rPr>
                <w:rFonts w:ascii="Times New Roman" w:hAnsi="Times New Roman"/>
                <w:sz w:val="20"/>
                <w:szCs w:val="20"/>
              </w:rPr>
              <w:t>Всего:</w:t>
            </w:r>
          </w:p>
        </w:tc>
        <w:tc>
          <w:tcPr>
            <w:tcW w:w="1276" w:type="dxa"/>
            <w:vAlign w:val="center"/>
          </w:tcPr>
          <w:p w:rsidR="00615447" w:rsidRPr="00D66847" w:rsidRDefault="00615447" w:rsidP="00D66847">
            <w:pPr>
              <w:spacing w:after="0" w:line="240" w:lineRule="auto"/>
              <w:rPr>
                <w:rFonts w:ascii="Times New Roman" w:hAnsi="Times New Roman"/>
                <w:sz w:val="20"/>
                <w:szCs w:val="20"/>
              </w:rPr>
            </w:pPr>
            <w:r w:rsidRPr="00D66847">
              <w:rPr>
                <w:rFonts w:ascii="Times New Roman" w:hAnsi="Times New Roman"/>
                <w:sz w:val="20"/>
                <w:szCs w:val="20"/>
              </w:rPr>
              <w:t>774,4</w:t>
            </w:r>
          </w:p>
        </w:tc>
        <w:tc>
          <w:tcPr>
            <w:tcW w:w="1168" w:type="dxa"/>
            <w:vAlign w:val="center"/>
          </w:tcPr>
          <w:p w:rsidR="00615447" w:rsidRPr="00D66847" w:rsidRDefault="00615447" w:rsidP="00D66847">
            <w:pPr>
              <w:spacing w:after="0" w:line="240" w:lineRule="auto"/>
              <w:rPr>
                <w:rFonts w:ascii="Times New Roman" w:hAnsi="Times New Roman"/>
                <w:sz w:val="20"/>
                <w:szCs w:val="20"/>
              </w:rPr>
            </w:pPr>
            <w:r w:rsidRPr="00D66847">
              <w:rPr>
                <w:rFonts w:ascii="Times New Roman" w:hAnsi="Times New Roman"/>
                <w:sz w:val="20"/>
                <w:szCs w:val="20"/>
              </w:rPr>
              <w:t>783,75</w:t>
            </w:r>
          </w:p>
        </w:tc>
      </w:tr>
    </w:tbl>
    <w:p w:rsidR="00615447" w:rsidRPr="001F6C0A" w:rsidRDefault="00615447" w:rsidP="00D66847">
      <w:pPr>
        <w:widowControl w:val="0"/>
        <w:autoSpaceDE w:val="0"/>
        <w:autoSpaceDN w:val="0"/>
        <w:adjustRightInd w:val="0"/>
        <w:spacing w:after="0" w:line="360" w:lineRule="auto"/>
        <w:rPr>
          <w:rFonts w:ascii="Times New Roman" w:hAnsi="Times New Roman"/>
          <w:sz w:val="24"/>
          <w:szCs w:val="24"/>
          <w:lang w:val="ru-RU"/>
        </w:rPr>
      </w:pPr>
    </w:p>
    <w:p w:rsidR="00615447" w:rsidRPr="001F6C0A" w:rsidRDefault="00615447" w:rsidP="00D66847">
      <w:pPr>
        <w:pStyle w:val="2"/>
        <w:numPr>
          <w:ilvl w:val="0"/>
          <w:numId w:val="0"/>
        </w:numPr>
        <w:spacing w:before="0" w:after="0"/>
        <w:ind w:left="709"/>
        <w:jc w:val="center"/>
        <w:rPr>
          <w:sz w:val="28"/>
          <w:szCs w:val="28"/>
        </w:rPr>
      </w:pPr>
      <w:bookmarkStart w:id="14" w:name="_Toc360621784"/>
      <w:bookmarkStart w:id="15" w:name="_Toc362437920"/>
      <w:bookmarkStart w:id="16" w:name="_Toc363218673"/>
      <w:bookmarkStart w:id="17" w:name="_Toc399143220"/>
      <w:bookmarkStart w:id="18" w:name="_Toc399143326"/>
      <w:bookmarkStart w:id="19" w:name="_Toc399143618"/>
      <w:bookmarkStart w:id="20" w:name="_Toc399144278"/>
      <w:bookmarkStart w:id="21" w:name="_Toc399145418"/>
      <w:r w:rsidRPr="001F6C0A">
        <w:rPr>
          <w:sz w:val="28"/>
          <w:szCs w:val="28"/>
        </w:rPr>
        <w:t>Предложения по строительству, реконструкции и модернизации объектов централизованных систем водоотведения</w:t>
      </w:r>
      <w:bookmarkEnd w:id="14"/>
      <w:bookmarkEnd w:id="15"/>
      <w:bookmarkEnd w:id="16"/>
      <w:bookmarkEnd w:id="17"/>
      <w:bookmarkEnd w:id="18"/>
      <w:bookmarkEnd w:id="19"/>
      <w:bookmarkEnd w:id="20"/>
      <w:bookmarkEnd w:id="21"/>
    </w:p>
    <w:p w:rsidR="00D66847" w:rsidRDefault="006C2F5F" w:rsidP="006C2F5F">
      <w:pPr>
        <w:pStyle w:val="3"/>
        <w:numPr>
          <w:ilvl w:val="0"/>
          <w:numId w:val="0"/>
        </w:numPr>
        <w:tabs>
          <w:tab w:val="clear" w:pos="1077"/>
          <w:tab w:val="left" w:pos="1701"/>
        </w:tabs>
        <w:spacing w:before="0" w:after="0"/>
        <w:rPr>
          <w:b/>
          <w:i w:val="0"/>
          <w:sz w:val="28"/>
          <w:szCs w:val="28"/>
        </w:rPr>
      </w:pPr>
      <w:bookmarkStart w:id="22" w:name="_Toc399145419"/>
      <w:r>
        <w:rPr>
          <w:b/>
          <w:i w:val="0"/>
          <w:sz w:val="28"/>
          <w:szCs w:val="28"/>
        </w:rPr>
        <w:tab/>
      </w:r>
    </w:p>
    <w:p w:rsidR="00615447" w:rsidRPr="001F6C0A" w:rsidRDefault="00615447" w:rsidP="00D66847">
      <w:pPr>
        <w:pStyle w:val="3"/>
        <w:numPr>
          <w:ilvl w:val="0"/>
          <w:numId w:val="0"/>
        </w:numPr>
        <w:spacing w:before="0" w:after="0"/>
        <w:jc w:val="center"/>
        <w:rPr>
          <w:b/>
          <w:i w:val="0"/>
          <w:sz w:val="28"/>
          <w:szCs w:val="28"/>
        </w:rPr>
      </w:pPr>
      <w:r w:rsidRPr="001F6C0A">
        <w:rPr>
          <w:b/>
          <w:i w:val="0"/>
          <w:sz w:val="28"/>
          <w:szCs w:val="28"/>
        </w:rPr>
        <w:t>Основные направления, принципы, задачи и целевые показатели развития централизованной системы водоотведения</w:t>
      </w:r>
      <w:bookmarkEnd w:id="22"/>
    </w:p>
    <w:p w:rsidR="00615447" w:rsidRPr="001F6C0A" w:rsidRDefault="00615447" w:rsidP="00D66847">
      <w:pPr>
        <w:spacing w:after="0" w:line="240" w:lineRule="auto"/>
        <w:ind w:firstLine="709"/>
        <w:jc w:val="both"/>
        <w:rPr>
          <w:rFonts w:ascii="Times New Roman" w:hAnsi="Times New Roman"/>
          <w:sz w:val="28"/>
          <w:szCs w:val="28"/>
          <w:lang w:val="ru-RU"/>
        </w:rPr>
      </w:pPr>
      <w:r w:rsidRPr="001F6C0A">
        <w:rPr>
          <w:rFonts w:ascii="Times New Roman" w:hAnsi="Times New Roman"/>
          <w:sz w:val="28"/>
          <w:szCs w:val="28"/>
          <w:lang w:val="ru-RU"/>
        </w:rPr>
        <w:t xml:space="preserve">Перспективная схема водоотведения учитывает развитие </w:t>
      </w:r>
      <w:r w:rsidR="002A23B1">
        <w:rPr>
          <w:rFonts w:ascii="Times New Roman" w:hAnsi="Times New Roman"/>
          <w:sz w:val="28"/>
          <w:szCs w:val="28"/>
          <w:lang w:val="ru-RU"/>
        </w:rPr>
        <w:t>сельсовета</w:t>
      </w:r>
      <w:r w:rsidRPr="001F6C0A">
        <w:rPr>
          <w:rFonts w:ascii="Times New Roman" w:hAnsi="Times New Roman"/>
          <w:sz w:val="28"/>
          <w:szCs w:val="28"/>
          <w:lang w:val="ru-RU"/>
        </w:rPr>
        <w:t xml:space="preserve">, его застройку, определённую в Генеральном плане развитии п. Светлогорск, а также увеличение степени благоустройства жилых и общественных зданий. </w:t>
      </w:r>
    </w:p>
    <w:p w:rsidR="00615447" w:rsidRPr="001F6C0A" w:rsidRDefault="00615447" w:rsidP="00D66847">
      <w:pPr>
        <w:spacing w:after="0" w:line="240" w:lineRule="auto"/>
        <w:ind w:firstLine="709"/>
        <w:jc w:val="both"/>
        <w:rPr>
          <w:rFonts w:ascii="Times New Roman" w:hAnsi="Times New Roman"/>
          <w:sz w:val="28"/>
          <w:szCs w:val="28"/>
          <w:lang w:val="ru-RU"/>
        </w:rPr>
      </w:pPr>
      <w:r w:rsidRPr="001F6C0A">
        <w:rPr>
          <w:rFonts w:ascii="Times New Roman" w:hAnsi="Times New Roman"/>
          <w:sz w:val="28"/>
          <w:szCs w:val="28"/>
          <w:lang w:val="ru-RU"/>
        </w:rPr>
        <w:t xml:space="preserve">Основными задачами перспективного развития систем водоотведения являются: </w:t>
      </w:r>
    </w:p>
    <w:p w:rsidR="00615447" w:rsidRPr="001F6C0A" w:rsidRDefault="00615447" w:rsidP="00D66847">
      <w:pPr>
        <w:numPr>
          <w:ilvl w:val="0"/>
          <w:numId w:val="24"/>
        </w:numPr>
        <w:spacing w:after="0" w:line="240" w:lineRule="auto"/>
        <w:ind w:left="0" w:firstLine="709"/>
        <w:jc w:val="both"/>
        <w:rPr>
          <w:rFonts w:ascii="Times New Roman" w:hAnsi="Times New Roman"/>
          <w:sz w:val="28"/>
          <w:szCs w:val="28"/>
          <w:lang w:val="ru-RU"/>
        </w:rPr>
      </w:pPr>
      <w:r w:rsidRPr="001F6C0A">
        <w:rPr>
          <w:rFonts w:ascii="Times New Roman" w:hAnsi="Times New Roman"/>
          <w:sz w:val="28"/>
          <w:szCs w:val="28"/>
          <w:lang w:val="ru-RU"/>
        </w:rPr>
        <w:t xml:space="preserve">обеспечение водонепроницаемыми выгребами на ближайшую перспективу всех объектов, расположенных в зонах перспективной санитарной охраны питьевых источников; </w:t>
      </w:r>
    </w:p>
    <w:p w:rsidR="00615447" w:rsidRPr="001F6C0A" w:rsidRDefault="00615447" w:rsidP="00D66847">
      <w:pPr>
        <w:numPr>
          <w:ilvl w:val="0"/>
          <w:numId w:val="24"/>
        </w:numPr>
        <w:spacing w:after="0" w:line="240" w:lineRule="auto"/>
        <w:ind w:left="0" w:firstLine="709"/>
        <w:jc w:val="both"/>
        <w:rPr>
          <w:rFonts w:ascii="Times New Roman" w:hAnsi="Times New Roman"/>
          <w:sz w:val="28"/>
          <w:szCs w:val="28"/>
          <w:lang w:val="ru-RU"/>
        </w:rPr>
      </w:pPr>
      <w:r w:rsidRPr="001F6C0A">
        <w:rPr>
          <w:rFonts w:ascii="Times New Roman" w:hAnsi="Times New Roman"/>
          <w:sz w:val="28"/>
          <w:szCs w:val="28"/>
          <w:lang w:val="ru-RU"/>
        </w:rPr>
        <w:t xml:space="preserve">реконструкция канализационных сетей с заменой изношенных участков; </w:t>
      </w:r>
    </w:p>
    <w:p w:rsidR="00615447" w:rsidRPr="001F6C0A" w:rsidRDefault="00615447" w:rsidP="00D66847">
      <w:pPr>
        <w:numPr>
          <w:ilvl w:val="0"/>
          <w:numId w:val="24"/>
        </w:numPr>
        <w:spacing w:after="0" w:line="240" w:lineRule="auto"/>
        <w:ind w:left="0" w:firstLine="709"/>
        <w:jc w:val="both"/>
        <w:rPr>
          <w:rFonts w:ascii="Times New Roman" w:hAnsi="Times New Roman"/>
          <w:sz w:val="28"/>
          <w:szCs w:val="28"/>
          <w:lang w:val="ru-RU"/>
        </w:rPr>
      </w:pPr>
      <w:r w:rsidRPr="001F6C0A">
        <w:rPr>
          <w:rFonts w:ascii="Times New Roman" w:hAnsi="Times New Roman"/>
          <w:sz w:val="28"/>
          <w:szCs w:val="28"/>
          <w:lang w:val="ru-RU"/>
        </w:rPr>
        <w:t>дальнейшее строительство наружных сетей для подключения к централизованной системе канализации для отвода хозяйственно-бытовых стоков вновь вводимых объектов;</w:t>
      </w:r>
    </w:p>
    <w:p w:rsidR="00615447" w:rsidRPr="001F6C0A" w:rsidRDefault="00615447" w:rsidP="00D66847">
      <w:pPr>
        <w:numPr>
          <w:ilvl w:val="0"/>
          <w:numId w:val="24"/>
        </w:numPr>
        <w:spacing w:after="0" w:line="240" w:lineRule="auto"/>
        <w:ind w:left="0" w:firstLine="709"/>
        <w:jc w:val="both"/>
        <w:rPr>
          <w:rFonts w:ascii="Times New Roman" w:hAnsi="Times New Roman"/>
          <w:sz w:val="28"/>
          <w:szCs w:val="28"/>
          <w:lang w:val="ru-RU"/>
        </w:rPr>
      </w:pPr>
      <w:r w:rsidRPr="001F6C0A">
        <w:rPr>
          <w:rFonts w:ascii="Times New Roman" w:hAnsi="Times New Roman"/>
          <w:sz w:val="28"/>
          <w:szCs w:val="28"/>
          <w:lang w:val="ru-RU"/>
        </w:rPr>
        <w:t>реконструкция очистных сооружений и канализационных насосных станций.</w:t>
      </w:r>
    </w:p>
    <w:p w:rsidR="00D66847" w:rsidRDefault="00D66847" w:rsidP="00D66847">
      <w:pPr>
        <w:pStyle w:val="3"/>
        <w:numPr>
          <w:ilvl w:val="0"/>
          <w:numId w:val="0"/>
        </w:numPr>
        <w:spacing w:before="0" w:after="0"/>
        <w:rPr>
          <w:b/>
          <w:i w:val="0"/>
          <w:sz w:val="28"/>
          <w:szCs w:val="28"/>
        </w:rPr>
      </w:pPr>
      <w:bookmarkStart w:id="23" w:name="_Toc399145420"/>
    </w:p>
    <w:p w:rsidR="00615447" w:rsidRPr="001F6C0A" w:rsidRDefault="00615447" w:rsidP="00D66847">
      <w:pPr>
        <w:pStyle w:val="3"/>
        <w:numPr>
          <w:ilvl w:val="0"/>
          <w:numId w:val="0"/>
        </w:numPr>
        <w:spacing w:before="0" w:after="0"/>
        <w:jc w:val="center"/>
        <w:rPr>
          <w:b/>
          <w:i w:val="0"/>
          <w:sz w:val="28"/>
          <w:szCs w:val="28"/>
        </w:rPr>
      </w:pPr>
      <w:r w:rsidRPr="001F6C0A">
        <w:rPr>
          <w:b/>
          <w:i w:val="0"/>
          <w:sz w:val="28"/>
          <w:szCs w:val="28"/>
        </w:rPr>
        <w:t>Технические обоснования основных мероприятий по реализации схем водоотведения</w:t>
      </w:r>
      <w:bookmarkEnd w:id="23"/>
    </w:p>
    <w:p w:rsidR="00615447" w:rsidRPr="001F6C0A" w:rsidRDefault="00615447" w:rsidP="00D66847">
      <w:pPr>
        <w:pStyle w:val="Style2"/>
        <w:widowControl/>
        <w:spacing w:line="240" w:lineRule="auto"/>
        <w:ind w:firstLine="573"/>
        <w:jc w:val="both"/>
        <w:rPr>
          <w:rFonts w:ascii="Times New Roman" w:hAnsi="Times New Roman"/>
          <w:sz w:val="28"/>
          <w:szCs w:val="28"/>
        </w:rPr>
      </w:pPr>
      <w:r w:rsidRPr="001F6C0A">
        <w:rPr>
          <w:rStyle w:val="FontStyle11"/>
          <w:sz w:val="28"/>
          <w:szCs w:val="28"/>
        </w:rPr>
        <w:t xml:space="preserve">Принимая во внимание, важность предотвращения непосредственной угрозы жизни и здоровью людей, защиты прав потребителей связанных со сбросом хозяйственно-бытовых сточных вод, которые опасны по эпидемиологическому </w:t>
      </w:r>
      <w:r w:rsidRPr="00AC5B5B">
        <w:rPr>
          <w:rStyle w:val="FontStyle11"/>
          <w:sz w:val="28"/>
          <w:szCs w:val="28"/>
        </w:rPr>
        <w:t>критерию без очистки и обеззараживан</w:t>
      </w:r>
      <w:r w:rsidR="00D47600">
        <w:rPr>
          <w:rStyle w:val="FontStyle11"/>
          <w:sz w:val="28"/>
          <w:szCs w:val="28"/>
        </w:rPr>
        <w:t>ия в водные объекты и на рельеф</w:t>
      </w:r>
      <w:r w:rsidRPr="00AC5B5B">
        <w:rPr>
          <w:rStyle w:val="FontStyle11"/>
          <w:sz w:val="28"/>
          <w:szCs w:val="28"/>
        </w:rPr>
        <w:t xml:space="preserve">, по нашему мнению, необходимо подойти в решению проблемы с новой стороны. А именно: </w:t>
      </w:r>
      <w:r w:rsidR="00D47600">
        <w:rPr>
          <w:rStyle w:val="FontStyle11"/>
          <w:sz w:val="28"/>
          <w:szCs w:val="28"/>
        </w:rPr>
        <w:t>строительство</w:t>
      </w:r>
      <w:r w:rsidR="00DA691C">
        <w:rPr>
          <w:rStyle w:val="FontStyle11"/>
          <w:sz w:val="28"/>
          <w:szCs w:val="28"/>
        </w:rPr>
        <w:t xml:space="preserve"> </w:t>
      </w:r>
      <w:r w:rsidR="006858B5">
        <w:rPr>
          <w:rStyle w:val="FontStyle11"/>
          <w:sz w:val="28"/>
          <w:szCs w:val="28"/>
        </w:rPr>
        <w:t>современных</w:t>
      </w:r>
      <w:r w:rsidRPr="00AC5B5B">
        <w:rPr>
          <w:rStyle w:val="FontStyle11"/>
          <w:sz w:val="28"/>
          <w:szCs w:val="28"/>
        </w:rPr>
        <w:t xml:space="preserve"> КНС, строительство компактно - модульных очистных сооружений канализации.</w:t>
      </w:r>
    </w:p>
    <w:p w:rsidR="00615447" w:rsidRPr="001F6C0A" w:rsidRDefault="00615447" w:rsidP="00D66847">
      <w:pPr>
        <w:spacing w:after="0" w:line="240" w:lineRule="auto"/>
        <w:jc w:val="both"/>
        <w:rPr>
          <w:rFonts w:ascii="Times New Roman" w:hAnsi="Times New Roman"/>
          <w:sz w:val="28"/>
          <w:szCs w:val="28"/>
          <w:lang w:val="ru-RU"/>
        </w:rPr>
      </w:pPr>
    </w:p>
    <w:p w:rsidR="00615447" w:rsidRPr="001F6C0A" w:rsidRDefault="00615447" w:rsidP="00D66847">
      <w:pPr>
        <w:pStyle w:val="2"/>
        <w:numPr>
          <w:ilvl w:val="0"/>
          <w:numId w:val="0"/>
        </w:numPr>
        <w:spacing w:before="0" w:after="0"/>
        <w:jc w:val="center"/>
        <w:rPr>
          <w:bCs w:val="0"/>
          <w:sz w:val="28"/>
          <w:szCs w:val="28"/>
        </w:rPr>
      </w:pPr>
      <w:bookmarkStart w:id="24" w:name="_Toc399145421"/>
      <w:r w:rsidRPr="001F6C0A">
        <w:rPr>
          <w:bCs w:val="0"/>
          <w:sz w:val="28"/>
          <w:szCs w:val="28"/>
        </w:rPr>
        <w:lastRenderedPageBreak/>
        <w:t>Оценка потребности в капитальных вложениях в строительство, реконструкцию и модернизацию объектов централизованной системы водоотведения</w:t>
      </w:r>
      <w:bookmarkEnd w:id="24"/>
    </w:p>
    <w:p w:rsidR="00615447" w:rsidRPr="001F6C0A" w:rsidRDefault="00615447" w:rsidP="00D66847">
      <w:pPr>
        <w:spacing w:after="0" w:line="240" w:lineRule="auto"/>
        <w:ind w:firstLine="570"/>
        <w:jc w:val="both"/>
        <w:rPr>
          <w:rFonts w:ascii="Times New Roman" w:hAnsi="Times New Roman"/>
          <w:sz w:val="28"/>
          <w:szCs w:val="28"/>
          <w:lang w:val="ru-RU"/>
        </w:rPr>
      </w:pPr>
      <w:r w:rsidRPr="001F6C0A">
        <w:rPr>
          <w:rFonts w:ascii="Times New Roman" w:hAnsi="Times New Roman"/>
          <w:sz w:val="28"/>
          <w:szCs w:val="28"/>
          <w:lang w:val="ru-RU"/>
        </w:rPr>
        <w:t>В современных рыночных условиях, в которых работает инвестиционно</w:t>
      </w:r>
      <w:r w:rsidR="00DA691C">
        <w:rPr>
          <w:rFonts w:ascii="Times New Roman" w:hAnsi="Times New Roman"/>
          <w:sz w:val="28"/>
          <w:szCs w:val="28"/>
          <w:lang w:val="ru-RU"/>
        </w:rPr>
        <w:t xml:space="preserve"> </w:t>
      </w:r>
      <w:r w:rsidRPr="001F6C0A">
        <w:rPr>
          <w:rFonts w:ascii="Times New Roman" w:hAnsi="Times New Roman"/>
          <w:sz w:val="28"/>
          <w:szCs w:val="28"/>
          <w:lang w:val="ru-RU"/>
        </w:rPr>
        <w:t>-</w:t>
      </w:r>
      <w:r w:rsidR="00DA691C">
        <w:rPr>
          <w:rFonts w:ascii="Times New Roman" w:hAnsi="Times New Roman"/>
          <w:sz w:val="28"/>
          <w:szCs w:val="28"/>
          <w:lang w:val="ru-RU"/>
        </w:rPr>
        <w:t xml:space="preserve"> </w:t>
      </w:r>
      <w:r w:rsidRPr="001F6C0A">
        <w:rPr>
          <w:rFonts w:ascii="Times New Roman" w:hAnsi="Times New Roman"/>
          <w:sz w:val="28"/>
          <w:szCs w:val="28"/>
          <w:lang w:val="ru-RU"/>
        </w:rPr>
        <w:t xml:space="preserve">строительный комплекс, произошли коренные изменения в подходах к нормированию тех или иных видов затрат, изменилась экономическая основа в строительной сфере. </w:t>
      </w:r>
    </w:p>
    <w:p w:rsidR="00615447" w:rsidRPr="001F6C0A" w:rsidRDefault="00615447" w:rsidP="00D66847">
      <w:pPr>
        <w:spacing w:after="0" w:line="240" w:lineRule="auto"/>
        <w:ind w:firstLine="570"/>
        <w:jc w:val="both"/>
        <w:rPr>
          <w:rFonts w:ascii="Times New Roman" w:hAnsi="Times New Roman"/>
          <w:sz w:val="28"/>
          <w:szCs w:val="28"/>
          <w:lang w:val="ru-RU"/>
        </w:rPr>
      </w:pPr>
      <w:r w:rsidRPr="001F6C0A">
        <w:rPr>
          <w:rFonts w:ascii="Times New Roman" w:hAnsi="Times New Roman"/>
          <w:sz w:val="28"/>
          <w:szCs w:val="28"/>
          <w:lang w:val="ru-RU"/>
        </w:rPr>
        <w:t>В настоящее время существует множество методов и подходов к определению стоимости строительства, изменчивость цен и их разнообразие не позволяют на данном этапе работы точно определить необходимые затраты в полном объеме.</w:t>
      </w:r>
    </w:p>
    <w:p w:rsidR="00615447" w:rsidRPr="001F6C0A" w:rsidRDefault="00615447" w:rsidP="00D66847">
      <w:pPr>
        <w:spacing w:after="0" w:line="240" w:lineRule="auto"/>
        <w:ind w:firstLine="570"/>
        <w:jc w:val="both"/>
        <w:rPr>
          <w:rFonts w:ascii="Times New Roman" w:hAnsi="Times New Roman"/>
          <w:sz w:val="28"/>
          <w:szCs w:val="28"/>
          <w:lang w:val="ru-RU"/>
        </w:rPr>
      </w:pPr>
      <w:r w:rsidRPr="001F6C0A">
        <w:rPr>
          <w:rFonts w:ascii="Times New Roman" w:hAnsi="Times New Roman"/>
          <w:sz w:val="28"/>
          <w:szCs w:val="28"/>
          <w:lang w:val="ru-RU"/>
        </w:rPr>
        <w:t>В связи с этим, на дальнейших стадиях проектирования требуется детальное уточнение параметров строительства на основании изучения местных условий и конкретных специфических функций строящегося объекта.</w:t>
      </w:r>
    </w:p>
    <w:p w:rsidR="00615447" w:rsidRPr="001F6C0A" w:rsidRDefault="00615447" w:rsidP="00D66847">
      <w:pPr>
        <w:spacing w:after="0" w:line="240" w:lineRule="auto"/>
        <w:ind w:firstLine="570"/>
        <w:jc w:val="both"/>
        <w:rPr>
          <w:rFonts w:ascii="Times New Roman" w:hAnsi="Times New Roman"/>
          <w:sz w:val="28"/>
          <w:szCs w:val="28"/>
          <w:lang w:val="ru-RU"/>
        </w:rPr>
      </w:pPr>
      <w:r w:rsidRPr="001F6C0A">
        <w:rPr>
          <w:rFonts w:ascii="Times New Roman" w:hAnsi="Times New Roman"/>
          <w:sz w:val="28"/>
          <w:szCs w:val="28"/>
          <w:lang w:val="ru-RU"/>
        </w:rPr>
        <w:t>Стоимость разработки проектной документации объектов капитального строительства определена на основании «Справочников базовых цен на проектные работы для строительства» (Коммунальные инженерные здания и сооружения, Объекты водоснабжения и канализации). Базовая цена проектных работ (на 1 января 2001 года) устанавливается в зависимости от основных натуральных показателей проектируемых объектов и приводится к текущему уровню цен умножением на коэффициент, отражающий инфляционные процессы на момент определения цены проектных работ для строительства согласно Письму № 1951-ВТ/10 от 12.02.2013г. Министерства регионального развития Российской Федерации.</w:t>
      </w:r>
    </w:p>
    <w:p w:rsidR="00615447" w:rsidRPr="001F6C0A" w:rsidRDefault="00615447" w:rsidP="00D66847">
      <w:pPr>
        <w:spacing w:after="0" w:line="240" w:lineRule="auto"/>
        <w:ind w:firstLine="570"/>
        <w:jc w:val="both"/>
        <w:rPr>
          <w:rFonts w:ascii="Times New Roman" w:hAnsi="Times New Roman"/>
          <w:sz w:val="28"/>
          <w:szCs w:val="28"/>
          <w:lang w:val="ru-RU"/>
        </w:rPr>
      </w:pPr>
      <w:r w:rsidRPr="001F6C0A">
        <w:rPr>
          <w:rFonts w:ascii="Times New Roman" w:hAnsi="Times New Roman"/>
          <w:sz w:val="28"/>
          <w:szCs w:val="28"/>
          <w:lang w:val="ru-RU"/>
        </w:rPr>
        <w:t>Расчетная стоимость мероприятий приводится по этапам реализации, приведенным в Схеме водоснабжения и водоотведения, с учетом индексов-дефляторов до 2023 и 2033г.г. в соответствии с указаниями Минэкономразвития РФ Письмо №</w:t>
      </w:r>
      <w:r w:rsidRPr="001F6C0A">
        <w:rPr>
          <w:rFonts w:ascii="Times New Roman" w:hAnsi="Times New Roman"/>
          <w:sz w:val="28"/>
          <w:szCs w:val="28"/>
        </w:rPr>
        <w:t> </w:t>
      </w:r>
      <w:r w:rsidRPr="001F6C0A">
        <w:rPr>
          <w:rFonts w:ascii="Times New Roman" w:hAnsi="Times New Roman"/>
          <w:sz w:val="28"/>
          <w:szCs w:val="28"/>
          <w:lang w:val="ru-RU"/>
        </w:rPr>
        <w:t>21790-АК/Д03 от 05.10.2011г. "Об индексах цен и индексах-дефляторах для прогнозирования цен".</w:t>
      </w:r>
    </w:p>
    <w:p w:rsidR="00615447" w:rsidRPr="001F6C0A" w:rsidRDefault="00615447" w:rsidP="00D66847">
      <w:pPr>
        <w:spacing w:after="0" w:line="240" w:lineRule="auto"/>
        <w:ind w:firstLine="570"/>
        <w:jc w:val="both"/>
        <w:rPr>
          <w:rFonts w:ascii="Times New Roman" w:hAnsi="Times New Roman"/>
          <w:sz w:val="28"/>
          <w:szCs w:val="28"/>
          <w:lang w:val="ru-RU"/>
        </w:rPr>
      </w:pPr>
      <w:r w:rsidRPr="001F6C0A">
        <w:rPr>
          <w:rFonts w:ascii="Times New Roman" w:hAnsi="Times New Roman"/>
          <w:sz w:val="28"/>
          <w:szCs w:val="28"/>
          <w:lang w:val="ru-RU"/>
        </w:rPr>
        <w:t>Определение стоимости на разных этапах проектирования должно осуществляться различными методиками. На предпроектной стадии при обосновании инвестиций определяется предварительная (расчетная) стоимость строительства. Проекта на этой стадии еще нет, поэтому она составляется по предельно укрупненным показателям. При отсутствии таких показателей могут использоваться данные о стоимости объектов-аналогов. При разработке рабочей документации на объекты капитального строительства необходимо уточнение стоимости путем составления проектно-сметной документации. Стоимость устанавливается на каждой стадии проектирования, в связи, с чем обеспечивается поэтапная ее детализация и уточнение. Таким образом, базовые цены устанавливаются с целью последующего формирования договорных цен на разработку проектной документации и строительства.</w:t>
      </w:r>
    </w:p>
    <w:p w:rsidR="00615447" w:rsidRPr="001F6C0A" w:rsidRDefault="00615447" w:rsidP="00D66847">
      <w:pPr>
        <w:spacing w:after="0" w:line="240" w:lineRule="auto"/>
        <w:ind w:firstLine="570"/>
        <w:jc w:val="both"/>
        <w:rPr>
          <w:rFonts w:ascii="Times New Roman" w:hAnsi="Times New Roman"/>
          <w:sz w:val="28"/>
          <w:szCs w:val="28"/>
          <w:lang w:val="ru-RU"/>
        </w:rPr>
      </w:pPr>
      <w:r w:rsidRPr="001F6C0A">
        <w:rPr>
          <w:rFonts w:ascii="Times New Roman" w:hAnsi="Times New Roman"/>
          <w:sz w:val="28"/>
          <w:szCs w:val="28"/>
          <w:lang w:val="ru-RU"/>
        </w:rPr>
        <w:lastRenderedPageBreak/>
        <w:t xml:space="preserve">В расчетах не учитывались: </w:t>
      </w:r>
    </w:p>
    <w:p w:rsidR="00615447" w:rsidRPr="001F6C0A" w:rsidRDefault="00615447" w:rsidP="00D66847">
      <w:pPr>
        <w:spacing w:after="0" w:line="240" w:lineRule="auto"/>
        <w:ind w:firstLine="570"/>
        <w:jc w:val="both"/>
        <w:rPr>
          <w:rFonts w:ascii="Times New Roman" w:hAnsi="Times New Roman"/>
          <w:sz w:val="28"/>
          <w:szCs w:val="28"/>
          <w:lang w:val="ru-RU"/>
        </w:rPr>
      </w:pPr>
      <w:r w:rsidRPr="001F6C0A">
        <w:rPr>
          <w:rFonts w:ascii="Times New Roman" w:hAnsi="Times New Roman"/>
          <w:sz w:val="28"/>
          <w:szCs w:val="28"/>
          <w:lang w:val="ru-RU"/>
        </w:rPr>
        <w:t>-стоимость резервирования и выкупа земельных участков и недвижимости для государственных и муниципальных нужд;</w:t>
      </w:r>
    </w:p>
    <w:p w:rsidR="00615447" w:rsidRPr="001F6C0A" w:rsidRDefault="00615447" w:rsidP="00D66847">
      <w:pPr>
        <w:spacing w:after="0" w:line="240" w:lineRule="auto"/>
        <w:ind w:firstLine="570"/>
        <w:jc w:val="both"/>
        <w:rPr>
          <w:rFonts w:ascii="Times New Roman" w:hAnsi="Times New Roman"/>
          <w:sz w:val="28"/>
          <w:szCs w:val="28"/>
          <w:lang w:val="ru-RU"/>
        </w:rPr>
      </w:pPr>
      <w:r w:rsidRPr="001F6C0A">
        <w:rPr>
          <w:rFonts w:ascii="Times New Roman" w:hAnsi="Times New Roman"/>
          <w:sz w:val="28"/>
          <w:szCs w:val="28"/>
          <w:lang w:val="ru-RU"/>
        </w:rPr>
        <w:t>-стоимость проведения топографо-геодезических и геологических изысканий на территориях строительства;</w:t>
      </w:r>
    </w:p>
    <w:p w:rsidR="00615447" w:rsidRPr="001F6C0A" w:rsidRDefault="00615447" w:rsidP="00D66847">
      <w:pPr>
        <w:spacing w:after="0" w:line="240" w:lineRule="auto"/>
        <w:ind w:firstLine="570"/>
        <w:jc w:val="both"/>
        <w:rPr>
          <w:rFonts w:ascii="Times New Roman" w:hAnsi="Times New Roman"/>
          <w:sz w:val="28"/>
          <w:szCs w:val="28"/>
          <w:lang w:val="ru-RU"/>
        </w:rPr>
      </w:pPr>
      <w:r w:rsidRPr="001F6C0A">
        <w:rPr>
          <w:rFonts w:ascii="Times New Roman" w:hAnsi="Times New Roman"/>
          <w:sz w:val="28"/>
          <w:szCs w:val="28"/>
          <w:lang w:val="ru-RU"/>
        </w:rPr>
        <w:t>-стоимость мероприятий по сносу и демонтажу зданий и сооружений на территориях строительства;</w:t>
      </w:r>
    </w:p>
    <w:p w:rsidR="00615447" w:rsidRPr="001F6C0A" w:rsidRDefault="00615447" w:rsidP="00D66847">
      <w:pPr>
        <w:spacing w:after="0" w:line="240" w:lineRule="auto"/>
        <w:ind w:firstLine="570"/>
        <w:jc w:val="both"/>
        <w:rPr>
          <w:rFonts w:ascii="Times New Roman" w:hAnsi="Times New Roman"/>
          <w:sz w:val="28"/>
          <w:szCs w:val="28"/>
          <w:lang w:val="ru-RU"/>
        </w:rPr>
      </w:pPr>
      <w:r w:rsidRPr="001F6C0A">
        <w:rPr>
          <w:rFonts w:ascii="Times New Roman" w:hAnsi="Times New Roman"/>
          <w:sz w:val="28"/>
          <w:szCs w:val="28"/>
          <w:lang w:val="ru-RU"/>
        </w:rPr>
        <w:t>-стоимость мероприятий по реконструкции существующих объектов;</w:t>
      </w:r>
    </w:p>
    <w:p w:rsidR="00615447" w:rsidRPr="001F6C0A" w:rsidRDefault="00615447" w:rsidP="00D66847">
      <w:pPr>
        <w:spacing w:after="0" w:line="240" w:lineRule="auto"/>
        <w:ind w:firstLine="570"/>
        <w:jc w:val="both"/>
        <w:rPr>
          <w:rFonts w:ascii="Times New Roman" w:hAnsi="Times New Roman"/>
          <w:sz w:val="28"/>
          <w:szCs w:val="28"/>
          <w:lang w:val="ru-RU"/>
        </w:rPr>
      </w:pPr>
      <w:r w:rsidRPr="001F6C0A">
        <w:rPr>
          <w:rFonts w:ascii="Times New Roman" w:hAnsi="Times New Roman"/>
          <w:sz w:val="28"/>
          <w:szCs w:val="28"/>
          <w:lang w:val="ru-RU"/>
        </w:rPr>
        <w:t xml:space="preserve">-оснащение необходимым оборудованием и благоустройство прилегающей территории; </w:t>
      </w:r>
    </w:p>
    <w:p w:rsidR="00615447" w:rsidRPr="001F6C0A" w:rsidRDefault="00615447" w:rsidP="00D66847">
      <w:pPr>
        <w:spacing w:after="0" w:line="240" w:lineRule="auto"/>
        <w:ind w:firstLine="570"/>
        <w:jc w:val="both"/>
        <w:rPr>
          <w:rFonts w:ascii="Times New Roman" w:hAnsi="Times New Roman"/>
          <w:sz w:val="28"/>
          <w:szCs w:val="28"/>
          <w:lang w:val="ru-RU"/>
        </w:rPr>
      </w:pPr>
      <w:r w:rsidRPr="001F6C0A">
        <w:rPr>
          <w:rFonts w:ascii="Times New Roman" w:hAnsi="Times New Roman"/>
          <w:sz w:val="28"/>
          <w:szCs w:val="28"/>
          <w:lang w:val="ru-RU"/>
        </w:rPr>
        <w:t>-особенности территории строительства.</w:t>
      </w:r>
    </w:p>
    <w:p w:rsidR="00615447" w:rsidRPr="001F6C0A" w:rsidRDefault="00615447" w:rsidP="00D66847">
      <w:pPr>
        <w:pStyle w:val="ac"/>
        <w:spacing w:after="0" w:line="240" w:lineRule="auto"/>
        <w:ind w:left="0" w:firstLine="709"/>
        <w:jc w:val="both"/>
        <w:rPr>
          <w:rFonts w:ascii="Times New Roman" w:hAnsi="Times New Roman"/>
          <w:sz w:val="28"/>
          <w:szCs w:val="28"/>
          <w:lang w:val="ru-RU"/>
        </w:rPr>
      </w:pPr>
      <w:r w:rsidRPr="001F6C0A">
        <w:rPr>
          <w:rFonts w:ascii="Times New Roman" w:hAnsi="Times New Roman"/>
          <w:sz w:val="28"/>
          <w:szCs w:val="28"/>
          <w:lang w:val="ru-RU"/>
        </w:rPr>
        <w:t xml:space="preserve">Общая протяженность проектируемых самотечных канализационных сетей составляет </w:t>
      </w:r>
      <w:smartTag w:uri="urn:schemas-microsoft-com:office:smarttags" w:element="metricconverter">
        <w:smartTagPr>
          <w:attr w:name="ProductID" w:val="1200 м"/>
        </w:smartTagPr>
        <w:r w:rsidRPr="001F6C0A">
          <w:rPr>
            <w:rFonts w:ascii="Times New Roman" w:hAnsi="Times New Roman"/>
            <w:sz w:val="28"/>
            <w:szCs w:val="28"/>
            <w:lang w:val="ru-RU"/>
          </w:rPr>
          <w:t>1200 м</w:t>
        </w:r>
      </w:smartTag>
      <w:r w:rsidRPr="001F6C0A">
        <w:rPr>
          <w:rFonts w:ascii="Times New Roman" w:hAnsi="Times New Roman"/>
          <w:sz w:val="28"/>
          <w:szCs w:val="28"/>
          <w:lang w:val="ru-RU"/>
        </w:rPr>
        <w:t>.</w:t>
      </w:r>
    </w:p>
    <w:p w:rsidR="00615447" w:rsidRPr="0061693B" w:rsidRDefault="00615447" w:rsidP="00D66847">
      <w:pPr>
        <w:spacing w:after="0" w:line="360" w:lineRule="auto"/>
        <w:jc w:val="center"/>
        <w:rPr>
          <w:rStyle w:val="grame"/>
          <w:rFonts w:ascii="Times New Roman" w:hAnsi="Times New Roman"/>
          <w:b/>
          <w:sz w:val="28"/>
          <w:szCs w:val="28"/>
          <w:lang w:val="ru-RU"/>
        </w:rPr>
        <w:sectPr w:rsidR="00615447" w:rsidRPr="0061693B" w:rsidSect="006C2F5F">
          <w:pgSz w:w="11906" w:h="16838" w:code="9"/>
          <w:pgMar w:top="1134" w:right="991" w:bottom="1134" w:left="1701" w:header="709" w:footer="709" w:gutter="0"/>
          <w:pgBorders w:offsetFrom="page">
            <w:top w:val="single" w:sz="4" w:space="24" w:color="auto"/>
            <w:left w:val="single" w:sz="4" w:space="24" w:color="auto"/>
            <w:bottom w:val="single" w:sz="4" w:space="24" w:color="auto"/>
            <w:right w:val="single" w:sz="4" w:space="24" w:color="auto"/>
          </w:pgBorders>
          <w:cols w:space="708"/>
          <w:titlePg/>
          <w:docGrid w:linePitch="360"/>
        </w:sectPr>
      </w:pPr>
    </w:p>
    <w:p w:rsidR="00615447" w:rsidRPr="00D66847" w:rsidRDefault="00615447" w:rsidP="00D66847">
      <w:pPr>
        <w:pStyle w:val="ae"/>
        <w:jc w:val="right"/>
        <w:rPr>
          <w:rFonts w:ascii="Times New Roman" w:hAnsi="Times New Roman"/>
          <w:sz w:val="20"/>
          <w:szCs w:val="20"/>
        </w:rPr>
      </w:pPr>
      <w:r w:rsidRPr="00D66847">
        <w:rPr>
          <w:rFonts w:ascii="Times New Roman" w:hAnsi="Times New Roman"/>
          <w:sz w:val="20"/>
          <w:szCs w:val="20"/>
        </w:rPr>
        <w:lastRenderedPageBreak/>
        <w:t xml:space="preserve">Таблица </w:t>
      </w:r>
      <w:r w:rsidR="00F57EF6" w:rsidRPr="00D66847">
        <w:rPr>
          <w:rFonts w:ascii="Times New Roman" w:hAnsi="Times New Roman"/>
          <w:sz w:val="20"/>
          <w:szCs w:val="20"/>
        </w:rPr>
        <w:t>1</w:t>
      </w:r>
      <w:r w:rsidR="00D22F97" w:rsidRPr="00D66847">
        <w:rPr>
          <w:rFonts w:ascii="Times New Roman" w:hAnsi="Times New Roman"/>
          <w:sz w:val="20"/>
          <w:szCs w:val="20"/>
        </w:rPr>
        <w:t>8</w:t>
      </w:r>
      <w:r w:rsidRPr="00D66847">
        <w:rPr>
          <w:rFonts w:ascii="Times New Roman" w:hAnsi="Times New Roman"/>
          <w:sz w:val="20"/>
          <w:szCs w:val="20"/>
        </w:rPr>
        <w:t>. Оценка затрат на проведение мероприятий по реконструкци</w:t>
      </w:r>
      <w:r w:rsidR="00887C78" w:rsidRPr="00D66847">
        <w:rPr>
          <w:rFonts w:ascii="Times New Roman" w:hAnsi="Times New Roman"/>
          <w:sz w:val="20"/>
          <w:szCs w:val="20"/>
        </w:rPr>
        <w:t xml:space="preserve">и объектов системы </w:t>
      </w:r>
      <w:r w:rsidR="00887C78" w:rsidRPr="00DD28E8">
        <w:rPr>
          <w:rFonts w:ascii="Times New Roman" w:hAnsi="Times New Roman"/>
          <w:sz w:val="20"/>
          <w:szCs w:val="20"/>
        </w:rPr>
        <w:t>водоотведения</w:t>
      </w:r>
      <w:r w:rsidRPr="00D66847">
        <w:rPr>
          <w:rFonts w:ascii="Times New Roman" w:hAnsi="Times New Roman"/>
          <w:sz w:val="20"/>
          <w:szCs w:val="20"/>
        </w:rPr>
        <w:t xml:space="preserve"> (тыс. руб., без НДС)</w:t>
      </w:r>
    </w:p>
    <w:p w:rsidR="00934D0C" w:rsidRPr="001F6C0A" w:rsidRDefault="00934D0C" w:rsidP="00615447">
      <w:pPr>
        <w:pStyle w:val="ae"/>
        <w:jc w:val="right"/>
        <w:rPr>
          <w:rFonts w:ascii="Times New Roman" w:hAnsi="Times New Roman"/>
          <w:sz w:val="24"/>
          <w:szCs w:val="24"/>
        </w:rPr>
      </w:pPr>
    </w:p>
    <w:tbl>
      <w:tblPr>
        <w:tblW w:w="135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486"/>
        <w:gridCol w:w="1857"/>
        <w:gridCol w:w="1188"/>
        <w:gridCol w:w="868"/>
        <w:gridCol w:w="869"/>
        <w:gridCol w:w="925"/>
        <w:gridCol w:w="980"/>
        <w:gridCol w:w="966"/>
        <w:gridCol w:w="869"/>
        <w:gridCol w:w="904"/>
        <w:gridCol w:w="904"/>
        <w:gridCol w:w="896"/>
        <w:gridCol w:w="904"/>
        <w:gridCol w:w="904"/>
      </w:tblGrid>
      <w:tr w:rsidR="00B02B6C" w:rsidRPr="001B11C9" w:rsidTr="00D66847">
        <w:trPr>
          <w:cantSplit/>
          <w:trHeight w:val="885"/>
          <w:jc w:val="center"/>
        </w:trPr>
        <w:tc>
          <w:tcPr>
            <w:tcW w:w="468" w:type="dxa"/>
            <w:vMerge w:val="restart"/>
            <w:shd w:val="clear" w:color="auto" w:fill="auto"/>
            <w:vAlign w:val="center"/>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 п/п</w:t>
            </w:r>
          </w:p>
        </w:tc>
        <w:tc>
          <w:tcPr>
            <w:tcW w:w="1861" w:type="dxa"/>
            <w:vMerge w:val="restart"/>
            <w:shd w:val="clear" w:color="auto" w:fill="auto"/>
            <w:vAlign w:val="center"/>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Наименование мероприятия</w:t>
            </w:r>
          </w:p>
        </w:tc>
        <w:tc>
          <w:tcPr>
            <w:tcW w:w="1188" w:type="dxa"/>
            <w:vMerge w:val="restart"/>
            <w:shd w:val="clear" w:color="auto" w:fill="auto"/>
            <w:vAlign w:val="center"/>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Стоимость, тыс. руб.</w:t>
            </w:r>
          </w:p>
        </w:tc>
        <w:tc>
          <w:tcPr>
            <w:tcW w:w="10003" w:type="dxa"/>
            <w:gridSpan w:val="11"/>
            <w:shd w:val="clear" w:color="auto" w:fill="auto"/>
            <w:vAlign w:val="center"/>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Прогнозируемый объём финансирования по годам</w:t>
            </w:r>
          </w:p>
        </w:tc>
      </w:tr>
      <w:tr w:rsidR="00B02B6C" w:rsidRPr="00D66847" w:rsidTr="00D66847">
        <w:trPr>
          <w:trHeight w:val="315"/>
          <w:jc w:val="center"/>
        </w:trPr>
        <w:tc>
          <w:tcPr>
            <w:tcW w:w="468" w:type="dxa"/>
            <w:vMerge/>
            <w:vAlign w:val="center"/>
            <w:hideMark/>
          </w:tcPr>
          <w:p w:rsidR="00B02B6C" w:rsidRPr="00D66847" w:rsidRDefault="00B02B6C" w:rsidP="00D66847">
            <w:pPr>
              <w:spacing w:after="0" w:line="240" w:lineRule="auto"/>
              <w:rPr>
                <w:rFonts w:ascii="Times New Roman" w:hAnsi="Times New Roman"/>
                <w:color w:val="000000"/>
                <w:sz w:val="20"/>
                <w:szCs w:val="20"/>
                <w:lang w:val="ru-RU" w:eastAsia="ru-RU"/>
              </w:rPr>
            </w:pPr>
          </w:p>
        </w:tc>
        <w:tc>
          <w:tcPr>
            <w:tcW w:w="1861" w:type="dxa"/>
            <w:vMerge/>
            <w:vAlign w:val="center"/>
            <w:hideMark/>
          </w:tcPr>
          <w:p w:rsidR="00B02B6C" w:rsidRPr="00D66847" w:rsidRDefault="00B02B6C" w:rsidP="00D66847">
            <w:pPr>
              <w:spacing w:after="0" w:line="240" w:lineRule="auto"/>
              <w:rPr>
                <w:rFonts w:ascii="Times New Roman" w:hAnsi="Times New Roman"/>
                <w:color w:val="000000"/>
                <w:sz w:val="20"/>
                <w:szCs w:val="20"/>
                <w:lang w:val="ru-RU" w:eastAsia="ru-RU"/>
              </w:rPr>
            </w:pPr>
          </w:p>
        </w:tc>
        <w:tc>
          <w:tcPr>
            <w:tcW w:w="1188" w:type="dxa"/>
            <w:vMerge/>
            <w:vAlign w:val="center"/>
            <w:hideMark/>
          </w:tcPr>
          <w:p w:rsidR="00B02B6C" w:rsidRPr="00D66847" w:rsidRDefault="00B02B6C" w:rsidP="00D66847">
            <w:pPr>
              <w:spacing w:after="0" w:line="240" w:lineRule="auto"/>
              <w:rPr>
                <w:rFonts w:ascii="Times New Roman" w:hAnsi="Times New Roman"/>
                <w:color w:val="000000"/>
                <w:sz w:val="20"/>
                <w:szCs w:val="20"/>
                <w:lang w:val="ru-RU" w:eastAsia="ru-RU"/>
              </w:rPr>
            </w:pPr>
          </w:p>
        </w:tc>
        <w:tc>
          <w:tcPr>
            <w:tcW w:w="871" w:type="dxa"/>
            <w:shd w:val="clear" w:color="auto" w:fill="auto"/>
            <w:vAlign w:val="center"/>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2014</w:t>
            </w:r>
          </w:p>
        </w:tc>
        <w:tc>
          <w:tcPr>
            <w:tcW w:w="872" w:type="dxa"/>
            <w:shd w:val="clear" w:color="auto" w:fill="auto"/>
            <w:vAlign w:val="center"/>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2015</w:t>
            </w:r>
          </w:p>
        </w:tc>
        <w:tc>
          <w:tcPr>
            <w:tcW w:w="926" w:type="dxa"/>
            <w:shd w:val="clear" w:color="auto" w:fill="auto"/>
            <w:vAlign w:val="center"/>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2016</w:t>
            </w:r>
          </w:p>
        </w:tc>
        <w:tc>
          <w:tcPr>
            <w:tcW w:w="980" w:type="dxa"/>
            <w:shd w:val="clear" w:color="auto" w:fill="auto"/>
            <w:vAlign w:val="center"/>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2017</w:t>
            </w:r>
          </w:p>
        </w:tc>
        <w:tc>
          <w:tcPr>
            <w:tcW w:w="966" w:type="dxa"/>
            <w:shd w:val="clear" w:color="auto" w:fill="auto"/>
            <w:vAlign w:val="center"/>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2018</w:t>
            </w:r>
          </w:p>
        </w:tc>
        <w:tc>
          <w:tcPr>
            <w:tcW w:w="872" w:type="dxa"/>
            <w:shd w:val="clear" w:color="auto" w:fill="auto"/>
            <w:vAlign w:val="center"/>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2019</w:t>
            </w:r>
          </w:p>
        </w:tc>
        <w:tc>
          <w:tcPr>
            <w:tcW w:w="905" w:type="dxa"/>
            <w:shd w:val="clear" w:color="auto" w:fill="auto"/>
            <w:vAlign w:val="center"/>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2020</w:t>
            </w:r>
          </w:p>
        </w:tc>
        <w:tc>
          <w:tcPr>
            <w:tcW w:w="905" w:type="dxa"/>
            <w:shd w:val="clear" w:color="auto" w:fill="auto"/>
            <w:vAlign w:val="center"/>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2022</w:t>
            </w:r>
          </w:p>
        </w:tc>
        <w:tc>
          <w:tcPr>
            <w:tcW w:w="896" w:type="dxa"/>
            <w:shd w:val="clear" w:color="auto" w:fill="auto"/>
            <w:vAlign w:val="center"/>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2024</w:t>
            </w:r>
          </w:p>
        </w:tc>
        <w:tc>
          <w:tcPr>
            <w:tcW w:w="905" w:type="dxa"/>
            <w:shd w:val="clear" w:color="auto" w:fill="auto"/>
            <w:vAlign w:val="center"/>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2026</w:t>
            </w:r>
          </w:p>
        </w:tc>
        <w:tc>
          <w:tcPr>
            <w:tcW w:w="905" w:type="dxa"/>
            <w:shd w:val="clear" w:color="auto" w:fill="auto"/>
            <w:vAlign w:val="center"/>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2028</w:t>
            </w:r>
          </w:p>
        </w:tc>
      </w:tr>
      <w:tr w:rsidR="00B02B6C" w:rsidRPr="00D66847" w:rsidTr="00D66847">
        <w:trPr>
          <w:trHeight w:val="990"/>
          <w:jc w:val="center"/>
        </w:trPr>
        <w:tc>
          <w:tcPr>
            <w:tcW w:w="468" w:type="dxa"/>
            <w:shd w:val="clear" w:color="auto" w:fill="auto"/>
            <w:vAlign w:val="center"/>
            <w:hideMark/>
          </w:tcPr>
          <w:p w:rsidR="00B02B6C" w:rsidRPr="00DD28E8" w:rsidRDefault="00B02B6C" w:rsidP="00D66847">
            <w:pPr>
              <w:spacing w:after="0" w:line="240" w:lineRule="auto"/>
              <w:jc w:val="center"/>
              <w:rPr>
                <w:rFonts w:ascii="Times New Roman" w:hAnsi="Times New Roman"/>
                <w:sz w:val="20"/>
                <w:szCs w:val="20"/>
                <w:lang w:val="ru-RU" w:eastAsia="ru-RU"/>
              </w:rPr>
            </w:pPr>
            <w:r w:rsidRPr="00DD28E8">
              <w:rPr>
                <w:rFonts w:ascii="Times New Roman" w:hAnsi="Times New Roman"/>
                <w:sz w:val="20"/>
                <w:szCs w:val="20"/>
                <w:lang w:val="ru-RU" w:eastAsia="ru-RU"/>
              </w:rPr>
              <w:t>1</w:t>
            </w:r>
          </w:p>
        </w:tc>
        <w:tc>
          <w:tcPr>
            <w:tcW w:w="1861" w:type="dxa"/>
            <w:shd w:val="clear" w:color="auto" w:fill="auto"/>
            <w:vAlign w:val="center"/>
            <w:hideMark/>
          </w:tcPr>
          <w:p w:rsidR="00D66847" w:rsidRPr="00DD28E8" w:rsidRDefault="00B02B6C" w:rsidP="00D66847">
            <w:pPr>
              <w:spacing w:after="0" w:line="240" w:lineRule="auto"/>
              <w:jc w:val="center"/>
              <w:rPr>
                <w:rFonts w:ascii="Times New Roman" w:hAnsi="Times New Roman"/>
                <w:sz w:val="20"/>
                <w:szCs w:val="20"/>
                <w:lang w:val="ru-RU" w:eastAsia="ru-RU"/>
              </w:rPr>
            </w:pPr>
            <w:r w:rsidRPr="00DD28E8">
              <w:rPr>
                <w:rFonts w:ascii="Times New Roman" w:hAnsi="Times New Roman"/>
                <w:sz w:val="20"/>
                <w:szCs w:val="20"/>
                <w:lang w:val="ru-RU" w:eastAsia="ru-RU"/>
              </w:rPr>
              <w:t>Капитальный ремонт оконных и дверных прое</w:t>
            </w:r>
            <w:r w:rsidR="00D66847" w:rsidRPr="00DD28E8">
              <w:rPr>
                <w:rFonts w:ascii="Times New Roman" w:hAnsi="Times New Roman"/>
                <w:sz w:val="20"/>
                <w:szCs w:val="20"/>
                <w:lang w:val="ru-RU" w:eastAsia="ru-RU"/>
              </w:rPr>
              <w:t>мов  здания очистных сооружении</w:t>
            </w:r>
          </w:p>
          <w:p w:rsidR="00B02B6C" w:rsidRPr="00DD28E8" w:rsidRDefault="00D66847" w:rsidP="00D66847">
            <w:pPr>
              <w:spacing w:after="0" w:line="240" w:lineRule="auto"/>
              <w:jc w:val="center"/>
              <w:rPr>
                <w:rFonts w:ascii="Times New Roman" w:hAnsi="Times New Roman"/>
                <w:sz w:val="20"/>
                <w:szCs w:val="20"/>
                <w:lang w:val="ru-RU" w:eastAsia="ru-RU"/>
              </w:rPr>
            </w:pPr>
            <w:r w:rsidRPr="00DD28E8">
              <w:rPr>
                <w:rFonts w:ascii="Times New Roman" w:hAnsi="Times New Roman"/>
                <w:sz w:val="20"/>
                <w:szCs w:val="20"/>
                <w:lang w:val="ru-RU" w:eastAsia="ru-RU"/>
              </w:rPr>
              <w:t>п. Светлогорск</w:t>
            </w:r>
          </w:p>
        </w:tc>
        <w:tc>
          <w:tcPr>
            <w:tcW w:w="1188" w:type="dxa"/>
            <w:shd w:val="clear" w:color="auto" w:fill="auto"/>
            <w:vAlign w:val="center"/>
            <w:hideMark/>
          </w:tcPr>
          <w:p w:rsidR="00B02B6C" w:rsidRPr="00DD28E8" w:rsidRDefault="00B02B6C" w:rsidP="00D66847">
            <w:pPr>
              <w:spacing w:after="0" w:line="240" w:lineRule="auto"/>
              <w:jc w:val="center"/>
              <w:rPr>
                <w:rFonts w:ascii="Times New Roman" w:hAnsi="Times New Roman"/>
                <w:sz w:val="20"/>
                <w:szCs w:val="20"/>
                <w:lang w:val="ru-RU" w:eastAsia="ru-RU"/>
              </w:rPr>
            </w:pPr>
            <w:r w:rsidRPr="00DD28E8">
              <w:rPr>
                <w:rFonts w:ascii="Times New Roman" w:hAnsi="Times New Roman"/>
                <w:sz w:val="20"/>
                <w:szCs w:val="20"/>
                <w:lang w:val="ru-RU" w:eastAsia="ru-RU"/>
              </w:rPr>
              <w:t>229,698</w:t>
            </w:r>
          </w:p>
        </w:tc>
        <w:tc>
          <w:tcPr>
            <w:tcW w:w="871" w:type="dxa"/>
            <w:shd w:val="clear" w:color="auto" w:fill="auto"/>
            <w:vAlign w:val="center"/>
            <w:hideMark/>
          </w:tcPr>
          <w:p w:rsidR="00B02B6C" w:rsidRPr="00DD28E8" w:rsidRDefault="00B02B6C" w:rsidP="00D66847">
            <w:pPr>
              <w:spacing w:after="0" w:line="240" w:lineRule="auto"/>
              <w:jc w:val="center"/>
              <w:rPr>
                <w:rFonts w:ascii="Times New Roman" w:hAnsi="Times New Roman"/>
                <w:sz w:val="20"/>
                <w:szCs w:val="20"/>
                <w:lang w:val="ru-RU" w:eastAsia="ru-RU"/>
              </w:rPr>
            </w:pPr>
            <w:r w:rsidRPr="00DD28E8">
              <w:rPr>
                <w:rFonts w:ascii="Times New Roman" w:hAnsi="Times New Roman"/>
                <w:sz w:val="20"/>
                <w:szCs w:val="20"/>
                <w:lang w:val="ru-RU" w:eastAsia="ru-RU"/>
              </w:rPr>
              <w:t>-</w:t>
            </w:r>
          </w:p>
        </w:tc>
        <w:tc>
          <w:tcPr>
            <w:tcW w:w="872" w:type="dxa"/>
            <w:shd w:val="clear" w:color="auto" w:fill="auto"/>
            <w:vAlign w:val="center"/>
            <w:hideMark/>
          </w:tcPr>
          <w:p w:rsidR="00B02B6C" w:rsidRPr="00DD28E8" w:rsidRDefault="00B02B6C" w:rsidP="00D66847">
            <w:pPr>
              <w:spacing w:after="0" w:line="240" w:lineRule="auto"/>
              <w:jc w:val="center"/>
              <w:rPr>
                <w:rFonts w:ascii="Times New Roman" w:hAnsi="Times New Roman"/>
                <w:sz w:val="20"/>
                <w:szCs w:val="20"/>
                <w:lang w:val="ru-RU" w:eastAsia="ru-RU"/>
              </w:rPr>
            </w:pPr>
            <w:r w:rsidRPr="00DD28E8">
              <w:rPr>
                <w:rFonts w:ascii="Times New Roman" w:hAnsi="Times New Roman"/>
                <w:sz w:val="20"/>
                <w:szCs w:val="20"/>
                <w:lang w:val="ru-RU" w:eastAsia="ru-RU"/>
              </w:rPr>
              <w:t>-</w:t>
            </w:r>
          </w:p>
        </w:tc>
        <w:tc>
          <w:tcPr>
            <w:tcW w:w="926" w:type="dxa"/>
            <w:shd w:val="clear" w:color="auto" w:fill="auto"/>
            <w:vAlign w:val="center"/>
            <w:hideMark/>
          </w:tcPr>
          <w:p w:rsidR="00B02B6C" w:rsidRPr="00DD28E8" w:rsidRDefault="00B02B6C" w:rsidP="00D66847">
            <w:pPr>
              <w:spacing w:after="0" w:line="240" w:lineRule="auto"/>
              <w:jc w:val="center"/>
              <w:rPr>
                <w:rFonts w:ascii="Times New Roman" w:hAnsi="Times New Roman"/>
                <w:sz w:val="20"/>
                <w:szCs w:val="20"/>
                <w:lang w:val="ru-RU" w:eastAsia="ru-RU"/>
              </w:rPr>
            </w:pPr>
            <w:r w:rsidRPr="00DD28E8">
              <w:rPr>
                <w:rFonts w:ascii="Times New Roman" w:hAnsi="Times New Roman"/>
                <w:sz w:val="20"/>
                <w:szCs w:val="20"/>
                <w:lang w:val="ru-RU" w:eastAsia="ru-RU"/>
              </w:rPr>
              <w:t>229,698</w:t>
            </w:r>
          </w:p>
        </w:tc>
        <w:tc>
          <w:tcPr>
            <w:tcW w:w="980" w:type="dxa"/>
            <w:shd w:val="clear" w:color="auto" w:fill="auto"/>
            <w:vAlign w:val="center"/>
            <w:hideMark/>
          </w:tcPr>
          <w:p w:rsidR="00B02B6C" w:rsidRPr="00DD28E8" w:rsidRDefault="00B02B6C" w:rsidP="00D66847">
            <w:pPr>
              <w:spacing w:after="0" w:line="240" w:lineRule="auto"/>
              <w:jc w:val="center"/>
              <w:rPr>
                <w:rFonts w:ascii="Times New Roman" w:hAnsi="Times New Roman"/>
                <w:sz w:val="20"/>
                <w:szCs w:val="20"/>
                <w:lang w:val="ru-RU" w:eastAsia="ru-RU"/>
              </w:rPr>
            </w:pPr>
            <w:r w:rsidRPr="00DD28E8">
              <w:rPr>
                <w:rFonts w:ascii="Times New Roman" w:hAnsi="Times New Roman"/>
                <w:sz w:val="20"/>
                <w:szCs w:val="20"/>
                <w:lang w:val="ru-RU" w:eastAsia="ru-RU"/>
              </w:rPr>
              <w:t>-</w:t>
            </w:r>
          </w:p>
        </w:tc>
        <w:tc>
          <w:tcPr>
            <w:tcW w:w="966" w:type="dxa"/>
            <w:shd w:val="clear" w:color="auto" w:fill="auto"/>
            <w:vAlign w:val="center"/>
            <w:hideMark/>
          </w:tcPr>
          <w:p w:rsidR="00B02B6C" w:rsidRPr="00DD28E8" w:rsidRDefault="00B02B6C" w:rsidP="00D66847">
            <w:pPr>
              <w:spacing w:after="0" w:line="240" w:lineRule="auto"/>
              <w:jc w:val="center"/>
              <w:rPr>
                <w:rFonts w:ascii="Times New Roman" w:hAnsi="Times New Roman"/>
                <w:sz w:val="20"/>
                <w:szCs w:val="20"/>
                <w:lang w:val="ru-RU" w:eastAsia="ru-RU"/>
              </w:rPr>
            </w:pPr>
            <w:r w:rsidRPr="00DD28E8">
              <w:rPr>
                <w:rFonts w:ascii="Times New Roman" w:hAnsi="Times New Roman"/>
                <w:sz w:val="20"/>
                <w:szCs w:val="20"/>
                <w:lang w:val="ru-RU" w:eastAsia="ru-RU"/>
              </w:rPr>
              <w:t>-</w:t>
            </w:r>
          </w:p>
        </w:tc>
        <w:tc>
          <w:tcPr>
            <w:tcW w:w="872" w:type="dxa"/>
            <w:shd w:val="clear" w:color="auto" w:fill="auto"/>
            <w:vAlign w:val="center"/>
            <w:hideMark/>
          </w:tcPr>
          <w:p w:rsidR="00B02B6C" w:rsidRPr="00DD28E8" w:rsidRDefault="00B02B6C" w:rsidP="00D66847">
            <w:pPr>
              <w:spacing w:after="0" w:line="240" w:lineRule="auto"/>
              <w:jc w:val="center"/>
              <w:rPr>
                <w:rFonts w:ascii="Times New Roman" w:hAnsi="Times New Roman"/>
                <w:sz w:val="20"/>
                <w:szCs w:val="20"/>
                <w:lang w:val="ru-RU" w:eastAsia="ru-RU"/>
              </w:rPr>
            </w:pPr>
            <w:r w:rsidRPr="00DD28E8">
              <w:rPr>
                <w:rFonts w:ascii="Times New Roman" w:hAnsi="Times New Roman"/>
                <w:sz w:val="20"/>
                <w:szCs w:val="20"/>
                <w:lang w:val="ru-RU" w:eastAsia="ru-RU"/>
              </w:rPr>
              <w:t>-</w:t>
            </w:r>
          </w:p>
        </w:tc>
        <w:tc>
          <w:tcPr>
            <w:tcW w:w="905" w:type="dxa"/>
            <w:shd w:val="clear" w:color="auto" w:fill="auto"/>
            <w:vAlign w:val="center"/>
            <w:hideMark/>
          </w:tcPr>
          <w:p w:rsidR="00B02B6C" w:rsidRPr="00DD28E8" w:rsidRDefault="00B02B6C" w:rsidP="00D66847">
            <w:pPr>
              <w:spacing w:after="0" w:line="240" w:lineRule="auto"/>
              <w:jc w:val="center"/>
              <w:rPr>
                <w:rFonts w:ascii="Times New Roman" w:hAnsi="Times New Roman"/>
                <w:sz w:val="20"/>
                <w:szCs w:val="20"/>
                <w:lang w:val="ru-RU" w:eastAsia="ru-RU"/>
              </w:rPr>
            </w:pPr>
            <w:r w:rsidRPr="00DD28E8">
              <w:rPr>
                <w:rFonts w:ascii="Times New Roman" w:hAnsi="Times New Roman"/>
                <w:sz w:val="20"/>
                <w:szCs w:val="20"/>
                <w:lang w:val="ru-RU" w:eastAsia="ru-RU"/>
              </w:rPr>
              <w:t>-</w:t>
            </w:r>
          </w:p>
        </w:tc>
        <w:tc>
          <w:tcPr>
            <w:tcW w:w="905" w:type="dxa"/>
            <w:shd w:val="clear" w:color="auto" w:fill="auto"/>
            <w:vAlign w:val="center"/>
            <w:hideMark/>
          </w:tcPr>
          <w:p w:rsidR="00B02B6C" w:rsidRPr="00DD28E8" w:rsidRDefault="00B02B6C" w:rsidP="00D66847">
            <w:pPr>
              <w:spacing w:after="0" w:line="240" w:lineRule="auto"/>
              <w:jc w:val="center"/>
              <w:rPr>
                <w:rFonts w:ascii="Times New Roman" w:hAnsi="Times New Roman"/>
                <w:sz w:val="20"/>
                <w:szCs w:val="20"/>
                <w:lang w:val="ru-RU" w:eastAsia="ru-RU"/>
              </w:rPr>
            </w:pPr>
            <w:r w:rsidRPr="00DD28E8">
              <w:rPr>
                <w:rFonts w:ascii="Times New Roman" w:hAnsi="Times New Roman"/>
                <w:sz w:val="20"/>
                <w:szCs w:val="20"/>
                <w:lang w:val="ru-RU" w:eastAsia="ru-RU"/>
              </w:rPr>
              <w:t>-</w:t>
            </w:r>
          </w:p>
        </w:tc>
        <w:tc>
          <w:tcPr>
            <w:tcW w:w="896" w:type="dxa"/>
            <w:shd w:val="clear" w:color="auto" w:fill="auto"/>
            <w:vAlign w:val="center"/>
            <w:hideMark/>
          </w:tcPr>
          <w:p w:rsidR="00B02B6C" w:rsidRPr="00DD28E8" w:rsidRDefault="00B02B6C" w:rsidP="00D66847">
            <w:pPr>
              <w:spacing w:after="0" w:line="240" w:lineRule="auto"/>
              <w:jc w:val="center"/>
              <w:rPr>
                <w:rFonts w:ascii="Times New Roman" w:hAnsi="Times New Roman"/>
                <w:sz w:val="20"/>
                <w:szCs w:val="20"/>
                <w:lang w:val="ru-RU" w:eastAsia="ru-RU"/>
              </w:rPr>
            </w:pPr>
            <w:r w:rsidRPr="00DD28E8">
              <w:rPr>
                <w:rFonts w:ascii="Times New Roman" w:hAnsi="Times New Roman"/>
                <w:sz w:val="20"/>
                <w:szCs w:val="20"/>
                <w:lang w:val="ru-RU" w:eastAsia="ru-RU"/>
              </w:rPr>
              <w:t>-</w:t>
            </w:r>
          </w:p>
        </w:tc>
        <w:tc>
          <w:tcPr>
            <w:tcW w:w="905" w:type="dxa"/>
            <w:shd w:val="clear" w:color="auto" w:fill="auto"/>
            <w:vAlign w:val="center"/>
            <w:hideMark/>
          </w:tcPr>
          <w:p w:rsidR="00B02B6C" w:rsidRPr="00DD28E8" w:rsidRDefault="00B02B6C" w:rsidP="00D66847">
            <w:pPr>
              <w:spacing w:after="0" w:line="240" w:lineRule="auto"/>
              <w:jc w:val="center"/>
              <w:rPr>
                <w:rFonts w:ascii="Times New Roman" w:hAnsi="Times New Roman"/>
                <w:sz w:val="20"/>
                <w:szCs w:val="20"/>
                <w:lang w:val="ru-RU" w:eastAsia="ru-RU"/>
              </w:rPr>
            </w:pPr>
            <w:r w:rsidRPr="00DD28E8">
              <w:rPr>
                <w:rFonts w:ascii="Times New Roman" w:hAnsi="Times New Roman"/>
                <w:sz w:val="20"/>
                <w:szCs w:val="20"/>
                <w:lang w:val="ru-RU" w:eastAsia="ru-RU"/>
              </w:rPr>
              <w:t>-</w:t>
            </w:r>
          </w:p>
        </w:tc>
        <w:tc>
          <w:tcPr>
            <w:tcW w:w="905" w:type="dxa"/>
            <w:shd w:val="clear" w:color="auto" w:fill="auto"/>
            <w:vAlign w:val="center"/>
            <w:hideMark/>
          </w:tcPr>
          <w:p w:rsidR="00B02B6C" w:rsidRPr="00DD28E8" w:rsidRDefault="00B02B6C" w:rsidP="00D66847">
            <w:pPr>
              <w:spacing w:after="0" w:line="240" w:lineRule="auto"/>
              <w:jc w:val="center"/>
              <w:rPr>
                <w:rFonts w:ascii="Times New Roman" w:hAnsi="Times New Roman"/>
                <w:sz w:val="20"/>
                <w:szCs w:val="20"/>
                <w:lang w:val="ru-RU" w:eastAsia="ru-RU"/>
              </w:rPr>
            </w:pPr>
            <w:r w:rsidRPr="00DD28E8">
              <w:rPr>
                <w:rFonts w:ascii="Times New Roman" w:hAnsi="Times New Roman"/>
                <w:sz w:val="20"/>
                <w:szCs w:val="20"/>
                <w:lang w:val="ru-RU" w:eastAsia="ru-RU"/>
              </w:rPr>
              <w:t>-</w:t>
            </w:r>
          </w:p>
        </w:tc>
      </w:tr>
      <w:tr w:rsidR="00B02B6C" w:rsidRPr="00D66847" w:rsidTr="00D66847">
        <w:trPr>
          <w:trHeight w:val="495"/>
          <w:jc w:val="center"/>
        </w:trPr>
        <w:tc>
          <w:tcPr>
            <w:tcW w:w="468" w:type="dxa"/>
            <w:shd w:val="clear" w:color="auto" w:fill="auto"/>
            <w:vAlign w:val="center"/>
            <w:hideMark/>
          </w:tcPr>
          <w:p w:rsidR="00B02B6C" w:rsidRPr="00DD28E8" w:rsidRDefault="00B02B6C" w:rsidP="00D66847">
            <w:pPr>
              <w:spacing w:after="0" w:line="240" w:lineRule="auto"/>
              <w:jc w:val="center"/>
              <w:rPr>
                <w:rFonts w:ascii="Times New Roman" w:hAnsi="Times New Roman"/>
                <w:sz w:val="20"/>
                <w:szCs w:val="20"/>
                <w:lang w:val="ru-RU" w:eastAsia="ru-RU"/>
              </w:rPr>
            </w:pPr>
            <w:r w:rsidRPr="00DD28E8">
              <w:rPr>
                <w:rFonts w:ascii="Times New Roman" w:hAnsi="Times New Roman"/>
                <w:sz w:val="20"/>
                <w:szCs w:val="20"/>
                <w:lang w:val="ru-RU" w:eastAsia="ru-RU"/>
              </w:rPr>
              <w:t>2</w:t>
            </w:r>
          </w:p>
        </w:tc>
        <w:tc>
          <w:tcPr>
            <w:tcW w:w="1861" w:type="dxa"/>
            <w:shd w:val="clear" w:color="auto" w:fill="auto"/>
            <w:vAlign w:val="center"/>
            <w:hideMark/>
          </w:tcPr>
          <w:p w:rsidR="00B02B6C" w:rsidRPr="00DD28E8" w:rsidRDefault="00B02B6C" w:rsidP="00D66847">
            <w:pPr>
              <w:spacing w:after="0" w:line="240" w:lineRule="auto"/>
              <w:jc w:val="center"/>
              <w:rPr>
                <w:rFonts w:ascii="Times New Roman" w:hAnsi="Times New Roman"/>
                <w:sz w:val="20"/>
                <w:szCs w:val="20"/>
                <w:lang w:val="ru-RU" w:eastAsia="ru-RU"/>
              </w:rPr>
            </w:pPr>
            <w:r w:rsidRPr="00DD28E8">
              <w:rPr>
                <w:rFonts w:ascii="Times New Roman" w:hAnsi="Times New Roman"/>
                <w:sz w:val="20"/>
                <w:szCs w:val="20"/>
                <w:lang w:val="ru-RU" w:eastAsia="ru-RU"/>
              </w:rPr>
              <w:t>Капитальный ремонт насосного оборудования в здании очистных сооружений п. Светлогорск</w:t>
            </w:r>
          </w:p>
        </w:tc>
        <w:tc>
          <w:tcPr>
            <w:tcW w:w="1188" w:type="dxa"/>
            <w:shd w:val="clear" w:color="auto" w:fill="auto"/>
            <w:vAlign w:val="center"/>
            <w:hideMark/>
          </w:tcPr>
          <w:p w:rsidR="00B02B6C" w:rsidRPr="00DD28E8" w:rsidRDefault="00B02B6C" w:rsidP="00D66847">
            <w:pPr>
              <w:spacing w:after="0" w:line="240" w:lineRule="auto"/>
              <w:jc w:val="center"/>
              <w:rPr>
                <w:rFonts w:ascii="Times New Roman" w:hAnsi="Times New Roman"/>
                <w:sz w:val="20"/>
                <w:szCs w:val="20"/>
                <w:lang w:val="ru-RU" w:eastAsia="ru-RU"/>
              </w:rPr>
            </w:pPr>
            <w:r w:rsidRPr="00DD28E8">
              <w:rPr>
                <w:rFonts w:ascii="Times New Roman" w:hAnsi="Times New Roman"/>
                <w:sz w:val="20"/>
                <w:szCs w:val="20"/>
                <w:lang w:val="ru-RU" w:eastAsia="ru-RU"/>
              </w:rPr>
              <w:t>241,5413</w:t>
            </w:r>
          </w:p>
        </w:tc>
        <w:tc>
          <w:tcPr>
            <w:tcW w:w="871" w:type="dxa"/>
            <w:shd w:val="clear" w:color="auto" w:fill="auto"/>
            <w:vAlign w:val="center"/>
            <w:hideMark/>
          </w:tcPr>
          <w:p w:rsidR="00B02B6C" w:rsidRPr="00DD28E8" w:rsidRDefault="00B02B6C" w:rsidP="00D66847">
            <w:pPr>
              <w:spacing w:after="0" w:line="240" w:lineRule="auto"/>
              <w:jc w:val="center"/>
              <w:rPr>
                <w:rFonts w:ascii="Times New Roman" w:hAnsi="Times New Roman"/>
                <w:sz w:val="20"/>
                <w:szCs w:val="20"/>
                <w:lang w:val="ru-RU" w:eastAsia="ru-RU"/>
              </w:rPr>
            </w:pPr>
            <w:r w:rsidRPr="00DD28E8">
              <w:rPr>
                <w:rFonts w:ascii="Times New Roman" w:hAnsi="Times New Roman"/>
                <w:sz w:val="20"/>
                <w:szCs w:val="20"/>
                <w:lang w:val="ru-RU" w:eastAsia="ru-RU"/>
              </w:rPr>
              <w:t>-</w:t>
            </w:r>
          </w:p>
        </w:tc>
        <w:tc>
          <w:tcPr>
            <w:tcW w:w="872" w:type="dxa"/>
            <w:shd w:val="clear" w:color="auto" w:fill="auto"/>
            <w:vAlign w:val="center"/>
            <w:hideMark/>
          </w:tcPr>
          <w:p w:rsidR="00B02B6C" w:rsidRPr="00DD28E8" w:rsidRDefault="00B02B6C" w:rsidP="00D66847">
            <w:pPr>
              <w:spacing w:after="0" w:line="240" w:lineRule="auto"/>
              <w:jc w:val="center"/>
              <w:rPr>
                <w:rFonts w:ascii="Times New Roman" w:hAnsi="Times New Roman"/>
                <w:sz w:val="20"/>
                <w:szCs w:val="20"/>
                <w:lang w:val="ru-RU" w:eastAsia="ru-RU"/>
              </w:rPr>
            </w:pPr>
            <w:r w:rsidRPr="00DD28E8">
              <w:rPr>
                <w:rFonts w:ascii="Times New Roman" w:hAnsi="Times New Roman"/>
                <w:sz w:val="20"/>
                <w:szCs w:val="20"/>
                <w:lang w:val="ru-RU" w:eastAsia="ru-RU"/>
              </w:rPr>
              <w:t>-</w:t>
            </w:r>
          </w:p>
        </w:tc>
        <w:tc>
          <w:tcPr>
            <w:tcW w:w="926" w:type="dxa"/>
            <w:shd w:val="clear" w:color="auto" w:fill="auto"/>
            <w:vAlign w:val="center"/>
            <w:hideMark/>
          </w:tcPr>
          <w:p w:rsidR="00B02B6C" w:rsidRPr="00DD28E8" w:rsidRDefault="00B02B6C" w:rsidP="00D66847">
            <w:pPr>
              <w:spacing w:after="0" w:line="240" w:lineRule="auto"/>
              <w:jc w:val="center"/>
              <w:rPr>
                <w:rFonts w:ascii="Times New Roman" w:hAnsi="Times New Roman"/>
                <w:sz w:val="20"/>
                <w:szCs w:val="20"/>
                <w:lang w:val="ru-RU" w:eastAsia="ru-RU"/>
              </w:rPr>
            </w:pPr>
            <w:r w:rsidRPr="00DD28E8">
              <w:rPr>
                <w:rFonts w:ascii="Times New Roman" w:hAnsi="Times New Roman"/>
                <w:sz w:val="20"/>
                <w:szCs w:val="20"/>
                <w:lang w:val="ru-RU" w:eastAsia="ru-RU"/>
              </w:rPr>
              <w:t>-</w:t>
            </w:r>
          </w:p>
        </w:tc>
        <w:tc>
          <w:tcPr>
            <w:tcW w:w="980" w:type="dxa"/>
            <w:shd w:val="clear" w:color="auto" w:fill="auto"/>
            <w:vAlign w:val="center"/>
            <w:hideMark/>
          </w:tcPr>
          <w:p w:rsidR="00B02B6C" w:rsidRPr="00DD28E8" w:rsidRDefault="00B02B6C" w:rsidP="00D66847">
            <w:pPr>
              <w:spacing w:after="0" w:line="240" w:lineRule="auto"/>
              <w:jc w:val="center"/>
              <w:rPr>
                <w:rFonts w:ascii="Times New Roman" w:hAnsi="Times New Roman"/>
                <w:sz w:val="20"/>
                <w:szCs w:val="20"/>
                <w:lang w:val="ru-RU" w:eastAsia="ru-RU"/>
              </w:rPr>
            </w:pPr>
            <w:r w:rsidRPr="00DD28E8">
              <w:rPr>
                <w:rFonts w:ascii="Times New Roman" w:hAnsi="Times New Roman"/>
                <w:sz w:val="20"/>
                <w:szCs w:val="20"/>
                <w:lang w:val="ru-RU" w:eastAsia="ru-RU"/>
              </w:rPr>
              <w:t>241,5413</w:t>
            </w:r>
          </w:p>
        </w:tc>
        <w:tc>
          <w:tcPr>
            <w:tcW w:w="966" w:type="dxa"/>
            <w:shd w:val="clear" w:color="auto" w:fill="auto"/>
            <w:vAlign w:val="center"/>
            <w:hideMark/>
          </w:tcPr>
          <w:p w:rsidR="00B02B6C" w:rsidRPr="00DD28E8" w:rsidRDefault="00B02B6C" w:rsidP="00D66847">
            <w:pPr>
              <w:spacing w:after="0" w:line="240" w:lineRule="auto"/>
              <w:jc w:val="center"/>
              <w:rPr>
                <w:rFonts w:ascii="Times New Roman" w:hAnsi="Times New Roman"/>
                <w:sz w:val="20"/>
                <w:szCs w:val="20"/>
                <w:lang w:val="ru-RU" w:eastAsia="ru-RU"/>
              </w:rPr>
            </w:pPr>
            <w:r w:rsidRPr="00DD28E8">
              <w:rPr>
                <w:rFonts w:ascii="Times New Roman" w:hAnsi="Times New Roman"/>
                <w:sz w:val="20"/>
                <w:szCs w:val="20"/>
                <w:lang w:val="ru-RU" w:eastAsia="ru-RU"/>
              </w:rPr>
              <w:t>-</w:t>
            </w:r>
          </w:p>
        </w:tc>
        <w:tc>
          <w:tcPr>
            <w:tcW w:w="872" w:type="dxa"/>
            <w:shd w:val="clear" w:color="auto" w:fill="auto"/>
            <w:vAlign w:val="center"/>
            <w:hideMark/>
          </w:tcPr>
          <w:p w:rsidR="00B02B6C" w:rsidRPr="00DD28E8" w:rsidRDefault="00B02B6C" w:rsidP="00D66847">
            <w:pPr>
              <w:spacing w:after="0" w:line="240" w:lineRule="auto"/>
              <w:jc w:val="center"/>
              <w:rPr>
                <w:rFonts w:ascii="Times New Roman" w:hAnsi="Times New Roman"/>
                <w:sz w:val="20"/>
                <w:szCs w:val="20"/>
                <w:lang w:val="ru-RU" w:eastAsia="ru-RU"/>
              </w:rPr>
            </w:pPr>
            <w:r w:rsidRPr="00DD28E8">
              <w:rPr>
                <w:rFonts w:ascii="Times New Roman" w:hAnsi="Times New Roman"/>
                <w:sz w:val="20"/>
                <w:szCs w:val="20"/>
                <w:lang w:val="ru-RU" w:eastAsia="ru-RU"/>
              </w:rPr>
              <w:t>-</w:t>
            </w:r>
          </w:p>
        </w:tc>
        <w:tc>
          <w:tcPr>
            <w:tcW w:w="905" w:type="dxa"/>
            <w:shd w:val="clear" w:color="auto" w:fill="auto"/>
            <w:vAlign w:val="center"/>
            <w:hideMark/>
          </w:tcPr>
          <w:p w:rsidR="00B02B6C" w:rsidRPr="00DD28E8" w:rsidRDefault="00B02B6C" w:rsidP="00D66847">
            <w:pPr>
              <w:spacing w:after="0" w:line="240" w:lineRule="auto"/>
              <w:jc w:val="center"/>
              <w:rPr>
                <w:rFonts w:ascii="Times New Roman" w:hAnsi="Times New Roman"/>
                <w:sz w:val="20"/>
                <w:szCs w:val="20"/>
                <w:lang w:val="ru-RU" w:eastAsia="ru-RU"/>
              </w:rPr>
            </w:pPr>
            <w:r w:rsidRPr="00DD28E8">
              <w:rPr>
                <w:rFonts w:ascii="Times New Roman" w:hAnsi="Times New Roman"/>
                <w:sz w:val="20"/>
                <w:szCs w:val="20"/>
                <w:lang w:val="ru-RU" w:eastAsia="ru-RU"/>
              </w:rPr>
              <w:t>-</w:t>
            </w:r>
          </w:p>
        </w:tc>
        <w:tc>
          <w:tcPr>
            <w:tcW w:w="905" w:type="dxa"/>
            <w:shd w:val="clear" w:color="auto" w:fill="auto"/>
            <w:vAlign w:val="center"/>
            <w:hideMark/>
          </w:tcPr>
          <w:p w:rsidR="00B02B6C" w:rsidRPr="00DD28E8" w:rsidRDefault="00B02B6C" w:rsidP="00D66847">
            <w:pPr>
              <w:spacing w:after="0" w:line="240" w:lineRule="auto"/>
              <w:jc w:val="center"/>
              <w:rPr>
                <w:rFonts w:ascii="Times New Roman" w:hAnsi="Times New Roman"/>
                <w:sz w:val="20"/>
                <w:szCs w:val="20"/>
                <w:lang w:val="ru-RU" w:eastAsia="ru-RU"/>
              </w:rPr>
            </w:pPr>
            <w:r w:rsidRPr="00DD28E8">
              <w:rPr>
                <w:rFonts w:ascii="Times New Roman" w:hAnsi="Times New Roman"/>
                <w:sz w:val="20"/>
                <w:szCs w:val="20"/>
                <w:lang w:val="ru-RU" w:eastAsia="ru-RU"/>
              </w:rPr>
              <w:t>-</w:t>
            </w:r>
          </w:p>
        </w:tc>
        <w:tc>
          <w:tcPr>
            <w:tcW w:w="896" w:type="dxa"/>
            <w:shd w:val="clear" w:color="auto" w:fill="auto"/>
            <w:vAlign w:val="center"/>
            <w:hideMark/>
          </w:tcPr>
          <w:p w:rsidR="00B02B6C" w:rsidRPr="00DD28E8" w:rsidRDefault="00B02B6C" w:rsidP="00D66847">
            <w:pPr>
              <w:spacing w:after="0" w:line="240" w:lineRule="auto"/>
              <w:jc w:val="center"/>
              <w:rPr>
                <w:rFonts w:ascii="Times New Roman" w:hAnsi="Times New Roman"/>
                <w:sz w:val="20"/>
                <w:szCs w:val="20"/>
                <w:lang w:val="ru-RU" w:eastAsia="ru-RU"/>
              </w:rPr>
            </w:pPr>
            <w:r w:rsidRPr="00DD28E8">
              <w:rPr>
                <w:rFonts w:ascii="Times New Roman" w:hAnsi="Times New Roman"/>
                <w:sz w:val="20"/>
                <w:szCs w:val="20"/>
                <w:lang w:val="ru-RU" w:eastAsia="ru-RU"/>
              </w:rPr>
              <w:t>-</w:t>
            </w:r>
          </w:p>
        </w:tc>
        <w:tc>
          <w:tcPr>
            <w:tcW w:w="905" w:type="dxa"/>
            <w:shd w:val="clear" w:color="auto" w:fill="auto"/>
            <w:vAlign w:val="center"/>
            <w:hideMark/>
          </w:tcPr>
          <w:p w:rsidR="00B02B6C" w:rsidRPr="00DD28E8" w:rsidRDefault="00B02B6C" w:rsidP="00D66847">
            <w:pPr>
              <w:spacing w:after="0" w:line="240" w:lineRule="auto"/>
              <w:jc w:val="center"/>
              <w:rPr>
                <w:rFonts w:ascii="Times New Roman" w:hAnsi="Times New Roman"/>
                <w:sz w:val="20"/>
                <w:szCs w:val="20"/>
                <w:lang w:val="ru-RU" w:eastAsia="ru-RU"/>
              </w:rPr>
            </w:pPr>
            <w:r w:rsidRPr="00DD28E8">
              <w:rPr>
                <w:rFonts w:ascii="Times New Roman" w:hAnsi="Times New Roman"/>
                <w:sz w:val="20"/>
                <w:szCs w:val="20"/>
                <w:lang w:val="ru-RU" w:eastAsia="ru-RU"/>
              </w:rPr>
              <w:t>-</w:t>
            </w:r>
          </w:p>
        </w:tc>
        <w:tc>
          <w:tcPr>
            <w:tcW w:w="905" w:type="dxa"/>
            <w:shd w:val="clear" w:color="auto" w:fill="auto"/>
            <w:vAlign w:val="center"/>
            <w:hideMark/>
          </w:tcPr>
          <w:p w:rsidR="00B02B6C" w:rsidRPr="00DD28E8" w:rsidRDefault="00B02B6C" w:rsidP="00D66847">
            <w:pPr>
              <w:spacing w:after="0" w:line="240" w:lineRule="auto"/>
              <w:jc w:val="center"/>
              <w:rPr>
                <w:rFonts w:ascii="Times New Roman" w:hAnsi="Times New Roman"/>
                <w:sz w:val="20"/>
                <w:szCs w:val="20"/>
                <w:lang w:val="ru-RU" w:eastAsia="ru-RU"/>
              </w:rPr>
            </w:pPr>
            <w:r w:rsidRPr="00DD28E8">
              <w:rPr>
                <w:rFonts w:ascii="Times New Roman" w:hAnsi="Times New Roman"/>
                <w:sz w:val="20"/>
                <w:szCs w:val="20"/>
                <w:lang w:val="ru-RU" w:eastAsia="ru-RU"/>
              </w:rPr>
              <w:t>-</w:t>
            </w:r>
          </w:p>
        </w:tc>
      </w:tr>
      <w:tr w:rsidR="00B02B6C" w:rsidRPr="00D66847" w:rsidTr="00D66847">
        <w:trPr>
          <w:trHeight w:val="1834"/>
          <w:jc w:val="center"/>
        </w:trPr>
        <w:tc>
          <w:tcPr>
            <w:tcW w:w="468" w:type="dxa"/>
            <w:shd w:val="clear" w:color="auto" w:fill="auto"/>
            <w:hideMark/>
          </w:tcPr>
          <w:p w:rsidR="00B02B6C" w:rsidRPr="00DD28E8" w:rsidRDefault="00B02B6C" w:rsidP="00D66847">
            <w:pPr>
              <w:spacing w:after="0" w:line="240" w:lineRule="auto"/>
              <w:jc w:val="center"/>
              <w:rPr>
                <w:rFonts w:ascii="Times New Roman" w:hAnsi="Times New Roman"/>
                <w:sz w:val="20"/>
                <w:szCs w:val="20"/>
                <w:lang w:val="ru-RU" w:eastAsia="ru-RU"/>
              </w:rPr>
            </w:pPr>
            <w:r w:rsidRPr="00DD28E8">
              <w:rPr>
                <w:rFonts w:ascii="Times New Roman" w:hAnsi="Times New Roman"/>
                <w:sz w:val="20"/>
                <w:szCs w:val="20"/>
                <w:lang w:val="ru-RU" w:eastAsia="ru-RU"/>
              </w:rPr>
              <w:t>3</w:t>
            </w:r>
          </w:p>
        </w:tc>
        <w:tc>
          <w:tcPr>
            <w:tcW w:w="1861" w:type="dxa"/>
            <w:shd w:val="clear" w:color="auto" w:fill="auto"/>
            <w:hideMark/>
          </w:tcPr>
          <w:p w:rsidR="00B02B6C" w:rsidRPr="00DD28E8" w:rsidRDefault="00B02B6C" w:rsidP="00D66847">
            <w:pPr>
              <w:spacing w:after="0" w:line="240" w:lineRule="auto"/>
              <w:jc w:val="center"/>
              <w:rPr>
                <w:rFonts w:ascii="Times New Roman" w:hAnsi="Times New Roman"/>
                <w:sz w:val="20"/>
                <w:szCs w:val="20"/>
                <w:lang w:val="ru-RU" w:eastAsia="ru-RU"/>
              </w:rPr>
            </w:pPr>
            <w:r w:rsidRPr="00DD28E8">
              <w:rPr>
                <w:rFonts w:ascii="Times New Roman" w:hAnsi="Times New Roman"/>
                <w:sz w:val="20"/>
                <w:szCs w:val="20"/>
                <w:lang w:val="ru-RU" w:eastAsia="ru-RU"/>
              </w:rPr>
              <w:t>Капитальный ремонт участка сетей канализации ул. Сидорова д.4 - КДЦ Заполярье, с под</w:t>
            </w:r>
            <w:r w:rsidR="00D66847" w:rsidRPr="00DD28E8">
              <w:rPr>
                <w:rFonts w:ascii="Times New Roman" w:hAnsi="Times New Roman"/>
                <w:sz w:val="20"/>
                <w:szCs w:val="20"/>
                <w:lang w:val="ru-RU" w:eastAsia="ru-RU"/>
              </w:rPr>
              <w:t>готовкой проектной документации</w:t>
            </w:r>
          </w:p>
        </w:tc>
        <w:tc>
          <w:tcPr>
            <w:tcW w:w="1188" w:type="dxa"/>
            <w:shd w:val="clear" w:color="auto" w:fill="auto"/>
            <w:hideMark/>
          </w:tcPr>
          <w:p w:rsidR="00B02B6C" w:rsidRPr="00DD28E8" w:rsidRDefault="00B02B6C" w:rsidP="00D66847">
            <w:pPr>
              <w:spacing w:after="0" w:line="240" w:lineRule="auto"/>
              <w:jc w:val="center"/>
              <w:rPr>
                <w:rFonts w:ascii="Times New Roman" w:hAnsi="Times New Roman"/>
                <w:sz w:val="20"/>
                <w:szCs w:val="20"/>
                <w:lang w:val="ru-RU" w:eastAsia="ru-RU"/>
              </w:rPr>
            </w:pPr>
            <w:r w:rsidRPr="00DD28E8">
              <w:rPr>
                <w:rFonts w:ascii="Times New Roman" w:hAnsi="Times New Roman"/>
                <w:sz w:val="20"/>
                <w:szCs w:val="20"/>
                <w:lang w:val="ru-RU" w:eastAsia="ru-RU"/>
              </w:rPr>
              <w:t>254,9791</w:t>
            </w:r>
          </w:p>
        </w:tc>
        <w:tc>
          <w:tcPr>
            <w:tcW w:w="871" w:type="dxa"/>
            <w:shd w:val="clear" w:color="auto" w:fill="auto"/>
            <w:hideMark/>
          </w:tcPr>
          <w:p w:rsidR="00B02B6C" w:rsidRPr="00DD28E8" w:rsidRDefault="00B02B6C" w:rsidP="00D66847">
            <w:pPr>
              <w:spacing w:after="0" w:line="240" w:lineRule="auto"/>
              <w:jc w:val="center"/>
              <w:rPr>
                <w:rFonts w:ascii="Times New Roman" w:hAnsi="Times New Roman"/>
                <w:sz w:val="20"/>
                <w:szCs w:val="20"/>
                <w:lang w:val="ru-RU" w:eastAsia="ru-RU"/>
              </w:rPr>
            </w:pPr>
            <w:r w:rsidRPr="00DD28E8">
              <w:rPr>
                <w:rFonts w:ascii="Times New Roman" w:hAnsi="Times New Roman"/>
                <w:sz w:val="20"/>
                <w:szCs w:val="20"/>
                <w:lang w:val="ru-RU" w:eastAsia="ru-RU"/>
              </w:rPr>
              <w:t>-</w:t>
            </w:r>
          </w:p>
        </w:tc>
        <w:tc>
          <w:tcPr>
            <w:tcW w:w="872" w:type="dxa"/>
            <w:shd w:val="clear" w:color="auto" w:fill="auto"/>
            <w:hideMark/>
          </w:tcPr>
          <w:p w:rsidR="00B02B6C" w:rsidRPr="00DD28E8" w:rsidRDefault="00B02B6C" w:rsidP="00D66847">
            <w:pPr>
              <w:spacing w:after="0" w:line="240" w:lineRule="auto"/>
              <w:jc w:val="center"/>
              <w:rPr>
                <w:rFonts w:ascii="Times New Roman" w:hAnsi="Times New Roman"/>
                <w:sz w:val="20"/>
                <w:szCs w:val="20"/>
                <w:lang w:val="ru-RU" w:eastAsia="ru-RU"/>
              </w:rPr>
            </w:pPr>
            <w:r w:rsidRPr="00DD28E8">
              <w:rPr>
                <w:rFonts w:ascii="Times New Roman" w:hAnsi="Times New Roman"/>
                <w:sz w:val="20"/>
                <w:szCs w:val="20"/>
                <w:lang w:val="ru-RU" w:eastAsia="ru-RU"/>
              </w:rPr>
              <w:t>-</w:t>
            </w:r>
          </w:p>
        </w:tc>
        <w:tc>
          <w:tcPr>
            <w:tcW w:w="926" w:type="dxa"/>
            <w:shd w:val="clear" w:color="auto" w:fill="auto"/>
            <w:hideMark/>
          </w:tcPr>
          <w:p w:rsidR="00B02B6C" w:rsidRPr="00DD28E8" w:rsidRDefault="00B02B6C" w:rsidP="00D66847">
            <w:pPr>
              <w:spacing w:after="0" w:line="240" w:lineRule="auto"/>
              <w:jc w:val="center"/>
              <w:rPr>
                <w:rFonts w:ascii="Times New Roman" w:hAnsi="Times New Roman"/>
                <w:sz w:val="20"/>
                <w:szCs w:val="20"/>
                <w:lang w:val="ru-RU" w:eastAsia="ru-RU"/>
              </w:rPr>
            </w:pPr>
            <w:r w:rsidRPr="00DD28E8">
              <w:rPr>
                <w:rFonts w:ascii="Times New Roman" w:hAnsi="Times New Roman"/>
                <w:sz w:val="20"/>
                <w:szCs w:val="20"/>
                <w:lang w:val="ru-RU" w:eastAsia="ru-RU"/>
              </w:rPr>
              <w:t>-</w:t>
            </w:r>
          </w:p>
        </w:tc>
        <w:tc>
          <w:tcPr>
            <w:tcW w:w="980" w:type="dxa"/>
            <w:shd w:val="clear" w:color="auto" w:fill="auto"/>
            <w:hideMark/>
          </w:tcPr>
          <w:p w:rsidR="00B02B6C" w:rsidRPr="00DD28E8" w:rsidRDefault="00B02B6C" w:rsidP="00D66847">
            <w:pPr>
              <w:spacing w:after="0" w:line="240" w:lineRule="auto"/>
              <w:jc w:val="center"/>
              <w:rPr>
                <w:rFonts w:ascii="Times New Roman" w:hAnsi="Times New Roman"/>
                <w:sz w:val="20"/>
                <w:szCs w:val="20"/>
                <w:lang w:val="ru-RU" w:eastAsia="ru-RU"/>
              </w:rPr>
            </w:pPr>
            <w:r w:rsidRPr="00DD28E8">
              <w:rPr>
                <w:rFonts w:ascii="Times New Roman" w:hAnsi="Times New Roman"/>
                <w:sz w:val="20"/>
                <w:szCs w:val="20"/>
                <w:lang w:val="ru-RU" w:eastAsia="ru-RU"/>
              </w:rPr>
              <w:t>-</w:t>
            </w:r>
          </w:p>
        </w:tc>
        <w:tc>
          <w:tcPr>
            <w:tcW w:w="966" w:type="dxa"/>
            <w:shd w:val="clear" w:color="auto" w:fill="auto"/>
            <w:hideMark/>
          </w:tcPr>
          <w:p w:rsidR="00B02B6C" w:rsidRPr="00DD28E8" w:rsidRDefault="00B02B6C" w:rsidP="00D66847">
            <w:pPr>
              <w:spacing w:after="0" w:line="240" w:lineRule="auto"/>
              <w:jc w:val="center"/>
              <w:rPr>
                <w:rFonts w:ascii="Times New Roman" w:hAnsi="Times New Roman"/>
                <w:sz w:val="20"/>
                <w:szCs w:val="20"/>
                <w:lang w:val="ru-RU" w:eastAsia="ru-RU"/>
              </w:rPr>
            </w:pPr>
            <w:r w:rsidRPr="00DD28E8">
              <w:rPr>
                <w:rFonts w:ascii="Times New Roman" w:hAnsi="Times New Roman"/>
                <w:sz w:val="20"/>
                <w:szCs w:val="20"/>
                <w:lang w:val="ru-RU" w:eastAsia="ru-RU"/>
              </w:rPr>
              <w:t>254,9791</w:t>
            </w:r>
          </w:p>
        </w:tc>
        <w:tc>
          <w:tcPr>
            <w:tcW w:w="872" w:type="dxa"/>
            <w:shd w:val="clear" w:color="auto" w:fill="auto"/>
            <w:hideMark/>
          </w:tcPr>
          <w:p w:rsidR="00B02B6C" w:rsidRPr="00DD28E8" w:rsidRDefault="00B02B6C" w:rsidP="00D66847">
            <w:pPr>
              <w:spacing w:after="0" w:line="240" w:lineRule="auto"/>
              <w:jc w:val="center"/>
              <w:rPr>
                <w:rFonts w:ascii="Times New Roman" w:hAnsi="Times New Roman"/>
                <w:sz w:val="20"/>
                <w:szCs w:val="20"/>
                <w:lang w:val="ru-RU" w:eastAsia="ru-RU"/>
              </w:rPr>
            </w:pPr>
            <w:r w:rsidRPr="00DD28E8">
              <w:rPr>
                <w:rFonts w:ascii="Times New Roman" w:hAnsi="Times New Roman"/>
                <w:sz w:val="20"/>
                <w:szCs w:val="20"/>
                <w:lang w:val="ru-RU" w:eastAsia="ru-RU"/>
              </w:rPr>
              <w:t>-</w:t>
            </w:r>
          </w:p>
        </w:tc>
        <w:tc>
          <w:tcPr>
            <w:tcW w:w="905" w:type="dxa"/>
            <w:shd w:val="clear" w:color="auto" w:fill="auto"/>
            <w:hideMark/>
          </w:tcPr>
          <w:p w:rsidR="00B02B6C" w:rsidRPr="00DD28E8" w:rsidRDefault="00B02B6C" w:rsidP="00D66847">
            <w:pPr>
              <w:spacing w:after="0" w:line="240" w:lineRule="auto"/>
              <w:jc w:val="center"/>
              <w:rPr>
                <w:rFonts w:ascii="Times New Roman" w:hAnsi="Times New Roman"/>
                <w:sz w:val="20"/>
                <w:szCs w:val="20"/>
                <w:lang w:val="ru-RU" w:eastAsia="ru-RU"/>
              </w:rPr>
            </w:pPr>
            <w:r w:rsidRPr="00DD28E8">
              <w:rPr>
                <w:rFonts w:ascii="Times New Roman" w:hAnsi="Times New Roman"/>
                <w:sz w:val="20"/>
                <w:szCs w:val="20"/>
                <w:lang w:val="ru-RU" w:eastAsia="ru-RU"/>
              </w:rPr>
              <w:t>-</w:t>
            </w:r>
          </w:p>
        </w:tc>
        <w:tc>
          <w:tcPr>
            <w:tcW w:w="905" w:type="dxa"/>
            <w:shd w:val="clear" w:color="auto" w:fill="auto"/>
            <w:hideMark/>
          </w:tcPr>
          <w:p w:rsidR="00B02B6C" w:rsidRPr="00DD28E8" w:rsidRDefault="00B02B6C" w:rsidP="00D66847">
            <w:pPr>
              <w:spacing w:after="0" w:line="240" w:lineRule="auto"/>
              <w:jc w:val="center"/>
              <w:rPr>
                <w:rFonts w:ascii="Times New Roman" w:hAnsi="Times New Roman"/>
                <w:sz w:val="20"/>
                <w:szCs w:val="20"/>
                <w:lang w:val="ru-RU" w:eastAsia="ru-RU"/>
              </w:rPr>
            </w:pPr>
            <w:r w:rsidRPr="00DD28E8">
              <w:rPr>
                <w:rFonts w:ascii="Times New Roman" w:hAnsi="Times New Roman"/>
                <w:sz w:val="20"/>
                <w:szCs w:val="20"/>
                <w:lang w:val="ru-RU" w:eastAsia="ru-RU"/>
              </w:rPr>
              <w:t>-</w:t>
            </w:r>
          </w:p>
        </w:tc>
        <w:tc>
          <w:tcPr>
            <w:tcW w:w="896" w:type="dxa"/>
            <w:shd w:val="clear" w:color="auto" w:fill="auto"/>
            <w:hideMark/>
          </w:tcPr>
          <w:p w:rsidR="00B02B6C" w:rsidRPr="00DD28E8" w:rsidRDefault="00B02B6C" w:rsidP="00D66847">
            <w:pPr>
              <w:spacing w:after="0" w:line="240" w:lineRule="auto"/>
              <w:jc w:val="center"/>
              <w:rPr>
                <w:rFonts w:ascii="Times New Roman" w:hAnsi="Times New Roman"/>
                <w:sz w:val="20"/>
                <w:szCs w:val="20"/>
                <w:lang w:val="ru-RU" w:eastAsia="ru-RU"/>
              </w:rPr>
            </w:pPr>
            <w:r w:rsidRPr="00DD28E8">
              <w:rPr>
                <w:rFonts w:ascii="Times New Roman" w:hAnsi="Times New Roman"/>
                <w:sz w:val="20"/>
                <w:szCs w:val="20"/>
                <w:lang w:val="ru-RU" w:eastAsia="ru-RU"/>
              </w:rPr>
              <w:t>-</w:t>
            </w:r>
          </w:p>
        </w:tc>
        <w:tc>
          <w:tcPr>
            <w:tcW w:w="905" w:type="dxa"/>
            <w:shd w:val="clear" w:color="auto" w:fill="auto"/>
            <w:hideMark/>
          </w:tcPr>
          <w:p w:rsidR="00B02B6C" w:rsidRPr="00DD28E8" w:rsidRDefault="00B02B6C" w:rsidP="00D66847">
            <w:pPr>
              <w:spacing w:after="0" w:line="240" w:lineRule="auto"/>
              <w:jc w:val="center"/>
              <w:rPr>
                <w:rFonts w:ascii="Times New Roman" w:hAnsi="Times New Roman"/>
                <w:sz w:val="20"/>
                <w:szCs w:val="20"/>
                <w:lang w:val="ru-RU" w:eastAsia="ru-RU"/>
              </w:rPr>
            </w:pPr>
            <w:r w:rsidRPr="00DD28E8">
              <w:rPr>
                <w:rFonts w:ascii="Times New Roman" w:hAnsi="Times New Roman"/>
                <w:sz w:val="20"/>
                <w:szCs w:val="20"/>
                <w:lang w:val="ru-RU" w:eastAsia="ru-RU"/>
              </w:rPr>
              <w:t>-</w:t>
            </w:r>
          </w:p>
        </w:tc>
        <w:tc>
          <w:tcPr>
            <w:tcW w:w="905" w:type="dxa"/>
            <w:shd w:val="clear" w:color="auto" w:fill="auto"/>
            <w:hideMark/>
          </w:tcPr>
          <w:p w:rsidR="00B02B6C" w:rsidRPr="00DD28E8" w:rsidRDefault="00B02B6C" w:rsidP="00D66847">
            <w:pPr>
              <w:spacing w:after="0" w:line="240" w:lineRule="auto"/>
              <w:jc w:val="center"/>
              <w:rPr>
                <w:rFonts w:ascii="Times New Roman" w:hAnsi="Times New Roman"/>
                <w:sz w:val="20"/>
                <w:szCs w:val="20"/>
                <w:lang w:val="ru-RU" w:eastAsia="ru-RU"/>
              </w:rPr>
            </w:pPr>
            <w:r w:rsidRPr="00DD28E8">
              <w:rPr>
                <w:rFonts w:ascii="Times New Roman" w:hAnsi="Times New Roman"/>
                <w:sz w:val="20"/>
                <w:szCs w:val="20"/>
                <w:lang w:val="ru-RU" w:eastAsia="ru-RU"/>
              </w:rPr>
              <w:t>-</w:t>
            </w:r>
          </w:p>
        </w:tc>
      </w:tr>
      <w:tr w:rsidR="00B02B6C" w:rsidRPr="00D66847" w:rsidTr="00D66847">
        <w:trPr>
          <w:cantSplit/>
          <w:trHeight w:val="453"/>
          <w:jc w:val="center"/>
        </w:trPr>
        <w:tc>
          <w:tcPr>
            <w:tcW w:w="468" w:type="dxa"/>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4</w:t>
            </w:r>
          </w:p>
        </w:tc>
        <w:tc>
          <w:tcPr>
            <w:tcW w:w="1861" w:type="dxa"/>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Замена колодцев на современные</w:t>
            </w:r>
          </w:p>
        </w:tc>
        <w:tc>
          <w:tcPr>
            <w:tcW w:w="1188" w:type="dxa"/>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570</w:t>
            </w:r>
          </w:p>
        </w:tc>
        <w:tc>
          <w:tcPr>
            <w:tcW w:w="871" w:type="dxa"/>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w:t>
            </w:r>
          </w:p>
        </w:tc>
        <w:tc>
          <w:tcPr>
            <w:tcW w:w="872" w:type="dxa"/>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w:t>
            </w:r>
          </w:p>
        </w:tc>
        <w:tc>
          <w:tcPr>
            <w:tcW w:w="926" w:type="dxa"/>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570</w:t>
            </w:r>
          </w:p>
        </w:tc>
        <w:tc>
          <w:tcPr>
            <w:tcW w:w="980" w:type="dxa"/>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w:t>
            </w:r>
          </w:p>
        </w:tc>
        <w:tc>
          <w:tcPr>
            <w:tcW w:w="966" w:type="dxa"/>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w:t>
            </w:r>
          </w:p>
        </w:tc>
        <w:tc>
          <w:tcPr>
            <w:tcW w:w="872" w:type="dxa"/>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w:t>
            </w:r>
          </w:p>
        </w:tc>
        <w:tc>
          <w:tcPr>
            <w:tcW w:w="905" w:type="dxa"/>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w:t>
            </w:r>
          </w:p>
        </w:tc>
        <w:tc>
          <w:tcPr>
            <w:tcW w:w="905" w:type="dxa"/>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w:t>
            </w:r>
          </w:p>
        </w:tc>
        <w:tc>
          <w:tcPr>
            <w:tcW w:w="896" w:type="dxa"/>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w:t>
            </w:r>
          </w:p>
        </w:tc>
        <w:tc>
          <w:tcPr>
            <w:tcW w:w="905" w:type="dxa"/>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w:t>
            </w:r>
          </w:p>
        </w:tc>
        <w:tc>
          <w:tcPr>
            <w:tcW w:w="905" w:type="dxa"/>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w:t>
            </w:r>
          </w:p>
        </w:tc>
      </w:tr>
      <w:tr w:rsidR="00B02B6C" w:rsidRPr="00D66847" w:rsidTr="00D66847">
        <w:trPr>
          <w:cantSplit/>
          <w:trHeight w:val="842"/>
          <w:jc w:val="center"/>
        </w:trPr>
        <w:tc>
          <w:tcPr>
            <w:tcW w:w="468" w:type="dxa"/>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5</w:t>
            </w:r>
          </w:p>
        </w:tc>
        <w:tc>
          <w:tcPr>
            <w:tcW w:w="1861" w:type="dxa"/>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Биологическая очистка в каналах прохождения трубопровода</w:t>
            </w:r>
          </w:p>
        </w:tc>
        <w:tc>
          <w:tcPr>
            <w:tcW w:w="1188" w:type="dxa"/>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600</w:t>
            </w:r>
          </w:p>
        </w:tc>
        <w:tc>
          <w:tcPr>
            <w:tcW w:w="871" w:type="dxa"/>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w:t>
            </w:r>
          </w:p>
        </w:tc>
        <w:tc>
          <w:tcPr>
            <w:tcW w:w="872" w:type="dxa"/>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w:t>
            </w:r>
          </w:p>
        </w:tc>
        <w:tc>
          <w:tcPr>
            <w:tcW w:w="926" w:type="dxa"/>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w:t>
            </w:r>
          </w:p>
        </w:tc>
        <w:tc>
          <w:tcPr>
            <w:tcW w:w="980" w:type="dxa"/>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w:t>
            </w:r>
          </w:p>
        </w:tc>
        <w:tc>
          <w:tcPr>
            <w:tcW w:w="966" w:type="dxa"/>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w:t>
            </w:r>
          </w:p>
        </w:tc>
        <w:tc>
          <w:tcPr>
            <w:tcW w:w="872" w:type="dxa"/>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600</w:t>
            </w:r>
          </w:p>
        </w:tc>
        <w:tc>
          <w:tcPr>
            <w:tcW w:w="905" w:type="dxa"/>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w:t>
            </w:r>
          </w:p>
        </w:tc>
        <w:tc>
          <w:tcPr>
            <w:tcW w:w="905" w:type="dxa"/>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w:t>
            </w:r>
          </w:p>
        </w:tc>
        <w:tc>
          <w:tcPr>
            <w:tcW w:w="896" w:type="dxa"/>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w:t>
            </w:r>
          </w:p>
        </w:tc>
        <w:tc>
          <w:tcPr>
            <w:tcW w:w="905" w:type="dxa"/>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w:t>
            </w:r>
          </w:p>
        </w:tc>
        <w:tc>
          <w:tcPr>
            <w:tcW w:w="905" w:type="dxa"/>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w:t>
            </w:r>
          </w:p>
        </w:tc>
      </w:tr>
      <w:tr w:rsidR="00B02B6C" w:rsidRPr="00D66847" w:rsidTr="00D66847">
        <w:trPr>
          <w:cantSplit/>
          <w:trHeight w:val="417"/>
          <w:jc w:val="center"/>
        </w:trPr>
        <w:tc>
          <w:tcPr>
            <w:tcW w:w="468" w:type="dxa"/>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eastAsia="ru-RU"/>
              </w:rPr>
              <w:t>6</w:t>
            </w:r>
          </w:p>
        </w:tc>
        <w:tc>
          <w:tcPr>
            <w:tcW w:w="1861" w:type="dxa"/>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eastAsia="ru-RU"/>
              </w:rPr>
              <w:t>Трубопроводы ПВХ, Д=200мм</w:t>
            </w:r>
          </w:p>
        </w:tc>
        <w:tc>
          <w:tcPr>
            <w:tcW w:w="1188" w:type="dxa"/>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eastAsia="ru-RU"/>
              </w:rPr>
              <w:t>5059,2</w:t>
            </w:r>
          </w:p>
        </w:tc>
        <w:tc>
          <w:tcPr>
            <w:tcW w:w="871" w:type="dxa"/>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w:t>
            </w:r>
          </w:p>
        </w:tc>
        <w:tc>
          <w:tcPr>
            <w:tcW w:w="872" w:type="dxa"/>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w:t>
            </w:r>
          </w:p>
        </w:tc>
        <w:tc>
          <w:tcPr>
            <w:tcW w:w="926" w:type="dxa"/>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w:t>
            </w:r>
          </w:p>
        </w:tc>
        <w:tc>
          <w:tcPr>
            <w:tcW w:w="980" w:type="dxa"/>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w:t>
            </w:r>
          </w:p>
        </w:tc>
        <w:tc>
          <w:tcPr>
            <w:tcW w:w="966" w:type="dxa"/>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w:t>
            </w:r>
          </w:p>
        </w:tc>
        <w:tc>
          <w:tcPr>
            <w:tcW w:w="872" w:type="dxa"/>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w:t>
            </w:r>
          </w:p>
        </w:tc>
        <w:tc>
          <w:tcPr>
            <w:tcW w:w="905" w:type="dxa"/>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5059,2</w:t>
            </w:r>
          </w:p>
        </w:tc>
        <w:tc>
          <w:tcPr>
            <w:tcW w:w="905" w:type="dxa"/>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w:t>
            </w:r>
          </w:p>
        </w:tc>
        <w:tc>
          <w:tcPr>
            <w:tcW w:w="896" w:type="dxa"/>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w:t>
            </w:r>
          </w:p>
        </w:tc>
        <w:tc>
          <w:tcPr>
            <w:tcW w:w="905" w:type="dxa"/>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w:t>
            </w:r>
          </w:p>
        </w:tc>
        <w:tc>
          <w:tcPr>
            <w:tcW w:w="905" w:type="dxa"/>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w:t>
            </w:r>
          </w:p>
        </w:tc>
      </w:tr>
      <w:tr w:rsidR="00B02B6C" w:rsidRPr="00D66847" w:rsidTr="00D66847">
        <w:trPr>
          <w:cantSplit/>
          <w:trHeight w:val="417"/>
          <w:jc w:val="center"/>
        </w:trPr>
        <w:tc>
          <w:tcPr>
            <w:tcW w:w="468" w:type="dxa"/>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eastAsia="ru-RU"/>
              </w:rPr>
              <w:lastRenderedPageBreak/>
              <w:t>7</w:t>
            </w:r>
          </w:p>
        </w:tc>
        <w:tc>
          <w:tcPr>
            <w:tcW w:w="1861" w:type="dxa"/>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eastAsia="ru-RU"/>
              </w:rPr>
              <w:t>Трубопроводы ПВХ, Д=100мм</w:t>
            </w:r>
          </w:p>
        </w:tc>
        <w:tc>
          <w:tcPr>
            <w:tcW w:w="1188" w:type="dxa"/>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eastAsia="ru-RU"/>
              </w:rPr>
              <w:t>4459,2</w:t>
            </w:r>
          </w:p>
        </w:tc>
        <w:tc>
          <w:tcPr>
            <w:tcW w:w="871" w:type="dxa"/>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w:t>
            </w:r>
          </w:p>
        </w:tc>
        <w:tc>
          <w:tcPr>
            <w:tcW w:w="872" w:type="dxa"/>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w:t>
            </w:r>
          </w:p>
        </w:tc>
        <w:tc>
          <w:tcPr>
            <w:tcW w:w="926" w:type="dxa"/>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w:t>
            </w:r>
          </w:p>
        </w:tc>
        <w:tc>
          <w:tcPr>
            <w:tcW w:w="980" w:type="dxa"/>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w:t>
            </w:r>
          </w:p>
        </w:tc>
        <w:tc>
          <w:tcPr>
            <w:tcW w:w="966" w:type="dxa"/>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w:t>
            </w:r>
          </w:p>
        </w:tc>
        <w:tc>
          <w:tcPr>
            <w:tcW w:w="872" w:type="dxa"/>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w:t>
            </w:r>
          </w:p>
        </w:tc>
        <w:tc>
          <w:tcPr>
            <w:tcW w:w="905" w:type="dxa"/>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w:t>
            </w:r>
          </w:p>
        </w:tc>
        <w:tc>
          <w:tcPr>
            <w:tcW w:w="905" w:type="dxa"/>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4459,2</w:t>
            </w:r>
          </w:p>
        </w:tc>
        <w:tc>
          <w:tcPr>
            <w:tcW w:w="896" w:type="dxa"/>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w:t>
            </w:r>
          </w:p>
        </w:tc>
        <w:tc>
          <w:tcPr>
            <w:tcW w:w="905" w:type="dxa"/>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w:t>
            </w:r>
          </w:p>
        </w:tc>
        <w:tc>
          <w:tcPr>
            <w:tcW w:w="905" w:type="dxa"/>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w:t>
            </w:r>
          </w:p>
        </w:tc>
      </w:tr>
      <w:tr w:rsidR="00B02B6C" w:rsidRPr="00D66847" w:rsidTr="00D66847">
        <w:trPr>
          <w:cantSplit/>
          <w:trHeight w:val="1409"/>
          <w:jc w:val="center"/>
        </w:trPr>
        <w:tc>
          <w:tcPr>
            <w:tcW w:w="468" w:type="dxa"/>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eastAsia="ru-RU"/>
              </w:rPr>
              <w:t>8</w:t>
            </w:r>
          </w:p>
        </w:tc>
        <w:tc>
          <w:tcPr>
            <w:tcW w:w="1861" w:type="dxa"/>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Замена оборудования установок физико-химичиской очистки сточных вод</w:t>
            </w:r>
          </w:p>
        </w:tc>
        <w:tc>
          <w:tcPr>
            <w:tcW w:w="1188" w:type="dxa"/>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eastAsia="ru-RU"/>
              </w:rPr>
              <w:t>430</w:t>
            </w:r>
          </w:p>
        </w:tc>
        <w:tc>
          <w:tcPr>
            <w:tcW w:w="871" w:type="dxa"/>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w:t>
            </w:r>
          </w:p>
        </w:tc>
        <w:tc>
          <w:tcPr>
            <w:tcW w:w="872" w:type="dxa"/>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w:t>
            </w:r>
          </w:p>
        </w:tc>
        <w:tc>
          <w:tcPr>
            <w:tcW w:w="926" w:type="dxa"/>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w:t>
            </w:r>
          </w:p>
        </w:tc>
        <w:tc>
          <w:tcPr>
            <w:tcW w:w="980" w:type="dxa"/>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w:t>
            </w:r>
          </w:p>
        </w:tc>
        <w:tc>
          <w:tcPr>
            <w:tcW w:w="966" w:type="dxa"/>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w:t>
            </w:r>
          </w:p>
        </w:tc>
        <w:tc>
          <w:tcPr>
            <w:tcW w:w="872" w:type="dxa"/>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w:t>
            </w:r>
          </w:p>
        </w:tc>
        <w:tc>
          <w:tcPr>
            <w:tcW w:w="905" w:type="dxa"/>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w:t>
            </w:r>
          </w:p>
        </w:tc>
        <w:tc>
          <w:tcPr>
            <w:tcW w:w="905" w:type="dxa"/>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w:t>
            </w:r>
          </w:p>
        </w:tc>
        <w:tc>
          <w:tcPr>
            <w:tcW w:w="896" w:type="dxa"/>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430</w:t>
            </w:r>
          </w:p>
        </w:tc>
        <w:tc>
          <w:tcPr>
            <w:tcW w:w="905" w:type="dxa"/>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w:t>
            </w:r>
          </w:p>
        </w:tc>
        <w:tc>
          <w:tcPr>
            <w:tcW w:w="905" w:type="dxa"/>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w:t>
            </w:r>
          </w:p>
        </w:tc>
      </w:tr>
      <w:tr w:rsidR="00B02B6C" w:rsidRPr="00D66847" w:rsidTr="00D66847">
        <w:trPr>
          <w:cantSplit/>
          <w:trHeight w:val="279"/>
          <w:jc w:val="center"/>
        </w:trPr>
        <w:tc>
          <w:tcPr>
            <w:tcW w:w="468" w:type="dxa"/>
            <w:vMerge w:val="restart"/>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eastAsia="ru-RU"/>
              </w:rPr>
              <w:t>9</w:t>
            </w:r>
          </w:p>
        </w:tc>
        <w:tc>
          <w:tcPr>
            <w:tcW w:w="1861" w:type="dxa"/>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eastAsia="ru-RU"/>
              </w:rPr>
              <w:t>Трубопроводы</w:t>
            </w:r>
          </w:p>
        </w:tc>
        <w:tc>
          <w:tcPr>
            <w:tcW w:w="1188" w:type="dxa"/>
            <w:vMerge w:val="restart"/>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eastAsia="ru-RU"/>
              </w:rPr>
              <w:t>5059,2</w:t>
            </w:r>
          </w:p>
        </w:tc>
        <w:tc>
          <w:tcPr>
            <w:tcW w:w="871" w:type="dxa"/>
            <w:vMerge w:val="restart"/>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w:t>
            </w:r>
          </w:p>
        </w:tc>
        <w:tc>
          <w:tcPr>
            <w:tcW w:w="872" w:type="dxa"/>
            <w:vMerge w:val="restart"/>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w:t>
            </w:r>
          </w:p>
        </w:tc>
        <w:tc>
          <w:tcPr>
            <w:tcW w:w="926" w:type="dxa"/>
            <w:vMerge w:val="restart"/>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w:t>
            </w:r>
          </w:p>
        </w:tc>
        <w:tc>
          <w:tcPr>
            <w:tcW w:w="980" w:type="dxa"/>
            <w:vMerge w:val="restart"/>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w:t>
            </w:r>
          </w:p>
        </w:tc>
        <w:tc>
          <w:tcPr>
            <w:tcW w:w="966" w:type="dxa"/>
            <w:vMerge w:val="restart"/>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w:t>
            </w:r>
          </w:p>
        </w:tc>
        <w:tc>
          <w:tcPr>
            <w:tcW w:w="872" w:type="dxa"/>
            <w:vMerge w:val="restart"/>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w:t>
            </w:r>
          </w:p>
        </w:tc>
        <w:tc>
          <w:tcPr>
            <w:tcW w:w="905" w:type="dxa"/>
            <w:vMerge w:val="restart"/>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w:t>
            </w:r>
          </w:p>
        </w:tc>
        <w:tc>
          <w:tcPr>
            <w:tcW w:w="905" w:type="dxa"/>
            <w:vMerge w:val="restart"/>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w:t>
            </w:r>
          </w:p>
        </w:tc>
        <w:tc>
          <w:tcPr>
            <w:tcW w:w="896" w:type="dxa"/>
            <w:vMerge w:val="restart"/>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w:t>
            </w:r>
          </w:p>
        </w:tc>
        <w:tc>
          <w:tcPr>
            <w:tcW w:w="905" w:type="dxa"/>
            <w:vMerge w:val="restart"/>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5059,2</w:t>
            </w:r>
          </w:p>
        </w:tc>
        <w:tc>
          <w:tcPr>
            <w:tcW w:w="905" w:type="dxa"/>
            <w:vMerge w:val="restart"/>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w:t>
            </w:r>
          </w:p>
        </w:tc>
      </w:tr>
      <w:tr w:rsidR="00B02B6C" w:rsidRPr="00D66847" w:rsidTr="00D66847">
        <w:trPr>
          <w:cantSplit/>
          <w:trHeight w:val="270"/>
          <w:jc w:val="center"/>
        </w:trPr>
        <w:tc>
          <w:tcPr>
            <w:tcW w:w="468" w:type="dxa"/>
            <w:vMerge/>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p>
        </w:tc>
        <w:tc>
          <w:tcPr>
            <w:tcW w:w="1861" w:type="dxa"/>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ПВХ, Д=200мм</w:t>
            </w:r>
          </w:p>
        </w:tc>
        <w:tc>
          <w:tcPr>
            <w:tcW w:w="1188" w:type="dxa"/>
            <w:vMerge/>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p>
        </w:tc>
        <w:tc>
          <w:tcPr>
            <w:tcW w:w="871" w:type="dxa"/>
            <w:vMerge/>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p>
        </w:tc>
        <w:tc>
          <w:tcPr>
            <w:tcW w:w="872" w:type="dxa"/>
            <w:vMerge/>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p>
        </w:tc>
        <w:tc>
          <w:tcPr>
            <w:tcW w:w="926" w:type="dxa"/>
            <w:vMerge/>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p>
        </w:tc>
        <w:tc>
          <w:tcPr>
            <w:tcW w:w="980" w:type="dxa"/>
            <w:vMerge/>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p>
        </w:tc>
        <w:tc>
          <w:tcPr>
            <w:tcW w:w="966" w:type="dxa"/>
            <w:vMerge/>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p>
        </w:tc>
        <w:tc>
          <w:tcPr>
            <w:tcW w:w="872" w:type="dxa"/>
            <w:vMerge/>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p>
        </w:tc>
        <w:tc>
          <w:tcPr>
            <w:tcW w:w="905" w:type="dxa"/>
            <w:vMerge/>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p>
        </w:tc>
        <w:tc>
          <w:tcPr>
            <w:tcW w:w="905" w:type="dxa"/>
            <w:vMerge/>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p>
        </w:tc>
        <w:tc>
          <w:tcPr>
            <w:tcW w:w="896" w:type="dxa"/>
            <w:vMerge/>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p>
        </w:tc>
        <w:tc>
          <w:tcPr>
            <w:tcW w:w="905" w:type="dxa"/>
            <w:vMerge/>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p>
        </w:tc>
        <w:tc>
          <w:tcPr>
            <w:tcW w:w="905" w:type="dxa"/>
            <w:vMerge/>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p>
        </w:tc>
      </w:tr>
      <w:tr w:rsidR="00B02B6C" w:rsidRPr="00D66847" w:rsidTr="00D66847">
        <w:trPr>
          <w:cantSplit/>
          <w:trHeight w:val="415"/>
          <w:jc w:val="center"/>
        </w:trPr>
        <w:tc>
          <w:tcPr>
            <w:tcW w:w="468" w:type="dxa"/>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eastAsia="ru-RU"/>
              </w:rPr>
              <w:t>10</w:t>
            </w:r>
          </w:p>
        </w:tc>
        <w:tc>
          <w:tcPr>
            <w:tcW w:w="1861" w:type="dxa"/>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eastAsia="ru-RU"/>
              </w:rPr>
              <w:t>Трубопроводы ПВХ, Д=100мм</w:t>
            </w:r>
          </w:p>
        </w:tc>
        <w:tc>
          <w:tcPr>
            <w:tcW w:w="1188" w:type="dxa"/>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eastAsia="ru-RU"/>
              </w:rPr>
              <w:t>4459,2</w:t>
            </w:r>
          </w:p>
        </w:tc>
        <w:tc>
          <w:tcPr>
            <w:tcW w:w="871" w:type="dxa"/>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w:t>
            </w:r>
          </w:p>
        </w:tc>
        <w:tc>
          <w:tcPr>
            <w:tcW w:w="872" w:type="dxa"/>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w:t>
            </w:r>
          </w:p>
        </w:tc>
        <w:tc>
          <w:tcPr>
            <w:tcW w:w="926" w:type="dxa"/>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w:t>
            </w:r>
          </w:p>
        </w:tc>
        <w:tc>
          <w:tcPr>
            <w:tcW w:w="980" w:type="dxa"/>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w:t>
            </w:r>
          </w:p>
        </w:tc>
        <w:tc>
          <w:tcPr>
            <w:tcW w:w="966" w:type="dxa"/>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w:t>
            </w:r>
          </w:p>
        </w:tc>
        <w:tc>
          <w:tcPr>
            <w:tcW w:w="872" w:type="dxa"/>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w:t>
            </w:r>
          </w:p>
        </w:tc>
        <w:tc>
          <w:tcPr>
            <w:tcW w:w="905" w:type="dxa"/>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w:t>
            </w:r>
          </w:p>
        </w:tc>
        <w:tc>
          <w:tcPr>
            <w:tcW w:w="905" w:type="dxa"/>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w:t>
            </w:r>
          </w:p>
        </w:tc>
        <w:tc>
          <w:tcPr>
            <w:tcW w:w="896" w:type="dxa"/>
            <w:shd w:val="clear" w:color="auto" w:fill="auto"/>
            <w:noWrap/>
            <w:hideMark/>
          </w:tcPr>
          <w:p w:rsidR="00B02B6C" w:rsidRPr="00D66847" w:rsidRDefault="00B02B6C" w:rsidP="00D66847">
            <w:pPr>
              <w:spacing w:after="0" w:line="240" w:lineRule="auto"/>
              <w:jc w:val="center"/>
              <w:rPr>
                <w:b/>
                <w:bCs/>
                <w:color w:val="000000"/>
                <w:sz w:val="20"/>
                <w:szCs w:val="20"/>
                <w:lang w:val="ru-RU" w:eastAsia="ru-RU"/>
              </w:rPr>
            </w:pPr>
            <w:r w:rsidRPr="00D66847">
              <w:rPr>
                <w:b/>
                <w:bCs/>
                <w:color w:val="000000"/>
                <w:sz w:val="20"/>
                <w:szCs w:val="20"/>
                <w:lang w:val="ru-RU" w:eastAsia="ru-RU"/>
              </w:rPr>
              <w:t>-</w:t>
            </w:r>
          </w:p>
        </w:tc>
        <w:tc>
          <w:tcPr>
            <w:tcW w:w="905" w:type="dxa"/>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w:t>
            </w:r>
          </w:p>
        </w:tc>
        <w:tc>
          <w:tcPr>
            <w:tcW w:w="905" w:type="dxa"/>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4459,2</w:t>
            </w:r>
          </w:p>
        </w:tc>
      </w:tr>
      <w:tr w:rsidR="00B02B6C" w:rsidRPr="00D66847" w:rsidTr="00D66847">
        <w:trPr>
          <w:cantSplit/>
          <w:trHeight w:val="315"/>
          <w:jc w:val="center"/>
        </w:trPr>
        <w:tc>
          <w:tcPr>
            <w:tcW w:w="2329" w:type="dxa"/>
            <w:gridSpan w:val="2"/>
            <w:shd w:val="clear" w:color="auto" w:fill="auto"/>
            <w:hideMark/>
          </w:tcPr>
          <w:p w:rsidR="00B02B6C" w:rsidRPr="00D66847" w:rsidRDefault="00B02B6C" w:rsidP="00D66847">
            <w:pPr>
              <w:spacing w:after="0" w:line="240" w:lineRule="auto"/>
              <w:jc w:val="right"/>
              <w:rPr>
                <w:rFonts w:ascii="Times New Roman" w:hAnsi="Times New Roman"/>
                <w:color w:val="000000"/>
                <w:sz w:val="20"/>
                <w:szCs w:val="20"/>
                <w:lang w:val="ru-RU" w:eastAsia="ru-RU"/>
              </w:rPr>
            </w:pPr>
            <w:r w:rsidRPr="00D66847">
              <w:rPr>
                <w:rFonts w:ascii="Times New Roman" w:hAnsi="Times New Roman"/>
                <w:color w:val="000000"/>
                <w:sz w:val="20"/>
                <w:szCs w:val="20"/>
                <w:lang w:eastAsia="ru-RU"/>
              </w:rPr>
              <w:t>Итого:</w:t>
            </w:r>
          </w:p>
        </w:tc>
        <w:tc>
          <w:tcPr>
            <w:tcW w:w="1188" w:type="dxa"/>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eastAsia="ru-RU"/>
              </w:rPr>
              <w:t>21363,02</w:t>
            </w:r>
          </w:p>
        </w:tc>
        <w:tc>
          <w:tcPr>
            <w:tcW w:w="871" w:type="dxa"/>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p>
        </w:tc>
        <w:tc>
          <w:tcPr>
            <w:tcW w:w="872" w:type="dxa"/>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w:t>
            </w:r>
          </w:p>
        </w:tc>
        <w:tc>
          <w:tcPr>
            <w:tcW w:w="926" w:type="dxa"/>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799,698</w:t>
            </w:r>
          </w:p>
        </w:tc>
        <w:tc>
          <w:tcPr>
            <w:tcW w:w="980" w:type="dxa"/>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241,54</w:t>
            </w:r>
          </w:p>
        </w:tc>
        <w:tc>
          <w:tcPr>
            <w:tcW w:w="966" w:type="dxa"/>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254,97</w:t>
            </w:r>
          </w:p>
        </w:tc>
        <w:tc>
          <w:tcPr>
            <w:tcW w:w="872" w:type="dxa"/>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600</w:t>
            </w:r>
          </w:p>
        </w:tc>
        <w:tc>
          <w:tcPr>
            <w:tcW w:w="905" w:type="dxa"/>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5059,2</w:t>
            </w:r>
          </w:p>
        </w:tc>
        <w:tc>
          <w:tcPr>
            <w:tcW w:w="905" w:type="dxa"/>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4459,2</w:t>
            </w:r>
          </w:p>
        </w:tc>
        <w:tc>
          <w:tcPr>
            <w:tcW w:w="896" w:type="dxa"/>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430</w:t>
            </w:r>
          </w:p>
        </w:tc>
        <w:tc>
          <w:tcPr>
            <w:tcW w:w="905" w:type="dxa"/>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5059,2</w:t>
            </w:r>
          </w:p>
        </w:tc>
        <w:tc>
          <w:tcPr>
            <w:tcW w:w="905" w:type="dxa"/>
            <w:shd w:val="clear" w:color="auto" w:fill="auto"/>
            <w:hideMark/>
          </w:tcPr>
          <w:p w:rsidR="00B02B6C" w:rsidRPr="00D66847" w:rsidRDefault="00B02B6C" w:rsidP="00D66847">
            <w:pPr>
              <w:spacing w:after="0" w:line="240" w:lineRule="auto"/>
              <w:jc w:val="center"/>
              <w:rPr>
                <w:rFonts w:ascii="Times New Roman" w:hAnsi="Times New Roman"/>
                <w:color w:val="000000"/>
                <w:sz w:val="20"/>
                <w:szCs w:val="20"/>
                <w:lang w:val="ru-RU" w:eastAsia="ru-RU"/>
              </w:rPr>
            </w:pPr>
            <w:r w:rsidRPr="00D66847">
              <w:rPr>
                <w:rFonts w:ascii="Times New Roman" w:hAnsi="Times New Roman"/>
                <w:color w:val="000000"/>
                <w:sz w:val="20"/>
                <w:szCs w:val="20"/>
                <w:lang w:val="ru-RU" w:eastAsia="ru-RU"/>
              </w:rPr>
              <w:t>4459,2</w:t>
            </w:r>
          </w:p>
        </w:tc>
      </w:tr>
    </w:tbl>
    <w:p w:rsidR="00615447" w:rsidRPr="001F6C0A" w:rsidRDefault="00615447" w:rsidP="00615447">
      <w:pPr>
        <w:widowControl w:val="0"/>
        <w:autoSpaceDE w:val="0"/>
        <w:autoSpaceDN w:val="0"/>
        <w:adjustRightInd w:val="0"/>
        <w:spacing w:after="0" w:line="334" w:lineRule="exact"/>
        <w:rPr>
          <w:rFonts w:ascii="Times New Roman" w:hAnsi="Times New Roman"/>
          <w:sz w:val="24"/>
          <w:szCs w:val="24"/>
          <w:lang w:val="ru-RU"/>
        </w:rPr>
      </w:pPr>
    </w:p>
    <w:p w:rsidR="00615447" w:rsidRPr="001F6C0A" w:rsidRDefault="00615447" w:rsidP="00615447">
      <w:pPr>
        <w:widowControl w:val="0"/>
        <w:overflowPunct w:val="0"/>
        <w:autoSpaceDE w:val="0"/>
        <w:autoSpaceDN w:val="0"/>
        <w:adjustRightInd w:val="0"/>
        <w:spacing w:after="0" w:line="215" w:lineRule="auto"/>
        <w:ind w:left="120" w:right="120" w:firstLine="708"/>
        <w:jc w:val="both"/>
        <w:rPr>
          <w:rFonts w:ascii="Times New Roman" w:hAnsi="Times New Roman"/>
          <w:sz w:val="28"/>
          <w:szCs w:val="28"/>
          <w:lang w:val="ru-RU"/>
        </w:rPr>
      </w:pPr>
    </w:p>
    <w:p w:rsidR="002A7422" w:rsidRPr="001F6C0A" w:rsidRDefault="002A7422">
      <w:pPr>
        <w:widowControl w:val="0"/>
        <w:autoSpaceDE w:val="0"/>
        <w:autoSpaceDN w:val="0"/>
        <w:adjustRightInd w:val="0"/>
        <w:spacing w:after="0" w:line="336" w:lineRule="exact"/>
        <w:rPr>
          <w:rFonts w:ascii="Times New Roman" w:hAnsi="Times New Roman"/>
          <w:sz w:val="24"/>
          <w:szCs w:val="24"/>
          <w:lang w:val="ru-RU"/>
        </w:rPr>
      </w:pPr>
      <w:bookmarkStart w:id="25" w:name="page37"/>
      <w:bookmarkEnd w:id="25"/>
    </w:p>
    <w:p w:rsidR="00B642A2" w:rsidRDefault="00B642A2">
      <w:pPr>
        <w:widowControl w:val="0"/>
        <w:autoSpaceDE w:val="0"/>
        <w:autoSpaceDN w:val="0"/>
        <w:adjustRightInd w:val="0"/>
        <w:spacing w:after="0" w:line="240" w:lineRule="auto"/>
        <w:rPr>
          <w:rFonts w:ascii="Times New Roman" w:hAnsi="Times New Roman"/>
          <w:b/>
          <w:bCs/>
          <w:sz w:val="28"/>
          <w:szCs w:val="28"/>
          <w:lang w:val="ru-RU"/>
        </w:rPr>
        <w:sectPr w:rsidR="00B642A2" w:rsidSect="00081701">
          <w:pgSz w:w="16838" w:h="11906" w:orient="landscape" w:code="9"/>
          <w:pgMar w:top="1701" w:right="1134" w:bottom="567" w:left="1134" w:header="720" w:footer="720" w:gutter="0"/>
          <w:pgBorders w:offsetFrom="page">
            <w:top w:val="single" w:sz="4" w:space="24" w:color="auto"/>
            <w:left w:val="single" w:sz="4" w:space="24" w:color="auto"/>
            <w:bottom w:val="single" w:sz="4" w:space="24" w:color="auto"/>
            <w:right w:val="single" w:sz="4" w:space="24" w:color="auto"/>
          </w:pgBorders>
          <w:cols w:space="720"/>
          <w:noEndnote/>
        </w:sectPr>
      </w:pPr>
    </w:p>
    <w:p w:rsidR="00081701" w:rsidRDefault="00081701" w:rsidP="00D66847">
      <w:pPr>
        <w:widowControl w:val="0"/>
        <w:autoSpaceDE w:val="0"/>
        <w:autoSpaceDN w:val="0"/>
        <w:adjustRightInd w:val="0"/>
        <w:spacing w:after="0" w:line="240" w:lineRule="auto"/>
        <w:jc w:val="both"/>
        <w:rPr>
          <w:rFonts w:ascii="Times New Roman" w:hAnsi="Times New Roman"/>
          <w:b/>
          <w:bCs/>
          <w:sz w:val="28"/>
          <w:szCs w:val="28"/>
          <w:lang w:val="ru-RU"/>
        </w:rPr>
      </w:pPr>
    </w:p>
    <w:p w:rsidR="00081701" w:rsidRDefault="00081701" w:rsidP="00D66847">
      <w:pPr>
        <w:widowControl w:val="0"/>
        <w:autoSpaceDE w:val="0"/>
        <w:autoSpaceDN w:val="0"/>
        <w:adjustRightInd w:val="0"/>
        <w:spacing w:after="0" w:line="240" w:lineRule="auto"/>
        <w:jc w:val="both"/>
        <w:rPr>
          <w:rFonts w:ascii="Times New Roman" w:hAnsi="Times New Roman"/>
          <w:b/>
          <w:bCs/>
          <w:sz w:val="28"/>
          <w:szCs w:val="28"/>
          <w:lang w:val="ru-RU"/>
        </w:rPr>
      </w:pPr>
    </w:p>
    <w:p w:rsidR="00081701" w:rsidRDefault="00081701" w:rsidP="00D66847">
      <w:pPr>
        <w:widowControl w:val="0"/>
        <w:autoSpaceDE w:val="0"/>
        <w:autoSpaceDN w:val="0"/>
        <w:adjustRightInd w:val="0"/>
        <w:spacing w:after="0" w:line="240" w:lineRule="auto"/>
        <w:jc w:val="both"/>
        <w:rPr>
          <w:rFonts w:ascii="Times New Roman" w:hAnsi="Times New Roman"/>
          <w:b/>
          <w:bCs/>
          <w:sz w:val="28"/>
          <w:szCs w:val="28"/>
          <w:lang w:val="ru-RU"/>
        </w:rPr>
      </w:pPr>
    </w:p>
    <w:p w:rsidR="00081701" w:rsidRDefault="00081701" w:rsidP="00D66847">
      <w:pPr>
        <w:widowControl w:val="0"/>
        <w:autoSpaceDE w:val="0"/>
        <w:autoSpaceDN w:val="0"/>
        <w:adjustRightInd w:val="0"/>
        <w:spacing w:after="0" w:line="240" w:lineRule="auto"/>
        <w:jc w:val="both"/>
        <w:rPr>
          <w:rFonts w:ascii="Times New Roman" w:hAnsi="Times New Roman"/>
          <w:b/>
          <w:bCs/>
          <w:sz w:val="28"/>
          <w:szCs w:val="28"/>
          <w:lang w:val="ru-RU"/>
        </w:rPr>
      </w:pPr>
    </w:p>
    <w:p w:rsidR="00081701" w:rsidRDefault="00081701" w:rsidP="00D66847">
      <w:pPr>
        <w:widowControl w:val="0"/>
        <w:autoSpaceDE w:val="0"/>
        <w:autoSpaceDN w:val="0"/>
        <w:adjustRightInd w:val="0"/>
        <w:spacing w:after="0" w:line="240" w:lineRule="auto"/>
        <w:jc w:val="both"/>
        <w:rPr>
          <w:rFonts w:ascii="Times New Roman" w:hAnsi="Times New Roman"/>
          <w:b/>
          <w:bCs/>
          <w:sz w:val="28"/>
          <w:szCs w:val="28"/>
          <w:lang w:val="ru-RU"/>
        </w:rPr>
      </w:pPr>
    </w:p>
    <w:p w:rsidR="00081701" w:rsidRDefault="00081701" w:rsidP="00D66847">
      <w:pPr>
        <w:widowControl w:val="0"/>
        <w:autoSpaceDE w:val="0"/>
        <w:autoSpaceDN w:val="0"/>
        <w:adjustRightInd w:val="0"/>
        <w:spacing w:after="0" w:line="240" w:lineRule="auto"/>
        <w:jc w:val="both"/>
        <w:rPr>
          <w:rFonts w:ascii="Times New Roman" w:hAnsi="Times New Roman"/>
          <w:b/>
          <w:bCs/>
          <w:sz w:val="28"/>
          <w:szCs w:val="28"/>
          <w:lang w:val="ru-RU"/>
        </w:rPr>
      </w:pPr>
    </w:p>
    <w:p w:rsidR="00081701" w:rsidRDefault="00081701" w:rsidP="00D66847">
      <w:pPr>
        <w:widowControl w:val="0"/>
        <w:autoSpaceDE w:val="0"/>
        <w:autoSpaceDN w:val="0"/>
        <w:adjustRightInd w:val="0"/>
        <w:spacing w:after="0" w:line="240" w:lineRule="auto"/>
        <w:jc w:val="both"/>
        <w:rPr>
          <w:rFonts w:ascii="Times New Roman" w:hAnsi="Times New Roman"/>
          <w:b/>
          <w:bCs/>
          <w:sz w:val="28"/>
          <w:szCs w:val="28"/>
          <w:lang w:val="ru-RU"/>
        </w:rPr>
      </w:pPr>
    </w:p>
    <w:p w:rsidR="00081701" w:rsidRDefault="00081701" w:rsidP="00D66847">
      <w:pPr>
        <w:widowControl w:val="0"/>
        <w:autoSpaceDE w:val="0"/>
        <w:autoSpaceDN w:val="0"/>
        <w:adjustRightInd w:val="0"/>
        <w:spacing w:after="0" w:line="240" w:lineRule="auto"/>
        <w:jc w:val="both"/>
        <w:rPr>
          <w:rFonts w:ascii="Times New Roman" w:hAnsi="Times New Roman"/>
          <w:b/>
          <w:bCs/>
          <w:sz w:val="28"/>
          <w:szCs w:val="28"/>
          <w:lang w:val="ru-RU"/>
        </w:rPr>
      </w:pPr>
    </w:p>
    <w:p w:rsidR="00081701" w:rsidRDefault="00081701" w:rsidP="00D66847">
      <w:pPr>
        <w:widowControl w:val="0"/>
        <w:autoSpaceDE w:val="0"/>
        <w:autoSpaceDN w:val="0"/>
        <w:adjustRightInd w:val="0"/>
        <w:spacing w:after="0" w:line="240" w:lineRule="auto"/>
        <w:jc w:val="both"/>
        <w:rPr>
          <w:rFonts w:ascii="Times New Roman" w:hAnsi="Times New Roman"/>
          <w:b/>
          <w:bCs/>
          <w:sz w:val="28"/>
          <w:szCs w:val="28"/>
          <w:lang w:val="ru-RU"/>
        </w:rPr>
      </w:pPr>
    </w:p>
    <w:p w:rsidR="00081701" w:rsidRDefault="00081701" w:rsidP="00D66847">
      <w:pPr>
        <w:widowControl w:val="0"/>
        <w:autoSpaceDE w:val="0"/>
        <w:autoSpaceDN w:val="0"/>
        <w:adjustRightInd w:val="0"/>
        <w:spacing w:after="0" w:line="240" w:lineRule="auto"/>
        <w:jc w:val="both"/>
        <w:rPr>
          <w:rFonts w:ascii="Times New Roman" w:hAnsi="Times New Roman"/>
          <w:b/>
          <w:bCs/>
          <w:sz w:val="28"/>
          <w:szCs w:val="28"/>
          <w:lang w:val="ru-RU"/>
        </w:rPr>
      </w:pPr>
    </w:p>
    <w:p w:rsidR="00081701" w:rsidRDefault="00081701" w:rsidP="00D66847">
      <w:pPr>
        <w:widowControl w:val="0"/>
        <w:autoSpaceDE w:val="0"/>
        <w:autoSpaceDN w:val="0"/>
        <w:adjustRightInd w:val="0"/>
        <w:spacing w:after="0" w:line="240" w:lineRule="auto"/>
        <w:jc w:val="both"/>
        <w:rPr>
          <w:rFonts w:ascii="Times New Roman" w:hAnsi="Times New Roman"/>
          <w:b/>
          <w:bCs/>
          <w:sz w:val="28"/>
          <w:szCs w:val="28"/>
          <w:lang w:val="ru-RU"/>
        </w:rPr>
      </w:pPr>
    </w:p>
    <w:p w:rsidR="00081701" w:rsidRDefault="00081701" w:rsidP="00D66847">
      <w:pPr>
        <w:widowControl w:val="0"/>
        <w:autoSpaceDE w:val="0"/>
        <w:autoSpaceDN w:val="0"/>
        <w:adjustRightInd w:val="0"/>
        <w:spacing w:after="0" w:line="240" w:lineRule="auto"/>
        <w:jc w:val="both"/>
        <w:rPr>
          <w:rFonts w:ascii="Times New Roman" w:hAnsi="Times New Roman"/>
          <w:b/>
          <w:bCs/>
          <w:sz w:val="28"/>
          <w:szCs w:val="28"/>
          <w:lang w:val="ru-RU"/>
        </w:rPr>
      </w:pPr>
    </w:p>
    <w:p w:rsidR="00081701" w:rsidRDefault="00081701" w:rsidP="00D66847">
      <w:pPr>
        <w:widowControl w:val="0"/>
        <w:autoSpaceDE w:val="0"/>
        <w:autoSpaceDN w:val="0"/>
        <w:adjustRightInd w:val="0"/>
        <w:spacing w:after="0" w:line="240" w:lineRule="auto"/>
        <w:jc w:val="both"/>
        <w:rPr>
          <w:rFonts w:ascii="Times New Roman" w:hAnsi="Times New Roman"/>
          <w:b/>
          <w:bCs/>
          <w:sz w:val="28"/>
          <w:szCs w:val="28"/>
          <w:lang w:val="ru-RU"/>
        </w:rPr>
      </w:pPr>
    </w:p>
    <w:p w:rsidR="00081701" w:rsidRDefault="00081701" w:rsidP="00D66847">
      <w:pPr>
        <w:widowControl w:val="0"/>
        <w:autoSpaceDE w:val="0"/>
        <w:autoSpaceDN w:val="0"/>
        <w:adjustRightInd w:val="0"/>
        <w:spacing w:after="0" w:line="240" w:lineRule="auto"/>
        <w:jc w:val="both"/>
        <w:rPr>
          <w:rFonts w:ascii="Times New Roman" w:hAnsi="Times New Roman"/>
          <w:b/>
          <w:bCs/>
          <w:sz w:val="28"/>
          <w:szCs w:val="28"/>
          <w:lang w:val="ru-RU"/>
        </w:rPr>
        <w:sectPr w:rsidR="00081701" w:rsidSect="00081701">
          <w:type w:val="continuous"/>
          <w:pgSz w:w="16838" w:h="11906" w:orient="landscape" w:code="9"/>
          <w:pgMar w:top="1701" w:right="1134" w:bottom="567" w:left="1134" w:header="720" w:footer="720" w:gutter="0"/>
          <w:pgBorders w:offsetFrom="page">
            <w:top w:val="single" w:sz="4" w:space="24" w:color="auto"/>
            <w:left w:val="single" w:sz="4" w:space="24" w:color="auto"/>
            <w:bottom w:val="single" w:sz="4" w:space="24" w:color="auto"/>
            <w:right w:val="single" w:sz="4" w:space="24" w:color="auto"/>
          </w:pgBorders>
          <w:cols w:space="720"/>
          <w:noEndnote/>
        </w:sectPr>
      </w:pPr>
    </w:p>
    <w:p w:rsidR="002A7422" w:rsidRPr="002E1476" w:rsidRDefault="00F47486" w:rsidP="00D66847">
      <w:pPr>
        <w:widowControl w:val="0"/>
        <w:autoSpaceDE w:val="0"/>
        <w:autoSpaceDN w:val="0"/>
        <w:adjustRightInd w:val="0"/>
        <w:spacing w:after="0" w:line="240" w:lineRule="auto"/>
        <w:jc w:val="both"/>
        <w:rPr>
          <w:rFonts w:ascii="Times New Roman" w:hAnsi="Times New Roman"/>
          <w:sz w:val="24"/>
          <w:szCs w:val="24"/>
          <w:lang w:val="ru-RU"/>
        </w:rPr>
      </w:pPr>
      <w:r w:rsidRPr="002E1476">
        <w:rPr>
          <w:rFonts w:ascii="Times New Roman" w:hAnsi="Times New Roman"/>
          <w:b/>
          <w:bCs/>
          <w:sz w:val="28"/>
          <w:szCs w:val="28"/>
          <w:lang w:val="ru-RU"/>
        </w:rPr>
        <w:lastRenderedPageBreak/>
        <w:t>2.1.4. Газоснабжение</w:t>
      </w:r>
    </w:p>
    <w:p w:rsidR="002A7422" w:rsidRDefault="00474C80" w:rsidP="00D66847">
      <w:pPr>
        <w:widowControl w:val="0"/>
        <w:autoSpaceDE w:val="0"/>
        <w:autoSpaceDN w:val="0"/>
        <w:adjustRightInd w:val="0"/>
        <w:spacing w:after="0" w:line="240" w:lineRule="auto"/>
        <w:ind w:left="560"/>
        <w:jc w:val="both"/>
        <w:rPr>
          <w:rFonts w:ascii="Times New Roman" w:hAnsi="Times New Roman"/>
          <w:sz w:val="28"/>
          <w:szCs w:val="28"/>
          <w:lang w:val="ru-RU"/>
        </w:rPr>
      </w:pPr>
      <w:r>
        <w:rPr>
          <w:rFonts w:ascii="Times New Roman" w:hAnsi="Times New Roman"/>
          <w:sz w:val="28"/>
          <w:szCs w:val="28"/>
          <w:lang w:val="ru-RU"/>
        </w:rPr>
        <w:t xml:space="preserve">Снабжение природным газом </w:t>
      </w:r>
      <w:r w:rsidR="00D66847" w:rsidRPr="003B1B26">
        <w:rPr>
          <w:rFonts w:ascii="Times New Roman" w:hAnsi="Times New Roman"/>
          <w:sz w:val="28"/>
          <w:szCs w:val="28"/>
          <w:lang w:val="ru-RU"/>
        </w:rPr>
        <w:t xml:space="preserve">на территории </w:t>
      </w:r>
      <w:r w:rsidR="008870D0">
        <w:rPr>
          <w:rFonts w:ascii="Times New Roman" w:hAnsi="Times New Roman"/>
          <w:sz w:val="28"/>
          <w:szCs w:val="28"/>
          <w:lang w:val="ru-RU"/>
        </w:rPr>
        <w:t xml:space="preserve">муниципального образования </w:t>
      </w:r>
      <w:r w:rsidR="00D66847" w:rsidRPr="003B1B26">
        <w:rPr>
          <w:rFonts w:ascii="Times New Roman" w:hAnsi="Times New Roman"/>
          <w:sz w:val="28"/>
          <w:szCs w:val="28"/>
          <w:lang w:val="ru-RU"/>
        </w:rPr>
        <w:t>Светлогорск</w:t>
      </w:r>
      <w:r w:rsidR="008870D0">
        <w:rPr>
          <w:rFonts w:ascii="Times New Roman" w:hAnsi="Times New Roman"/>
          <w:sz w:val="28"/>
          <w:szCs w:val="28"/>
          <w:lang w:val="ru-RU"/>
        </w:rPr>
        <w:t>ий</w:t>
      </w:r>
      <w:r w:rsidR="00D66847" w:rsidRPr="003B1B26">
        <w:rPr>
          <w:rFonts w:ascii="Times New Roman" w:hAnsi="Times New Roman"/>
          <w:sz w:val="28"/>
          <w:szCs w:val="28"/>
          <w:lang w:val="ru-RU"/>
        </w:rPr>
        <w:t xml:space="preserve"> сельсовет</w:t>
      </w:r>
      <w:r w:rsidR="00615447" w:rsidRPr="003B1B26">
        <w:rPr>
          <w:rFonts w:ascii="Times New Roman" w:hAnsi="Times New Roman"/>
          <w:sz w:val="28"/>
          <w:szCs w:val="28"/>
          <w:lang w:val="ru-RU"/>
        </w:rPr>
        <w:t xml:space="preserve"> не</w:t>
      </w:r>
      <w:r w:rsidR="008870D0">
        <w:rPr>
          <w:rFonts w:ascii="Times New Roman" w:hAnsi="Times New Roman"/>
          <w:sz w:val="28"/>
          <w:szCs w:val="28"/>
          <w:lang w:val="ru-RU"/>
        </w:rPr>
        <w:t xml:space="preserve"> </w:t>
      </w:r>
      <w:r w:rsidR="00F47486" w:rsidRPr="003B1B26">
        <w:rPr>
          <w:rFonts w:ascii="Times New Roman" w:hAnsi="Times New Roman"/>
          <w:sz w:val="28"/>
          <w:szCs w:val="28"/>
          <w:lang w:val="ru-RU"/>
        </w:rPr>
        <w:t>осуществляется.</w:t>
      </w:r>
    </w:p>
    <w:p w:rsidR="00615447" w:rsidRPr="00B75818" w:rsidRDefault="00615447" w:rsidP="00D66847">
      <w:pPr>
        <w:widowControl w:val="0"/>
        <w:autoSpaceDE w:val="0"/>
        <w:autoSpaceDN w:val="0"/>
        <w:adjustRightInd w:val="0"/>
        <w:spacing w:after="0" w:line="240" w:lineRule="auto"/>
        <w:ind w:left="560"/>
        <w:jc w:val="both"/>
        <w:rPr>
          <w:rFonts w:ascii="Times New Roman" w:hAnsi="Times New Roman"/>
          <w:sz w:val="24"/>
          <w:szCs w:val="24"/>
          <w:lang w:val="ru-RU"/>
        </w:rPr>
      </w:pPr>
    </w:p>
    <w:p w:rsidR="002A7422" w:rsidRPr="00BE3541" w:rsidRDefault="00F47486" w:rsidP="00D66847">
      <w:pPr>
        <w:widowControl w:val="0"/>
        <w:autoSpaceDE w:val="0"/>
        <w:autoSpaceDN w:val="0"/>
        <w:adjustRightInd w:val="0"/>
        <w:spacing w:after="0" w:line="240" w:lineRule="auto"/>
        <w:jc w:val="both"/>
        <w:rPr>
          <w:rFonts w:ascii="Times New Roman" w:hAnsi="Times New Roman"/>
          <w:sz w:val="24"/>
          <w:szCs w:val="24"/>
          <w:lang w:val="ru-RU"/>
        </w:rPr>
      </w:pPr>
      <w:r w:rsidRPr="00BE3541">
        <w:rPr>
          <w:rFonts w:ascii="Times New Roman" w:hAnsi="Times New Roman"/>
          <w:b/>
          <w:bCs/>
          <w:sz w:val="28"/>
          <w:szCs w:val="28"/>
          <w:lang w:val="ru-RU"/>
        </w:rPr>
        <w:t>2.1.5. Электроснабжение</w:t>
      </w:r>
    </w:p>
    <w:p w:rsidR="007A4549" w:rsidRDefault="007A4549" w:rsidP="00D66847">
      <w:pPr>
        <w:tabs>
          <w:tab w:val="num" w:pos="0"/>
        </w:tabs>
        <w:spacing w:after="0" w:line="240" w:lineRule="auto"/>
        <w:ind w:firstLine="720"/>
        <w:jc w:val="both"/>
        <w:rPr>
          <w:rFonts w:ascii="Times New Roman" w:hAnsi="Times New Roman"/>
          <w:color w:val="000000"/>
          <w:sz w:val="28"/>
          <w:lang w:val="ru-RU"/>
        </w:rPr>
      </w:pPr>
      <w:r w:rsidRPr="00865EBF">
        <w:rPr>
          <w:rFonts w:ascii="Times New Roman" w:hAnsi="Times New Roman"/>
          <w:color w:val="000000"/>
          <w:sz w:val="28"/>
          <w:lang w:val="ru-RU"/>
        </w:rPr>
        <w:t xml:space="preserve">Потребители муниципального образования </w:t>
      </w:r>
      <w:r w:rsidR="00AC5B5B" w:rsidRPr="00AC5B5B">
        <w:rPr>
          <w:rFonts w:ascii="Times New Roman" w:hAnsi="Times New Roman"/>
          <w:color w:val="000000"/>
          <w:sz w:val="28"/>
          <w:lang w:val="ru-RU"/>
        </w:rPr>
        <w:t>Светлогорский сельсовет</w:t>
      </w:r>
      <w:r w:rsidR="00DA691C">
        <w:rPr>
          <w:rFonts w:ascii="Times New Roman" w:hAnsi="Times New Roman"/>
          <w:color w:val="000000"/>
          <w:sz w:val="28"/>
          <w:lang w:val="ru-RU"/>
        </w:rPr>
        <w:t xml:space="preserve"> </w:t>
      </w:r>
      <w:r w:rsidRPr="00865EBF">
        <w:rPr>
          <w:rFonts w:ascii="Times New Roman" w:hAnsi="Times New Roman"/>
          <w:color w:val="000000"/>
          <w:sz w:val="28"/>
          <w:lang w:val="ru-RU"/>
        </w:rPr>
        <w:t>Туруханского района снабжаются электроэнергией от объектов электроснабжения, находящихся в собственности Акционерного общества "Норильско</w:t>
      </w:r>
      <w:r w:rsidR="00DA691C">
        <w:rPr>
          <w:rFonts w:ascii="Times New Roman" w:hAnsi="Times New Roman"/>
          <w:color w:val="000000"/>
          <w:sz w:val="28"/>
          <w:lang w:val="ru-RU"/>
        </w:rPr>
        <w:t xml:space="preserve"> </w:t>
      </w:r>
      <w:r w:rsidRPr="00865EBF">
        <w:rPr>
          <w:rFonts w:ascii="Times New Roman" w:hAnsi="Times New Roman"/>
          <w:color w:val="000000"/>
          <w:sz w:val="28"/>
          <w:lang w:val="ru-RU"/>
        </w:rPr>
        <w:t>-</w:t>
      </w:r>
      <w:r w:rsidR="00DA691C">
        <w:rPr>
          <w:rFonts w:ascii="Times New Roman" w:hAnsi="Times New Roman"/>
          <w:color w:val="000000"/>
          <w:sz w:val="28"/>
          <w:lang w:val="ru-RU"/>
        </w:rPr>
        <w:t xml:space="preserve"> </w:t>
      </w:r>
      <w:r w:rsidRPr="00865EBF">
        <w:rPr>
          <w:rFonts w:ascii="Times New Roman" w:hAnsi="Times New Roman"/>
          <w:color w:val="000000"/>
          <w:sz w:val="28"/>
          <w:lang w:val="ru-RU"/>
        </w:rPr>
        <w:t>Таймырская энергетическая компания" Курейская ГЭС.</w:t>
      </w:r>
    </w:p>
    <w:p w:rsidR="007A4549" w:rsidRDefault="007A4549" w:rsidP="00D66847">
      <w:pPr>
        <w:spacing w:after="0" w:line="240" w:lineRule="auto"/>
        <w:ind w:firstLine="720"/>
        <w:jc w:val="both"/>
        <w:rPr>
          <w:rFonts w:ascii="Times New Roman" w:hAnsi="Times New Roman"/>
          <w:color w:val="000000"/>
          <w:sz w:val="28"/>
          <w:szCs w:val="28"/>
          <w:lang w:val="ru-RU" w:eastAsia="ru-RU"/>
        </w:rPr>
      </w:pPr>
      <w:r>
        <w:rPr>
          <w:rFonts w:ascii="Times New Roman" w:hAnsi="Times New Roman"/>
          <w:sz w:val="28"/>
          <w:szCs w:val="28"/>
          <w:lang w:val="ru-RU"/>
        </w:rPr>
        <w:t xml:space="preserve">Электроснабжение посёлка </w:t>
      </w:r>
      <w:r w:rsidRPr="00865EBF">
        <w:rPr>
          <w:rFonts w:ascii="Times New Roman" w:hAnsi="Times New Roman"/>
          <w:sz w:val="28"/>
          <w:szCs w:val="28"/>
          <w:lang w:val="ru-RU"/>
        </w:rPr>
        <w:t>осуществляется от головных подстанций</w:t>
      </w:r>
      <w:r w:rsidR="00AC5B5B">
        <w:rPr>
          <w:rFonts w:ascii="Times New Roman" w:hAnsi="Times New Roman"/>
          <w:sz w:val="28"/>
          <w:szCs w:val="28"/>
          <w:lang w:val="ru-RU"/>
        </w:rPr>
        <w:t xml:space="preserve"> ГПП-1 и ГПП-2, питаемых от ОРУ</w:t>
      </w:r>
      <w:r w:rsidRPr="00865EBF">
        <w:rPr>
          <w:rFonts w:ascii="Times New Roman" w:hAnsi="Times New Roman"/>
          <w:sz w:val="28"/>
          <w:szCs w:val="28"/>
          <w:lang w:val="ru-RU"/>
        </w:rPr>
        <w:t>-220 кВ.</w:t>
      </w:r>
      <w:r w:rsidR="008870D0">
        <w:rPr>
          <w:rFonts w:ascii="Times New Roman" w:hAnsi="Times New Roman"/>
          <w:sz w:val="28"/>
          <w:szCs w:val="28"/>
          <w:lang w:val="ru-RU"/>
        </w:rPr>
        <w:t xml:space="preserve"> </w:t>
      </w:r>
      <w:r w:rsidRPr="00865EBF">
        <w:rPr>
          <w:rFonts w:ascii="Times New Roman" w:hAnsi="Times New Roman"/>
          <w:sz w:val="28"/>
          <w:szCs w:val="28"/>
          <w:lang w:val="ru-RU"/>
        </w:rPr>
        <w:t>Электрокотельная запитана от ГПП-2 по воздушным линиям 6 кВ.</w:t>
      </w:r>
      <w:r w:rsidR="008870D0">
        <w:rPr>
          <w:rFonts w:ascii="Times New Roman" w:hAnsi="Times New Roman"/>
          <w:sz w:val="28"/>
          <w:szCs w:val="28"/>
          <w:lang w:val="ru-RU"/>
        </w:rPr>
        <w:t xml:space="preserve"> </w:t>
      </w:r>
      <w:r>
        <w:rPr>
          <w:rFonts w:ascii="Times New Roman" w:hAnsi="Times New Roman"/>
          <w:color w:val="000000"/>
          <w:sz w:val="28"/>
          <w:szCs w:val="28"/>
          <w:lang w:val="ru-RU" w:eastAsia="ru-RU"/>
        </w:rPr>
        <w:t xml:space="preserve">Расчетная номинальная электрическая нагрузка </w:t>
      </w:r>
      <w:r w:rsidR="00745D3D">
        <w:rPr>
          <w:rFonts w:ascii="Times New Roman" w:hAnsi="Times New Roman"/>
          <w:color w:val="000000"/>
          <w:sz w:val="28"/>
          <w:szCs w:val="28"/>
          <w:lang w:val="ru-RU" w:eastAsia="ru-RU"/>
        </w:rPr>
        <w:t xml:space="preserve">в целом по муниципальному образованию </w:t>
      </w:r>
      <w:r>
        <w:rPr>
          <w:rFonts w:ascii="Times New Roman" w:hAnsi="Times New Roman"/>
          <w:color w:val="000000"/>
          <w:sz w:val="28"/>
          <w:szCs w:val="28"/>
          <w:lang w:val="ru-RU" w:eastAsia="ru-RU"/>
        </w:rPr>
        <w:t>- 2,25МВт.</w:t>
      </w:r>
    </w:p>
    <w:p w:rsidR="007A4549" w:rsidRDefault="007A4549" w:rsidP="00D66847">
      <w:pPr>
        <w:tabs>
          <w:tab w:val="num" w:pos="0"/>
        </w:tabs>
        <w:spacing w:after="0" w:line="240" w:lineRule="auto"/>
        <w:ind w:firstLine="720"/>
        <w:jc w:val="both"/>
        <w:rPr>
          <w:rFonts w:ascii="Times New Roman" w:hAnsi="Times New Roman"/>
          <w:sz w:val="28"/>
          <w:szCs w:val="28"/>
          <w:lang w:val="ru-RU"/>
        </w:rPr>
      </w:pPr>
      <w:r w:rsidRPr="00865EBF">
        <w:rPr>
          <w:rFonts w:ascii="Times New Roman" w:hAnsi="Times New Roman"/>
          <w:sz w:val="28"/>
          <w:szCs w:val="28"/>
          <w:lang w:val="ru-RU"/>
        </w:rPr>
        <w:t xml:space="preserve">Существующие объекты запитаны от комплектных трансформаторных </w:t>
      </w:r>
      <w:r w:rsidRPr="00525B78">
        <w:rPr>
          <w:rFonts w:ascii="Times New Roman" w:hAnsi="Times New Roman"/>
          <w:sz w:val="28"/>
          <w:szCs w:val="28"/>
          <w:lang w:val="ru-RU"/>
        </w:rPr>
        <w:t>подстанций</w:t>
      </w:r>
      <w:r w:rsidR="00A07451" w:rsidRPr="00525B78">
        <w:rPr>
          <w:rFonts w:ascii="Times New Roman" w:hAnsi="Times New Roman"/>
          <w:sz w:val="28"/>
          <w:szCs w:val="28"/>
          <w:lang w:val="ru-RU"/>
        </w:rPr>
        <w:t>КТП-5…КТП-8</w:t>
      </w:r>
      <w:r w:rsidRPr="00525B78">
        <w:rPr>
          <w:rFonts w:ascii="Times New Roman" w:hAnsi="Times New Roman"/>
          <w:sz w:val="28"/>
          <w:szCs w:val="28"/>
          <w:lang w:val="ru-RU"/>
        </w:rPr>
        <w:t>,</w:t>
      </w:r>
      <w:r w:rsidR="00A07451" w:rsidRPr="00525B78">
        <w:rPr>
          <w:rFonts w:ascii="Times New Roman" w:hAnsi="Times New Roman"/>
          <w:sz w:val="28"/>
          <w:szCs w:val="28"/>
          <w:lang w:val="ru-RU"/>
        </w:rPr>
        <w:t xml:space="preserve"> КТП-11</w:t>
      </w:r>
      <w:r w:rsidRPr="00525B78">
        <w:rPr>
          <w:rFonts w:ascii="Times New Roman" w:hAnsi="Times New Roman"/>
          <w:sz w:val="28"/>
          <w:szCs w:val="28"/>
          <w:lang w:val="ru-RU"/>
        </w:rPr>
        <w:t xml:space="preserve"> , и трансформаторны</w:t>
      </w:r>
      <w:r w:rsidR="00A07451" w:rsidRPr="00525B78">
        <w:rPr>
          <w:rFonts w:ascii="Times New Roman" w:hAnsi="Times New Roman"/>
          <w:sz w:val="28"/>
          <w:szCs w:val="28"/>
          <w:lang w:val="ru-RU"/>
        </w:rPr>
        <w:t>х подстанций закрытого типа 3ТП-1…3ТП-</w:t>
      </w:r>
      <w:r w:rsidRPr="00525B78">
        <w:rPr>
          <w:rFonts w:ascii="Times New Roman" w:hAnsi="Times New Roman"/>
          <w:sz w:val="28"/>
          <w:szCs w:val="28"/>
          <w:lang w:val="ru-RU"/>
        </w:rPr>
        <w:t>4</w:t>
      </w:r>
      <w:r w:rsidR="00A07451" w:rsidRPr="00525B78">
        <w:rPr>
          <w:rFonts w:ascii="Times New Roman" w:hAnsi="Times New Roman"/>
          <w:sz w:val="28"/>
          <w:szCs w:val="28"/>
          <w:lang w:val="ru-RU"/>
        </w:rPr>
        <w:t>, ЗТП-9 3ТП-42</w:t>
      </w:r>
      <w:r w:rsidRPr="00525B78">
        <w:rPr>
          <w:rFonts w:ascii="Times New Roman" w:hAnsi="Times New Roman"/>
          <w:sz w:val="28"/>
          <w:szCs w:val="28"/>
          <w:lang w:val="ru-RU"/>
        </w:rPr>
        <w:t>.</w:t>
      </w:r>
    </w:p>
    <w:p w:rsidR="007A4549" w:rsidRDefault="007A4549" w:rsidP="00D66847">
      <w:pPr>
        <w:widowControl w:val="0"/>
        <w:overflowPunct w:val="0"/>
        <w:autoSpaceDE w:val="0"/>
        <w:autoSpaceDN w:val="0"/>
        <w:adjustRightInd w:val="0"/>
        <w:spacing w:after="0" w:line="240" w:lineRule="auto"/>
        <w:ind w:firstLine="720"/>
        <w:jc w:val="both"/>
        <w:rPr>
          <w:rFonts w:ascii="Times New Roman" w:hAnsi="Times New Roman"/>
          <w:sz w:val="28"/>
          <w:szCs w:val="28"/>
          <w:lang w:val="ru-RU"/>
        </w:rPr>
      </w:pPr>
      <w:r w:rsidRPr="00B75818">
        <w:rPr>
          <w:rFonts w:ascii="Times New Roman" w:hAnsi="Times New Roman"/>
          <w:sz w:val="28"/>
          <w:szCs w:val="28"/>
          <w:lang w:val="ru-RU"/>
        </w:rPr>
        <w:t xml:space="preserve">Объекты электросетевого хозяйства муниципального образования </w:t>
      </w:r>
      <w:r>
        <w:rPr>
          <w:rFonts w:ascii="Times New Roman" w:hAnsi="Times New Roman"/>
          <w:sz w:val="28"/>
          <w:szCs w:val="28"/>
          <w:lang w:val="ru-RU"/>
        </w:rPr>
        <w:t>Светлогорский сельсовет</w:t>
      </w:r>
      <w:r w:rsidRPr="00B75818">
        <w:rPr>
          <w:rFonts w:ascii="Times New Roman" w:hAnsi="Times New Roman"/>
          <w:sz w:val="28"/>
          <w:szCs w:val="28"/>
          <w:lang w:val="ru-RU"/>
        </w:rPr>
        <w:t xml:space="preserve"> характеризуются существенным уровнем износа</w:t>
      </w:r>
      <w:r>
        <w:rPr>
          <w:rFonts w:ascii="Times New Roman" w:hAnsi="Times New Roman"/>
          <w:sz w:val="28"/>
          <w:szCs w:val="28"/>
          <w:lang w:val="ru-RU"/>
        </w:rPr>
        <w:t xml:space="preserve"> оборудования, в частности по трансформаторам</w:t>
      </w:r>
      <w:r w:rsidR="00DA691C">
        <w:rPr>
          <w:rFonts w:ascii="Times New Roman" w:hAnsi="Times New Roman"/>
          <w:sz w:val="28"/>
          <w:szCs w:val="28"/>
          <w:lang w:val="ru-RU"/>
        </w:rPr>
        <w:t xml:space="preserve"> </w:t>
      </w:r>
      <w:r>
        <w:rPr>
          <w:rFonts w:ascii="Times New Roman" w:hAnsi="Times New Roman"/>
          <w:sz w:val="28"/>
          <w:szCs w:val="28"/>
          <w:lang w:val="ru-RU"/>
        </w:rPr>
        <w:t>износ составляет - 87,12%</w:t>
      </w:r>
      <w:r w:rsidRPr="00B75818">
        <w:rPr>
          <w:rFonts w:ascii="Times New Roman" w:hAnsi="Times New Roman"/>
          <w:sz w:val="28"/>
          <w:szCs w:val="28"/>
          <w:lang w:val="ru-RU"/>
        </w:rPr>
        <w:t>.</w:t>
      </w:r>
    </w:p>
    <w:p w:rsidR="007A4549" w:rsidRDefault="007A4549" w:rsidP="00D66847">
      <w:pPr>
        <w:widowControl w:val="0"/>
        <w:overflowPunct w:val="0"/>
        <w:autoSpaceDE w:val="0"/>
        <w:autoSpaceDN w:val="0"/>
        <w:adjustRightInd w:val="0"/>
        <w:spacing w:after="0" w:line="240" w:lineRule="auto"/>
        <w:ind w:firstLine="720"/>
        <w:jc w:val="both"/>
        <w:rPr>
          <w:rFonts w:ascii="Times New Roman" w:hAnsi="Times New Roman"/>
          <w:sz w:val="28"/>
          <w:szCs w:val="28"/>
          <w:lang w:val="ru-RU"/>
        </w:rPr>
      </w:pPr>
      <w:r>
        <w:rPr>
          <w:rFonts w:ascii="Times New Roman" w:hAnsi="Times New Roman"/>
          <w:sz w:val="28"/>
          <w:szCs w:val="28"/>
          <w:lang w:val="ru-RU"/>
        </w:rPr>
        <w:t xml:space="preserve">По высоковольтным сетям требуется реконструкция и капитальный ремонт некоторых участков (см. таблицу). </w:t>
      </w:r>
    </w:p>
    <w:p w:rsidR="007A4549" w:rsidRDefault="007A4549" w:rsidP="00D66847">
      <w:pPr>
        <w:widowControl w:val="0"/>
        <w:overflowPunct w:val="0"/>
        <w:autoSpaceDE w:val="0"/>
        <w:autoSpaceDN w:val="0"/>
        <w:adjustRightInd w:val="0"/>
        <w:spacing w:after="0" w:line="240" w:lineRule="auto"/>
        <w:ind w:firstLine="720"/>
        <w:jc w:val="both"/>
        <w:rPr>
          <w:rFonts w:ascii="Times New Roman" w:hAnsi="Times New Roman"/>
          <w:sz w:val="28"/>
          <w:szCs w:val="28"/>
          <w:lang w:val="ru-RU"/>
        </w:rPr>
      </w:pPr>
      <w:r w:rsidRPr="00B75818">
        <w:rPr>
          <w:rFonts w:ascii="Times New Roman" w:hAnsi="Times New Roman"/>
          <w:sz w:val="28"/>
          <w:szCs w:val="28"/>
          <w:lang w:val="ru-RU"/>
        </w:rPr>
        <w:t>Необходимо совершенствование системы контроля параметров электрической сети в целях передачи электрической энерг</w:t>
      </w:r>
      <w:r>
        <w:rPr>
          <w:rFonts w:ascii="Times New Roman" w:hAnsi="Times New Roman"/>
          <w:sz w:val="28"/>
          <w:szCs w:val="28"/>
          <w:lang w:val="ru-RU"/>
        </w:rPr>
        <w:t>ии надлежащего качества</w:t>
      </w:r>
      <w:r w:rsidRPr="00B75818">
        <w:rPr>
          <w:rFonts w:ascii="Times New Roman" w:hAnsi="Times New Roman"/>
          <w:sz w:val="28"/>
          <w:szCs w:val="28"/>
          <w:lang w:val="ru-RU"/>
        </w:rPr>
        <w:t xml:space="preserve">, </w:t>
      </w:r>
      <w:r w:rsidR="00AC5B5B">
        <w:rPr>
          <w:rFonts w:ascii="Times New Roman" w:hAnsi="Times New Roman"/>
          <w:sz w:val="28"/>
          <w:szCs w:val="28"/>
          <w:lang w:val="ru-RU"/>
        </w:rPr>
        <w:t xml:space="preserve">повсеместную установку приборного учета, </w:t>
      </w:r>
      <w:r w:rsidRPr="00B75818">
        <w:rPr>
          <w:rFonts w:ascii="Times New Roman" w:hAnsi="Times New Roman"/>
          <w:sz w:val="28"/>
          <w:szCs w:val="28"/>
          <w:lang w:val="ru-RU"/>
        </w:rPr>
        <w:t>внедрение энергоэффективных устройств, оборудования и технологий, обеспечивающих сокращение потерь электроэнергии.</w:t>
      </w:r>
    </w:p>
    <w:p w:rsidR="007E4AAC" w:rsidRDefault="007E4AAC" w:rsidP="007E4AAC">
      <w:pPr>
        <w:tabs>
          <w:tab w:val="num" w:pos="0"/>
        </w:tabs>
        <w:ind w:firstLine="720"/>
        <w:jc w:val="right"/>
        <w:rPr>
          <w:rFonts w:ascii="Times New Roman" w:hAnsi="Times New Roman"/>
          <w:color w:val="000000"/>
          <w:sz w:val="20"/>
          <w:szCs w:val="20"/>
          <w:lang w:val="ru-RU"/>
        </w:rPr>
      </w:pPr>
    </w:p>
    <w:p w:rsidR="007E4AAC" w:rsidRDefault="007E4AAC" w:rsidP="007E4AAC">
      <w:pPr>
        <w:tabs>
          <w:tab w:val="num" w:pos="0"/>
        </w:tabs>
        <w:ind w:firstLine="720"/>
        <w:jc w:val="right"/>
        <w:rPr>
          <w:rFonts w:ascii="Times New Roman" w:hAnsi="Times New Roman"/>
          <w:color w:val="000000"/>
          <w:sz w:val="20"/>
          <w:szCs w:val="20"/>
          <w:lang w:val="ru-RU"/>
        </w:rPr>
      </w:pPr>
    </w:p>
    <w:p w:rsidR="007E4AAC" w:rsidRDefault="007E4AAC" w:rsidP="007E4AAC">
      <w:pPr>
        <w:tabs>
          <w:tab w:val="num" w:pos="0"/>
        </w:tabs>
        <w:ind w:firstLine="720"/>
        <w:jc w:val="right"/>
        <w:rPr>
          <w:rFonts w:ascii="Times New Roman" w:hAnsi="Times New Roman"/>
          <w:color w:val="000000"/>
          <w:sz w:val="20"/>
          <w:szCs w:val="20"/>
          <w:lang w:val="ru-RU"/>
        </w:rPr>
      </w:pPr>
    </w:p>
    <w:p w:rsidR="007E4AAC" w:rsidRDefault="007E4AAC" w:rsidP="007E4AAC">
      <w:pPr>
        <w:tabs>
          <w:tab w:val="num" w:pos="0"/>
        </w:tabs>
        <w:ind w:firstLine="720"/>
        <w:jc w:val="right"/>
        <w:rPr>
          <w:rFonts w:ascii="Times New Roman" w:hAnsi="Times New Roman"/>
          <w:color w:val="000000"/>
          <w:sz w:val="20"/>
          <w:szCs w:val="20"/>
          <w:lang w:val="ru-RU"/>
        </w:rPr>
      </w:pPr>
    </w:p>
    <w:p w:rsidR="007E4AAC" w:rsidRDefault="007E4AAC" w:rsidP="007E4AAC">
      <w:pPr>
        <w:tabs>
          <w:tab w:val="num" w:pos="0"/>
        </w:tabs>
        <w:ind w:firstLine="720"/>
        <w:jc w:val="right"/>
        <w:rPr>
          <w:rFonts w:ascii="Times New Roman" w:hAnsi="Times New Roman"/>
          <w:color w:val="000000"/>
          <w:sz w:val="20"/>
          <w:szCs w:val="20"/>
          <w:lang w:val="ru-RU"/>
        </w:rPr>
      </w:pPr>
    </w:p>
    <w:p w:rsidR="007E4AAC" w:rsidRDefault="007E4AAC" w:rsidP="007E4AAC">
      <w:pPr>
        <w:tabs>
          <w:tab w:val="num" w:pos="0"/>
        </w:tabs>
        <w:ind w:firstLine="720"/>
        <w:jc w:val="right"/>
        <w:rPr>
          <w:rFonts w:ascii="Times New Roman" w:hAnsi="Times New Roman"/>
          <w:color w:val="000000"/>
          <w:sz w:val="20"/>
          <w:szCs w:val="20"/>
          <w:lang w:val="ru-RU"/>
        </w:rPr>
      </w:pPr>
    </w:p>
    <w:p w:rsidR="007E4AAC" w:rsidRDefault="007E4AAC" w:rsidP="007E4AAC">
      <w:pPr>
        <w:tabs>
          <w:tab w:val="num" w:pos="0"/>
        </w:tabs>
        <w:ind w:firstLine="720"/>
        <w:jc w:val="right"/>
        <w:rPr>
          <w:rFonts w:ascii="Times New Roman" w:hAnsi="Times New Roman"/>
          <w:color w:val="000000"/>
          <w:sz w:val="20"/>
          <w:szCs w:val="20"/>
          <w:lang w:val="ru-RU"/>
        </w:rPr>
      </w:pPr>
    </w:p>
    <w:p w:rsidR="007E4AAC" w:rsidRDefault="007E4AAC" w:rsidP="007E4AAC">
      <w:pPr>
        <w:tabs>
          <w:tab w:val="num" w:pos="0"/>
        </w:tabs>
        <w:ind w:firstLine="720"/>
        <w:jc w:val="right"/>
        <w:rPr>
          <w:rFonts w:ascii="Times New Roman" w:hAnsi="Times New Roman"/>
          <w:color w:val="000000"/>
          <w:sz w:val="20"/>
          <w:szCs w:val="20"/>
          <w:lang w:val="ru-RU"/>
        </w:rPr>
      </w:pPr>
    </w:p>
    <w:p w:rsidR="007E4AAC" w:rsidRDefault="007E4AAC" w:rsidP="007E4AAC">
      <w:pPr>
        <w:tabs>
          <w:tab w:val="num" w:pos="0"/>
        </w:tabs>
        <w:ind w:firstLine="720"/>
        <w:jc w:val="right"/>
        <w:rPr>
          <w:rFonts w:ascii="Times New Roman" w:hAnsi="Times New Roman"/>
          <w:color w:val="000000"/>
          <w:sz w:val="20"/>
          <w:szCs w:val="20"/>
          <w:lang w:val="ru-RU"/>
        </w:rPr>
      </w:pPr>
    </w:p>
    <w:p w:rsidR="007E4AAC" w:rsidRDefault="007E4AAC" w:rsidP="007E4AAC">
      <w:pPr>
        <w:tabs>
          <w:tab w:val="num" w:pos="0"/>
        </w:tabs>
        <w:ind w:firstLine="720"/>
        <w:jc w:val="right"/>
        <w:rPr>
          <w:rFonts w:ascii="Times New Roman" w:hAnsi="Times New Roman"/>
          <w:color w:val="000000"/>
          <w:sz w:val="20"/>
          <w:szCs w:val="20"/>
          <w:lang w:val="ru-RU"/>
        </w:rPr>
      </w:pPr>
    </w:p>
    <w:p w:rsidR="007E4AAC" w:rsidRDefault="007E4AAC" w:rsidP="007E4AAC">
      <w:pPr>
        <w:tabs>
          <w:tab w:val="num" w:pos="0"/>
        </w:tabs>
        <w:ind w:firstLine="720"/>
        <w:jc w:val="right"/>
        <w:rPr>
          <w:rFonts w:ascii="Times New Roman" w:hAnsi="Times New Roman"/>
          <w:color w:val="000000"/>
          <w:sz w:val="20"/>
          <w:szCs w:val="20"/>
          <w:lang w:val="ru-RU"/>
        </w:rPr>
      </w:pPr>
    </w:p>
    <w:p w:rsidR="007E4AAC" w:rsidRDefault="007E4AAC" w:rsidP="007E4AAC">
      <w:pPr>
        <w:tabs>
          <w:tab w:val="num" w:pos="0"/>
        </w:tabs>
        <w:ind w:firstLine="720"/>
        <w:jc w:val="right"/>
        <w:rPr>
          <w:rFonts w:ascii="Times New Roman" w:hAnsi="Times New Roman"/>
          <w:color w:val="000000"/>
          <w:sz w:val="20"/>
          <w:szCs w:val="20"/>
          <w:lang w:val="ru-RU"/>
        </w:rPr>
      </w:pPr>
    </w:p>
    <w:p w:rsidR="007E4AAC" w:rsidRPr="007E4AAC" w:rsidRDefault="007E4AAC" w:rsidP="007E4AAC">
      <w:pPr>
        <w:tabs>
          <w:tab w:val="num" w:pos="0"/>
        </w:tabs>
        <w:ind w:firstLine="720"/>
        <w:jc w:val="right"/>
        <w:rPr>
          <w:rFonts w:ascii="Times New Roman" w:hAnsi="Times New Roman"/>
          <w:color w:val="000000"/>
          <w:sz w:val="20"/>
          <w:szCs w:val="20"/>
          <w:lang w:val="ru-RU"/>
        </w:rPr>
      </w:pPr>
      <w:r w:rsidRPr="007E4AAC">
        <w:rPr>
          <w:rFonts w:ascii="Times New Roman" w:hAnsi="Times New Roman"/>
          <w:color w:val="000000"/>
          <w:sz w:val="20"/>
          <w:szCs w:val="20"/>
          <w:lang w:val="ru-RU"/>
        </w:rPr>
        <w:t>Рисунок 7. Схема электроснабжения на плане местности</w:t>
      </w:r>
    </w:p>
    <w:p w:rsidR="007E4AAC" w:rsidRPr="00B75818" w:rsidRDefault="007E4AAC" w:rsidP="00D66847">
      <w:pPr>
        <w:widowControl w:val="0"/>
        <w:overflowPunct w:val="0"/>
        <w:autoSpaceDE w:val="0"/>
        <w:autoSpaceDN w:val="0"/>
        <w:adjustRightInd w:val="0"/>
        <w:spacing w:after="0" w:line="240" w:lineRule="auto"/>
        <w:ind w:firstLine="720"/>
        <w:jc w:val="both"/>
        <w:rPr>
          <w:rFonts w:ascii="Times New Roman" w:hAnsi="Times New Roman"/>
          <w:sz w:val="24"/>
          <w:szCs w:val="24"/>
          <w:lang w:val="ru-RU"/>
        </w:rPr>
      </w:pPr>
    </w:p>
    <w:p w:rsidR="00663E9A" w:rsidRDefault="00890DFE" w:rsidP="00AC5B5B">
      <w:pPr>
        <w:tabs>
          <w:tab w:val="num" w:pos="0"/>
        </w:tabs>
        <w:jc w:val="center"/>
        <w:rPr>
          <w:rFonts w:ascii="Times New Roman" w:hAnsi="Times New Roman"/>
          <w:color w:val="000000"/>
          <w:sz w:val="28"/>
          <w:lang w:val="ru-RU"/>
        </w:rPr>
      </w:pPr>
      <w:r>
        <w:rPr>
          <w:rFonts w:ascii="Times New Roman" w:hAnsi="Times New Roman"/>
          <w:noProof/>
          <w:color w:val="000000"/>
          <w:sz w:val="28"/>
          <w:lang w:val="ru-RU" w:eastAsia="ru-RU"/>
        </w:rPr>
        <w:drawing>
          <wp:inline distT="0" distB="0" distL="0" distR="0">
            <wp:extent cx="5706110" cy="8029575"/>
            <wp:effectExtent l="0" t="0" r="0" b="0"/>
            <wp:docPr id="7" name="Рисунок 7" descr="51-369-02 ЭС Схема электроснабжения на плане местно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51-369-02 ЭС Схема электроснабжения на плане местности"/>
                    <pic:cNvPicPr>
                      <a:picLocks noChangeAspect="1" noChangeArrowheads="1"/>
                    </pic:cNvPicPr>
                  </pic:nvPicPr>
                  <pic:blipFill>
                    <a:blip r:embed="rId22"/>
                    <a:srcRect/>
                    <a:stretch>
                      <a:fillRect/>
                    </a:stretch>
                  </pic:blipFill>
                  <pic:spPr bwMode="auto">
                    <a:xfrm>
                      <a:off x="0" y="0"/>
                      <a:ext cx="5706110" cy="8029575"/>
                    </a:xfrm>
                    <a:prstGeom prst="rect">
                      <a:avLst/>
                    </a:prstGeom>
                    <a:noFill/>
                    <a:ln w="9525">
                      <a:noFill/>
                      <a:miter lim="800000"/>
                      <a:headEnd/>
                      <a:tailEnd/>
                    </a:ln>
                  </pic:spPr>
                </pic:pic>
              </a:graphicData>
            </a:graphic>
          </wp:inline>
        </w:drawing>
      </w:r>
    </w:p>
    <w:p w:rsidR="007A4549" w:rsidRPr="007B28AA" w:rsidRDefault="007A4549" w:rsidP="007A4549">
      <w:pPr>
        <w:tabs>
          <w:tab w:val="num" w:pos="0"/>
        </w:tabs>
        <w:jc w:val="center"/>
        <w:rPr>
          <w:rFonts w:ascii="Times New Roman" w:hAnsi="Times New Roman"/>
          <w:b/>
          <w:sz w:val="28"/>
          <w:szCs w:val="28"/>
          <w:lang w:val="ru-RU"/>
        </w:rPr>
      </w:pPr>
      <w:r w:rsidRPr="007B28AA">
        <w:rPr>
          <w:rFonts w:ascii="Times New Roman" w:hAnsi="Times New Roman"/>
          <w:b/>
          <w:color w:val="000000"/>
          <w:sz w:val="28"/>
          <w:szCs w:val="28"/>
          <w:lang w:val="ru-RU"/>
        </w:rPr>
        <w:lastRenderedPageBreak/>
        <w:t xml:space="preserve">Текущее состояние системы электроснабжения п. </w:t>
      </w:r>
      <w:r w:rsidRPr="007B28AA">
        <w:rPr>
          <w:rFonts w:ascii="Times New Roman" w:hAnsi="Times New Roman"/>
          <w:b/>
          <w:sz w:val="28"/>
          <w:szCs w:val="28"/>
          <w:lang w:val="ru-RU"/>
        </w:rPr>
        <w:t>Светлогорск в таблицах</w:t>
      </w:r>
    </w:p>
    <w:p w:rsidR="007A4549" w:rsidRPr="007E4AAC" w:rsidRDefault="007A4549" w:rsidP="007E4AAC">
      <w:pPr>
        <w:tabs>
          <w:tab w:val="num" w:pos="0"/>
        </w:tabs>
        <w:spacing w:after="0" w:line="240" w:lineRule="auto"/>
        <w:ind w:firstLine="720"/>
        <w:jc w:val="right"/>
        <w:rPr>
          <w:rFonts w:ascii="Times New Roman" w:hAnsi="Times New Roman"/>
          <w:color w:val="000000"/>
          <w:sz w:val="20"/>
          <w:szCs w:val="20"/>
          <w:lang w:val="ru-RU"/>
        </w:rPr>
      </w:pPr>
      <w:r w:rsidRPr="007E4AAC">
        <w:rPr>
          <w:rFonts w:ascii="Times New Roman" w:hAnsi="Times New Roman"/>
          <w:color w:val="000000"/>
          <w:sz w:val="20"/>
          <w:szCs w:val="20"/>
          <w:lang w:val="ru-RU"/>
        </w:rPr>
        <w:t xml:space="preserve">Таблица </w:t>
      </w:r>
      <w:r w:rsidR="00F57EF6" w:rsidRPr="007E4AAC">
        <w:rPr>
          <w:rFonts w:ascii="Times New Roman" w:hAnsi="Times New Roman"/>
          <w:color w:val="000000"/>
          <w:sz w:val="20"/>
          <w:szCs w:val="20"/>
          <w:lang w:val="ru-RU"/>
        </w:rPr>
        <w:t>1</w:t>
      </w:r>
      <w:r w:rsidR="00D22F97" w:rsidRPr="007E4AAC">
        <w:rPr>
          <w:rFonts w:ascii="Times New Roman" w:hAnsi="Times New Roman"/>
          <w:color w:val="000000"/>
          <w:sz w:val="20"/>
          <w:szCs w:val="20"/>
          <w:lang w:val="ru-RU"/>
        </w:rPr>
        <w:t>9</w:t>
      </w:r>
      <w:r w:rsidR="00B642A2" w:rsidRPr="007E4AAC">
        <w:rPr>
          <w:rFonts w:ascii="Times New Roman" w:hAnsi="Times New Roman"/>
          <w:color w:val="000000"/>
          <w:sz w:val="20"/>
          <w:szCs w:val="20"/>
          <w:lang w:val="ru-RU"/>
        </w:rPr>
        <w:t xml:space="preserve">. </w:t>
      </w:r>
      <w:r w:rsidRPr="007E4AAC">
        <w:rPr>
          <w:rFonts w:ascii="Times New Roman" w:hAnsi="Times New Roman"/>
          <w:color w:val="000000"/>
          <w:sz w:val="20"/>
          <w:szCs w:val="20"/>
          <w:lang w:val="ru-RU"/>
        </w:rPr>
        <w:t>Сведения по высоковольтным линиям электропередачи 220-6 кВ</w:t>
      </w:r>
    </w:p>
    <w:tbl>
      <w:tblPr>
        <w:tblW w:w="10349" w:type="dxa"/>
        <w:tblInd w:w="-743" w:type="dxa"/>
        <w:tblLayout w:type="fixed"/>
        <w:tblLook w:val="04A0"/>
      </w:tblPr>
      <w:tblGrid>
        <w:gridCol w:w="1844"/>
        <w:gridCol w:w="850"/>
        <w:gridCol w:w="992"/>
        <w:gridCol w:w="1276"/>
        <w:gridCol w:w="1842"/>
        <w:gridCol w:w="1944"/>
        <w:gridCol w:w="1601"/>
      </w:tblGrid>
      <w:tr w:rsidR="007A4549" w:rsidRPr="001B11C9" w:rsidTr="006C2F5F">
        <w:trPr>
          <w:trHeight w:val="900"/>
          <w:tblHeader/>
        </w:trPr>
        <w:tc>
          <w:tcPr>
            <w:tcW w:w="184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4549" w:rsidRPr="007E4AAC" w:rsidRDefault="007A4549" w:rsidP="007E4AAC">
            <w:pPr>
              <w:spacing w:after="0" w:line="240" w:lineRule="auto"/>
              <w:jc w:val="center"/>
              <w:rPr>
                <w:rFonts w:ascii="Times New Roman" w:hAnsi="Times New Roman"/>
                <w:color w:val="000000"/>
                <w:sz w:val="20"/>
                <w:szCs w:val="20"/>
                <w:lang w:val="ru-RU"/>
              </w:rPr>
            </w:pPr>
            <w:r w:rsidRPr="007E4AAC">
              <w:rPr>
                <w:rFonts w:ascii="Times New Roman" w:hAnsi="Times New Roman"/>
                <w:color w:val="000000"/>
                <w:sz w:val="20"/>
                <w:szCs w:val="20"/>
                <w:lang w:val="ru-RU"/>
              </w:rPr>
              <w:t>Диспетчерское наименование ЛЭП</w:t>
            </w:r>
          </w:p>
        </w:tc>
        <w:tc>
          <w:tcPr>
            <w:tcW w:w="850" w:type="dxa"/>
            <w:tcBorders>
              <w:top w:val="single" w:sz="4" w:space="0" w:color="auto"/>
              <w:left w:val="nil"/>
              <w:bottom w:val="single" w:sz="4" w:space="0" w:color="auto"/>
              <w:right w:val="single" w:sz="4" w:space="0" w:color="auto"/>
            </w:tcBorders>
            <w:shd w:val="clear" w:color="auto" w:fill="auto"/>
            <w:vAlign w:val="center"/>
            <w:hideMark/>
          </w:tcPr>
          <w:p w:rsidR="007A4549" w:rsidRPr="007E4AAC" w:rsidRDefault="007A4549" w:rsidP="007E4AAC">
            <w:pPr>
              <w:spacing w:after="0" w:line="240" w:lineRule="auto"/>
              <w:jc w:val="center"/>
              <w:rPr>
                <w:rFonts w:ascii="Times New Roman" w:hAnsi="Times New Roman"/>
                <w:color w:val="000000"/>
                <w:sz w:val="20"/>
                <w:szCs w:val="20"/>
                <w:lang w:val="ru-RU"/>
              </w:rPr>
            </w:pPr>
            <w:r w:rsidRPr="007E4AAC">
              <w:rPr>
                <w:rFonts w:ascii="Times New Roman" w:hAnsi="Times New Roman"/>
                <w:color w:val="000000"/>
                <w:sz w:val="20"/>
                <w:szCs w:val="20"/>
                <w:lang w:val="ru-RU"/>
              </w:rPr>
              <w:t>Марка/ сечение провода</w:t>
            </w:r>
          </w:p>
        </w:tc>
        <w:tc>
          <w:tcPr>
            <w:tcW w:w="992" w:type="dxa"/>
            <w:tcBorders>
              <w:top w:val="single" w:sz="4" w:space="0" w:color="auto"/>
              <w:left w:val="nil"/>
              <w:bottom w:val="single" w:sz="4" w:space="0" w:color="auto"/>
              <w:right w:val="single" w:sz="4" w:space="0" w:color="auto"/>
            </w:tcBorders>
            <w:shd w:val="clear" w:color="auto" w:fill="auto"/>
            <w:vAlign w:val="center"/>
            <w:hideMark/>
          </w:tcPr>
          <w:p w:rsidR="007A4549" w:rsidRPr="007E4AAC" w:rsidRDefault="007A4549" w:rsidP="007E4AAC">
            <w:pPr>
              <w:spacing w:after="0" w:line="240" w:lineRule="auto"/>
              <w:jc w:val="center"/>
              <w:rPr>
                <w:rFonts w:ascii="Times New Roman" w:hAnsi="Times New Roman"/>
                <w:color w:val="000000"/>
                <w:sz w:val="20"/>
                <w:szCs w:val="20"/>
                <w:lang w:val="ru-RU"/>
              </w:rPr>
            </w:pPr>
            <w:r w:rsidRPr="007E4AAC">
              <w:rPr>
                <w:rFonts w:ascii="Times New Roman" w:hAnsi="Times New Roman"/>
                <w:color w:val="000000"/>
                <w:sz w:val="20"/>
                <w:szCs w:val="20"/>
                <w:lang w:val="ru-RU"/>
              </w:rPr>
              <w:t>Протяженность, км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rsidR="007A4549" w:rsidRPr="007E4AAC" w:rsidRDefault="007A4549" w:rsidP="007E4AAC">
            <w:pPr>
              <w:spacing w:after="0" w:line="240" w:lineRule="auto"/>
              <w:jc w:val="center"/>
              <w:rPr>
                <w:rFonts w:ascii="Times New Roman" w:hAnsi="Times New Roman"/>
                <w:color w:val="000000"/>
                <w:sz w:val="20"/>
                <w:szCs w:val="20"/>
                <w:lang w:val="ru-RU"/>
              </w:rPr>
            </w:pPr>
            <w:r w:rsidRPr="007E4AAC">
              <w:rPr>
                <w:rFonts w:ascii="Times New Roman" w:hAnsi="Times New Roman"/>
                <w:color w:val="000000"/>
                <w:sz w:val="20"/>
                <w:szCs w:val="20"/>
                <w:lang w:val="ru-RU"/>
              </w:rPr>
              <w:t>Тип опор</w:t>
            </w:r>
          </w:p>
        </w:tc>
        <w:tc>
          <w:tcPr>
            <w:tcW w:w="1842" w:type="dxa"/>
            <w:tcBorders>
              <w:top w:val="single" w:sz="4" w:space="0" w:color="auto"/>
              <w:left w:val="nil"/>
              <w:bottom w:val="single" w:sz="4" w:space="0" w:color="auto"/>
              <w:right w:val="single" w:sz="4" w:space="0" w:color="auto"/>
            </w:tcBorders>
            <w:shd w:val="clear" w:color="auto" w:fill="auto"/>
            <w:vAlign w:val="center"/>
            <w:hideMark/>
          </w:tcPr>
          <w:p w:rsidR="007A4549" w:rsidRPr="007E4AAC" w:rsidRDefault="007A4549" w:rsidP="007E4AAC">
            <w:pPr>
              <w:spacing w:after="0" w:line="240" w:lineRule="auto"/>
              <w:jc w:val="center"/>
              <w:rPr>
                <w:rFonts w:ascii="Times New Roman" w:hAnsi="Times New Roman"/>
                <w:color w:val="000000"/>
                <w:sz w:val="20"/>
                <w:szCs w:val="20"/>
                <w:lang w:val="ru-RU"/>
              </w:rPr>
            </w:pPr>
            <w:r w:rsidRPr="007E4AAC">
              <w:rPr>
                <w:rFonts w:ascii="Times New Roman" w:hAnsi="Times New Roman"/>
                <w:color w:val="000000"/>
                <w:sz w:val="20"/>
                <w:szCs w:val="20"/>
                <w:lang w:val="ru-RU"/>
              </w:rPr>
              <w:t>Тип изоляторов</w:t>
            </w:r>
          </w:p>
        </w:tc>
        <w:tc>
          <w:tcPr>
            <w:tcW w:w="1944" w:type="dxa"/>
            <w:tcBorders>
              <w:top w:val="single" w:sz="4" w:space="0" w:color="auto"/>
              <w:left w:val="nil"/>
              <w:bottom w:val="single" w:sz="4" w:space="0" w:color="auto"/>
              <w:right w:val="single" w:sz="4" w:space="0" w:color="auto"/>
            </w:tcBorders>
            <w:shd w:val="clear" w:color="auto" w:fill="auto"/>
            <w:vAlign w:val="center"/>
            <w:hideMark/>
          </w:tcPr>
          <w:p w:rsidR="007A4549" w:rsidRPr="007E4AAC" w:rsidRDefault="007A4549" w:rsidP="007E4AAC">
            <w:pPr>
              <w:spacing w:after="0" w:line="240" w:lineRule="auto"/>
              <w:jc w:val="center"/>
              <w:rPr>
                <w:rFonts w:ascii="Times New Roman" w:hAnsi="Times New Roman"/>
                <w:color w:val="000000"/>
                <w:sz w:val="20"/>
                <w:szCs w:val="20"/>
                <w:lang w:val="ru-RU"/>
              </w:rPr>
            </w:pPr>
            <w:r w:rsidRPr="007E4AAC">
              <w:rPr>
                <w:rFonts w:ascii="Times New Roman" w:hAnsi="Times New Roman"/>
                <w:color w:val="000000"/>
                <w:sz w:val="20"/>
                <w:szCs w:val="20"/>
                <w:lang w:val="ru-RU"/>
              </w:rPr>
              <w:t xml:space="preserve">Год ввода в эксплуатацию </w:t>
            </w:r>
          </w:p>
        </w:tc>
        <w:tc>
          <w:tcPr>
            <w:tcW w:w="1601" w:type="dxa"/>
            <w:tcBorders>
              <w:top w:val="single" w:sz="4" w:space="0" w:color="auto"/>
              <w:left w:val="nil"/>
              <w:bottom w:val="single" w:sz="4" w:space="0" w:color="auto"/>
              <w:right w:val="single" w:sz="4" w:space="0" w:color="auto"/>
            </w:tcBorders>
            <w:shd w:val="clear" w:color="auto" w:fill="auto"/>
            <w:vAlign w:val="center"/>
            <w:hideMark/>
          </w:tcPr>
          <w:p w:rsidR="007A4549" w:rsidRPr="007E4AAC" w:rsidRDefault="007A4549" w:rsidP="007E4AAC">
            <w:pPr>
              <w:spacing w:after="0" w:line="240" w:lineRule="auto"/>
              <w:jc w:val="center"/>
              <w:rPr>
                <w:rFonts w:ascii="Times New Roman" w:hAnsi="Times New Roman"/>
                <w:color w:val="000000"/>
                <w:sz w:val="20"/>
                <w:szCs w:val="20"/>
                <w:lang w:val="ru-RU"/>
              </w:rPr>
            </w:pPr>
            <w:r w:rsidRPr="007E4AAC">
              <w:rPr>
                <w:rFonts w:ascii="Times New Roman" w:hAnsi="Times New Roman"/>
                <w:color w:val="000000"/>
                <w:sz w:val="20"/>
                <w:szCs w:val="20"/>
                <w:lang w:val="ru-RU"/>
              </w:rPr>
              <w:t>Наличие существенных дефектов</w:t>
            </w:r>
            <w:r w:rsidRPr="007E4AAC">
              <w:rPr>
                <w:rFonts w:ascii="Times New Roman" w:hAnsi="Times New Roman"/>
                <w:color w:val="000000"/>
                <w:sz w:val="20"/>
                <w:szCs w:val="20"/>
                <w:lang w:val="ru-RU"/>
              </w:rPr>
              <w:br/>
              <w:t>Потребность в реконструкции</w:t>
            </w:r>
          </w:p>
        </w:tc>
      </w:tr>
      <w:tr w:rsidR="007A4549" w:rsidRPr="007E4AAC" w:rsidTr="006C2F5F">
        <w:trPr>
          <w:trHeight w:val="255"/>
        </w:trPr>
        <w:tc>
          <w:tcPr>
            <w:tcW w:w="1844" w:type="dxa"/>
            <w:tcBorders>
              <w:top w:val="nil"/>
              <w:left w:val="single" w:sz="4" w:space="0" w:color="auto"/>
              <w:bottom w:val="single" w:sz="4" w:space="0" w:color="auto"/>
              <w:right w:val="single" w:sz="4" w:space="0" w:color="auto"/>
            </w:tcBorders>
            <w:shd w:val="clear" w:color="auto" w:fill="auto"/>
            <w:vAlign w:val="center"/>
            <w:hideMark/>
          </w:tcPr>
          <w:p w:rsidR="007A4549" w:rsidRPr="007E4AAC" w:rsidRDefault="007A4549" w:rsidP="007E4AAC">
            <w:pPr>
              <w:spacing w:after="0" w:line="240" w:lineRule="auto"/>
              <w:jc w:val="center"/>
              <w:rPr>
                <w:rFonts w:ascii="Times New Roman" w:hAnsi="Times New Roman"/>
                <w:color w:val="000000"/>
                <w:sz w:val="20"/>
                <w:szCs w:val="20"/>
              </w:rPr>
            </w:pPr>
            <w:r w:rsidRPr="007E4AAC">
              <w:rPr>
                <w:rFonts w:ascii="Times New Roman" w:hAnsi="Times New Roman"/>
                <w:color w:val="000000"/>
                <w:sz w:val="20"/>
                <w:szCs w:val="20"/>
              </w:rPr>
              <w:t>1</w:t>
            </w:r>
          </w:p>
        </w:tc>
        <w:tc>
          <w:tcPr>
            <w:tcW w:w="850" w:type="dxa"/>
            <w:tcBorders>
              <w:top w:val="nil"/>
              <w:left w:val="nil"/>
              <w:bottom w:val="single" w:sz="4" w:space="0" w:color="auto"/>
              <w:right w:val="single" w:sz="4" w:space="0" w:color="auto"/>
            </w:tcBorders>
            <w:shd w:val="clear" w:color="auto" w:fill="auto"/>
            <w:vAlign w:val="center"/>
            <w:hideMark/>
          </w:tcPr>
          <w:p w:rsidR="007A4549" w:rsidRPr="007E4AAC" w:rsidRDefault="007A4549" w:rsidP="007E4AAC">
            <w:pPr>
              <w:spacing w:line="240" w:lineRule="auto"/>
              <w:jc w:val="center"/>
              <w:rPr>
                <w:rFonts w:ascii="Times New Roman" w:hAnsi="Times New Roman"/>
                <w:color w:val="000000"/>
                <w:sz w:val="20"/>
                <w:szCs w:val="20"/>
              </w:rPr>
            </w:pPr>
            <w:r w:rsidRPr="007E4AAC">
              <w:rPr>
                <w:rFonts w:ascii="Times New Roman" w:hAnsi="Times New Roman"/>
                <w:color w:val="000000"/>
                <w:sz w:val="20"/>
                <w:szCs w:val="20"/>
              </w:rPr>
              <w:t>2</w:t>
            </w:r>
          </w:p>
        </w:tc>
        <w:tc>
          <w:tcPr>
            <w:tcW w:w="992" w:type="dxa"/>
            <w:tcBorders>
              <w:top w:val="nil"/>
              <w:left w:val="nil"/>
              <w:bottom w:val="single" w:sz="4" w:space="0" w:color="auto"/>
              <w:right w:val="single" w:sz="4" w:space="0" w:color="auto"/>
            </w:tcBorders>
            <w:shd w:val="clear" w:color="auto" w:fill="auto"/>
            <w:vAlign w:val="center"/>
            <w:hideMark/>
          </w:tcPr>
          <w:p w:rsidR="007A4549" w:rsidRPr="007E4AAC" w:rsidRDefault="007A4549" w:rsidP="007E4AAC">
            <w:pPr>
              <w:spacing w:line="240" w:lineRule="auto"/>
              <w:jc w:val="center"/>
              <w:rPr>
                <w:rFonts w:ascii="Times New Roman" w:hAnsi="Times New Roman"/>
                <w:color w:val="000000"/>
                <w:sz w:val="20"/>
                <w:szCs w:val="20"/>
              </w:rPr>
            </w:pPr>
            <w:r w:rsidRPr="007E4AAC">
              <w:rPr>
                <w:rFonts w:ascii="Times New Roman" w:hAnsi="Times New Roman"/>
                <w:color w:val="000000"/>
                <w:sz w:val="20"/>
                <w:szCs w:val="20"/>
              </w:rPr>
              <w:t>3</w:t>
            </w:r>
          </w:p>
        </w:tc>
        <w:tc>
          <w:tcPr>
            <w:tcW w:w="1276" w:type="dxa"/>
            <w:tcBorders>
              <w:top w:val="nil"/>
              <w:left w:val="nil"/>
              <w:bottom w:val="single" w:sz="4" w:space="0" w:color="auto"/>
              <w:right w:val="single" w:sz="4" w:space="0" w:color="auto"/>
            </w:tcBorders>
            <w:shd w:val="clear" w:color="auto" w:fill="auto"/>
            <w:vAlign w:val="center"/>
            <w:hideMark/>
          </w:tcPr>
          <w:p w:rsidR="007A4549" w:rsidRPr="007E4AAC" w:rsidRDefault="007A4549" w:rsidP="007E4AAC">
            <w:pPr>
              <w:spacing w:line="240" w:lineRule="auto"/>
              <w:jc w:val="center"/>
              <w:rPr>
                <w:rFonts w:ascii="Times New Roman" w:hAnsi="Times New Roman"/>
                <w:color w:val="000000"/>
                <w:sz w:val="20"/>
                <w:szCs w:val="20"/>
              </w:rPr>
            </w:pPr>
            <w:r w:rsidRPr="007E4AAC">
              <w:rPr>
                <w:rFonts w:ascii="Times New Roman" w:hAnsi="Times New Roman"/>
                <w:color w:val="000000"/>
                <w:sz w:val="20"/>
                <w:szCs w:val="20"/>
              </w:rPr>
              <w:t>4</w:t>
            </w:r>
          </w:p>
        </w:tc>
        <w:tc>
          <w:tcPr>
            <w:tcW w:w="1842" w:type="dxa"/>
            <w:tcBorders>
              <w:top w:val="nil"/>
              <w:left w:val="nil"/>
              <w:bottom w:val="single" w:sz="4" w:space="0" w:color="auto"/>
              <w:right w:val="single" w:sz="4" w:space="0" w:color="auto"/>
            </w:tcBorders>
            <w:shd w:val="clear" w:color="auto" w:fill="auto"/>
            <w:vAlign w:val="center"/>
            <w:hideMark/>
          </w:tcPr>
          <w:p w:rsidR="007A4549" w:rsidRPr="007E4AAC" w:rsidRDefault="007A4549" w:rsidP="007E4AAC">
            <w:pPr>
              <w:spacing w:line="240" w:lineRule="auto"/>
              <w:jc w:val="center"/>
              <w:rPr>
                <w:rFonts w:ascii="Times New Roman" w:hAnsi="Times New Roman"/>
                <w:color w:val="000000"/>
                <w:sz w:val="20"/>
                <w:szCs w:val="20"/>
              </w:rPr>
            </w:pPr>
            <w:r w:rsidRPr="007E4AAC">
              <w:rPr>
                <w:rFonts w:ascii="Times New Roman" w:hAnsi="Times New Roman"/>
                <w:color w:val="000000"/>
                <w:sz w:val="20"/>
                <w:szCs w:val="20"/>
              </w:rPr>
              <w:t>5</w:t>
            </w:r>
          </w:p>
        </w:tc>
        <w:tc>
          <w:tcPr>
            <w:tcW w:w="1944" w:type="dxa"/>
            <w:tcBorders>
              <w:top w:val="nil"/>
              <w:left w:val="nil"/>
              <w:bottom w:val="single" w:sz="4" w:space="0" w:color="auto"/>
              <w:right w:val="single" w:sz="4" w:space="0" w:color="auto"/>
            </w:tcBorders>
            <w:shd w:val="clear" w:color="auto" w:fill="auto"/>
            <w:vAlign w:val="center"/>
            <w:hideMark/>
          </w:tcPr>
          <w:p w:rsidR="007A4549" w:rsidRPr="007E4AAC" w:rsidRDefault="007A4549" w:rsidP="007E4AAC">
            <w:pPr>
              <w:spacing w:line="240" w:lineRule="auto"/>
              <w:jc w:val="center"/>
              <w:rPr>
                <w:rFonts w:ascii="Times New Roman" w:hAnsi="Times New Roman"/>
                <w:color w:val="000000"/>
                <w:sz w:val="20"/>
                <w:szCs w:val="20"/>
              </w:rPr>
            </w:pPr>
            <w:r w:rsidRPr="007E4AAC">
              <w:rPr>
                <w:rFonts w:ascii="Times New Roman" w:hAnsi="Times New Roman"/>
                <w:color w:val="000000"/>
                <w:sz w:val="20"/>
                <w:szCs w:val="20"/>
              </w:rPr>
              <w:t>6</w:t>
            </w:r>
          </w:p>
        </w:tc>
        <w:tc>
          <w:tcPr>
            <w:tcW w:w="1601" w:type="dxa"/>
            <w:tcBorders>
              <w:top w:val="nil"/>
              <w:left w:val="nil"/>
              <w:bottom w:val="single" w:sz="4" w:space="0" w:color="auto"/>
              <w:right w:val="single" w:sz="4" w:space="0" w:color="auto"/>
            </w:tcBorders>
            <w:shd w:val="clear" w:color="auto" w:fill="auto"/>
            <w:vAlign w:val="center"/>
            <w:hideMark/>
          </w:tcPr>
          <w:p w:rsidR="007A4549" w:rsidRPr="007E4AAC" w:rsidRDefault="007A4549" w:rsidP="007E4AAC">
            <w:pPr>
              <w:spacing w:line="240" w:lineRule="auto"/>
              <w:jc w:val="center"/>
              <w:rPr>
                <w:rFonts w:ascii="Times New Roman" w:hAnsi="Times New Roman"/>
                <w:color w:val="000000"/>
                <w:sz w:val="20"/>
                <w:szCs w:val="20"/>
              </w:rPr>
            </w:pPr>
            <w:r w:rsidRPr="007E4AAC">
              <w:rPr>
                <w:rFonts w:ascii="Times New Roman" w:hAnsi="Times New Roman"/>
                <w:color w:val="000000"/>
                <w:sz w:val="20"/>
                <w:szCs w:val="20"/>
              </w:rPr>
              <w:t>7</w:t>
            </w:r>
          </w:p>
        </w:tc>
      </w:tr>
      <w:tr w:rsidR="007A4549" w:rsidRPr="007E4AAC" w:rsidTr="006C2F5F">
        <w:trPr>
          <w:trHeight w:val="733"/>
        </w:trPr>
        <w:tc>
          <w:tcPr>
            <w:tcW w:w="1844" w:type="dxa"/>
            <w:tcBorders>
              <w:top w:val="nil"/>
              <w:left w:val="single" w:sz="4" w:space="0" w:color="auto"/>
              <w:bottom w:val="single" w:sz="4" w:space="0" w:color="auto"/>
              <w:right w:val="single" w:sz="4" w:space="0" w:color="auto"/>
            </w:tcBorders>
            <w:shd w:val="clear" w:color="auto" w:fill="auto"/>
            <w:vAlign w:val="center"/>
            <w:hideMark/>
          </w:tcPr>
          <w:p w:rsidR="007A4549" w:rsidRPr="007E4AAC" w:rsidRDefault="007A4549" w:rsidP="007E4AAC">
            <w:pPr>
              <w:spacing w:line="240" w:lineRule="auto"/>
              <w:jc w:val="center"/>
              <w:rPr>
                <w:rFonts w:ascii="Times New Roman" w:hAnsi="Times New Roman"/>
                <w:sz w:val="20"/>
                <w:szCs w:val="20"/>
              </w:rPr>
            </w:pPr>
            <w:r w:rsidRPr="007E4AAC">
              <w:rPr>
                <w:rFonts w:ascii="Times New Roman" w:hAnsi="Times New Roman"/>
                <w:sz w:val="20"/>
                <w:szCs w:val="20"/>
              </w:rPr>
              <w:t>Л-1</w:t>
            </w:r>
          </w:p>
        </w:tc>
        <w:tc>
          <w:tcPr>
            <w:tcW w:w="850" w:type="dxa"/>
            <w:tcBorders>
              <w:top w:val="nil"/>
              <w:left w:val="nil"/>
              <w:bottom w:val="single" w:sz="4" w:space="0" w:color="auto"/>
              <w:right w:val="single" w:sz="4" w:space="0" w:color="auto"/>
            </w:tcBorders>
            <w:shd w:val="clear" w:color="auto" w:fill="auto"/>
            <w:hideMark/>
          </w:tcPr>
          <w:p w:rsidR="007A4549" w:rsidRPr="007E4AAC" w:rsidRDefault="007A4549" w:rsidP="007E4AAC">
            <w:pPr>
              <w:spacing w:line="240" w:lineRule="auto"/>
              <w:jc w:val="center"/>
              <w:rPr>
                <w:rFonts w:ascii="Times New Roman" w:hAnsi="Times New Roman"/>
                <w:sz w:val="20"/>
                <w:szCs w:val="20"/>
              </w:rPr>
            </w:pPr>
            <w:r w:rsidRPr="007E4AAC">
              <w:rPr>
                <w:rFonts w:ascii="Times New Roman" w:hAnsi="Times New Roman"/>
                <w:sz w:val="20"/>
                <w:szCs w:val="20"/>
              </w:rPr>
              <w:t>АС-600</w:t>
            </w:r>
          </w:p>
        </w:tc>
        <w:tc>
          <w:tcPr>
            <w:tcW w:w="992" w:type="dxa"/>
            <w:tcBorders>
              <w:top w:val="nil"/>
              <w:left w:val="nil"/>
              <w:bottom w:val="single" w:sz="4" w:space="0" w:color="auto"/>
              <w:right w:val="single" w:sz="4" w:space="0" w:color="auto"/>
            </w:tcBorders>
            <w:shd w:val="clear" w:color="000000" w:fill="FFFFFF"/>
            <w:vAlign w:val="center"/>
            <w:hideMark/>
          </w:tcPr>
          <w:p w:rsidR="007A4549" w:rsidRPr="007E4AAC" w:rsidRDefault="007A4549" w:rsidP="007E4AAC">
            <w:pPr>
              <w:spacing w:line="240" w:lineRule="auto"/>
              <w:jc w:val="center"/>
              <w:rPr>
                <w:rFonts w:ascii="Times New Roman" w:hAnsi="Times New Roman"/>
                <w:sz w:val="20"/>
                <w:szCs w:val="20"/>
              </w:rPr>
            </w:pPr>
            <w:r w:rsidRPr="007E4AAC">
              <w:rPr>
                <w:rFonts w:ascii="Times New Roman" w:hAnsi="Times New Roman"/>
                <w:sz w:val="20"/>
                <w:szCs w:val="20"/>
              </w:rPr>
              <w:t>0,553</w:t>
            </w:r>
          </w:p>
        </w:tc>
        <w:tc>
          <w:tcPr>
            <w:tcW w:w="1276" w:type="dxa"/>
            <w:tcBorders>
              <w:top w:val="nil"/>
              <w:left w:val="nil"/>
              <w:bottom w:val="single" w:sz="4" w:space="0" w:color="auto"/>
              <w:right w:val="single" w:sz="4" w:space="0" w:color="auto"/>
            </w:tcBorders>
            <w:shd w:val="clear" w:color="auto" w:fill="auto"/>
            <w:hideMark/>
          </w:tcPr>
          <w:p w:rsidR="007A4549" w:rsidRPr="007E4AAC" w:rsidRDefault="007A4549" w:rsidP="007E4AAC">
            <w:pPr>
              <w:spacing w:line="240" w:lineRule="auto"/>
              <w:jc w:val="center"/>
              <w:rPr>
                <w:rFonts w:ascii="Times New Roman" w:hAnsi="Times New Roman"/>
                <w:sz w:val="20"/>
                <w:szCs w:val="20"/>
              </w:rPr>
            </w:pPr>
            <w:r w:rsidRPr="007E4AAC">
              <w:rPr>
                <w:rFonts w:ascii="Times New Roman" w:hAnsi="Times New Roman"/>
                <w:sz w:val="20"/>
                <w:szCs w:val="20"/>
              </w:rPr>
              <w:t>метал.</w:t>
            </w:r>
          </w:p>
        </w:tc>
        <w:tc>
          <w:tcPr>
            <w:tcW w:w="1842" w:type="dxa"/>
            <w:tcBorders>
              <w:top w:val="nil"/>
              <w:left w:val="nil"/>
              <w:bottom w:val="single" w:sz="4" w:space="0" w:color="auto"/>
              <w:right w:val="single" w:sz="4" w:space="0" w:color="auto"/>
            </w:tcBorders>
            <w:shd w:val="clear" w:color="auto" w:fill="auto"/>
            <w:vAlign w:val="center"/>
            <w:hideMark/>
          </w:tcPr>
          <w:p w:rsidR="007A4549" w:rsidRPr="007E4AAC" w:rsidRDefault="007A4549" w:rsidP="007E4AAC">
            <w:pPr>
              <w:spacing w:line="240" w:lineRule="auto"/>
              <w:jc w:val="center"/>
              <w:rPr>
                <w:rFonts w:ascii="Times New Roman" w:hAnsi="Times New Roman"/>
                <w:sz w:val="20"/>
                <w:szCs w:val="20"/>
              </w:rPr>
            </w:pPr>
            <w:r w:rsidRPr="007E4AAC">
              <w:rPr>
                <w:rFonts w:ascii="Times New Roman" w:hAnsi="Times New Roman"/>
                <w:sz w:val="20"/>
                <w:szCs w:val="20"/>
              </w:rPr>
              <w:t>ПС-120Б</w:t>
            </w:r>
          </w:p>
        </w:tc>
        <w:tc>
          <w:tcPr>
            <w:tcW w:w="1944" w:type="dxa"/>
            <w:tcBorders>
              <w:top w:val="nil"/>
              <w:left w:val="nil"/>
              <w:bottom w:val="single" w:sz="4" w:space="0" w:color="auto"/>
              <w:right w:val="single" w:sz="4" w:space="0" w:color="auto"/>
            </w:tcBorders>
            <w:shd w:val="clear" w:color="000000" w:fill="FFFFFF"/>
            <w:noWrap/>
            <w:vAlign w:val="bottom"/>
            <w:hideMark/>
          </w:tcPr>
          <w:p w:rsidR="007A4549" w:rsidRPr="007E4AAC" w:rsidRDefault="007A4549" w:rsidP="007E4AAC">
            <w:pPr>
              <w:spacing w:line="240" w:lineRule="auto"/>
              <w:jc w:val="center"/>
              <w:rPr>
                <w:rFonts w:ascii="Times New Roman" w:hAnsi="Times New Roman"/>
                <w:sz w:val="20"/>
                <w:szCs w:val="20"/>
              </w:rPr>
            </w:pPr>
            <w:r w:rsidRPr="007E4AAC">
              <w:rPr>
                <w:rFonts w:ascii="Times New Roman" w:hAnsi="Times New Roman"/>
                <w:sz w:val="20"/>
                <w:szCs w:val="20"/>
              </w:rPr>
              <w:t>1993</w:t>
            </w:r>
          </w:p>
        </w:tc>
        <w:tc>
          <w:tcPr>
            <w:tcW w:w="1601" w:type="dxa"/>
            <w:tcBorders>
              <w:top w:val="nil"/>
              <w:left w:val="nil"/>
              <w:bottom w:val="single" w:sz="4" w:space="0" w:color="auto"/>
              <w:right w:val="single" w:sz="4" w:space="0" w:color="auto"/>
            </w:tcBorders>
            <w:shd w:val="clear" w:color="auto" w:fill="auto"/>
            <w:vAlign w:val="center"/>
            <w:hideMark/>
          </w:tcPr>
          <w:p w:rsidR="007A4549" w:rsidRPr="007E4AAC" w:rsidRDefault="007A4549" w:rsidP="007E4AAC">
            <w:pPr>
              <w:spacing w:line="240" w:lineRule="auto"/>
              <w:jc w:val="center"/>
              <w:rPr>
                <w:rFonts w:ascii="Times New Roman" w:hAnsi="Times New Roman"/>
                <w:color w:val="000000"/>
                <w:sz w:val="20"/>
                <w:szCs w:val="20"/>
              </w:rPr>
            </w:pPr>
            <w:r w:rsidRPr="007E4AAC">
              <w:rPr>
                <w:rFonts w:ascii="Times New Roman" w:hAnsi="Times New Roman"/>
                <w:color w:val="000000"/>
                <w:sz w:val="20"/>
                <w:szCs w:val="20"/>
              </w:rPr>
              <w:t> </w:t>
            </w:r>
          </w:p>
        </w:tc>
      </w:tr>
      <w:tr w:rsidR="007A4549" w:rsidRPr="007E4AAC" w:rsidTr="006C2F5F">
        <w:trPr>
          <w:trHeight w:val="705"/>
        </w:trPr>
        <w:tc>
          <w:tcPr>
            <w:tcW w:w="1844" w:type="dxa"/>
            <w:tcBorders>
              <w:top w:val="nil"/>
              <w:left w:val="single" w:sz="4" w:space="0" w:color="auto"/>
              <w:bottom w:val="single" w:sz="4" w:space="0" w:color="auto"/>
              <w:right w:val="single" w:sz="4" w:space="0" w:color="auto"/>
            </w:tcBorders>
            <w:shd w:val="clear" w:color="auto" w:fill="auto"/>
            <w:vAlign w:val="center"/>
            <w:hideMark/>
          </w:tcPr>
          <w:p w:rsidR="007A4549" w:rsidRPr="007E4AAC" w:rsidRDefault="007A4549" w:rsidP="007E4AAC">
            <w:pPr>
              <w:spacing w:line="240" w:lineRule="auto"/>
              <w:jc w:val="center"/>
              <w:rPr>
                <w:rFonts w:ascii="Times New Roman" w:hAnsi="Times New Roman"/>
                <w:sz w:val="20"/>
                <w:szCs w:val="20"/>
              </w:rPr>
            </w:pPr>
            <w:r w:rsidRPr="007E4AAC">
              <w:rPr>
                <w:rFonts w:ascii="Times New Roman" w:hAnsi="Times New Roman"/>
                <w:sz w:val="20"/>
                <w:szCs w:val="20"/>
              </w:rPr>
              <w:t>Л-2</w:t>
            </w:r>
          </w:p>
        </w:tc>
        <w:tc>
          <w:tcPr>
            <w:tcW w:w="850" w:type="dxa"/>
            <w:tcBorders>
              <w:top w:val="nil"/>
              <w:left w:val="nil"/>
              <w:bottom w:val="single" w:sz="4" w:space="0" w:color="auto"/>
              <w:right w:val="single" w:sz="4" w:space="0" w:color="auto"/>
            </w:tcBorders>
            <w:shd w:val="clear" w:color="auto" w:fill="auto"/>
            <w:hideMark/>
          </w:tcPr>
          <w:p w:rsidR="007A4549" w:rsidRPr="007E4AAC" w:rsidRDefault="007A4549" w:rsidP="007E4AAC">
            <w:pPr>
              <w:spacing w:line="240" w:lineRule="auto"/>
              <w:jc w:val="center"/>
              <w:rPr>
                <w:rFonts w:ascii="Times New Roman" w:hAnsi="Times New Roman"/>
                <w:sz w:val="20"/>
                <w:szCs w:val="20"/>
              </w:rPr>
            </w:pPr>
            <w:r w:rsidRPr="007E4AAC">
              <w:rPr>
                <w:rFonts w:ascii="Times New Roman" w:hAnsi="Times New Roman"/>
                <w:sz w:val="20"/>
                <w:szCs w:val="20"/>
              </w:rPr>
              <w:t>АС-600</w:t>
            </w:r>
          </w:p>
        </w:tc>
        <w:tc>
          <w:tcPr>
            <w:tcW w:w="992" w:type="dxa"/>
            <w:tcBorders>
              <w:top w:val="nil"/>
              <w:left w:val="nil"/>
              <w:bottom w:val="single" w:sz="4" w:space="0" w:color="auto"/>
              <w:right w:val="single" w:sz="4" w:space="0" w:color="auto"/>
            </w:tcBorders>
            <w:shd w:val="clear" w:color="000000" w:fill="FFFFFF"/>
            <w:vAlign w:val="center"/>
            <w:hideMark/>
          </w:tcPr>
          <w:p w:rsidR="007A4549" w:rsidRPr="007E4AAC" w:rsidRDefault="007A4549" w:rsidP="007E4AAC">
            <w:pPr>
              <w:spacing w:line="240" w:lineRule="auto"/>
              <w:jc w:val="center"/>
              <w:rPr>
                <w:rFonts w:ascii="Times New Roman" w:hAnsi="Times New Roman"/>
                <w:sz w:val="20"/>
                <w:szCs w:val="20"/>
              </w:rPr>
            </w:pPr>
            <w:r w:rsidRPr="007E4AAC">
              <w:rPr>
                <w:rFonts w:ascii="Times New Roman" w:hAnsi="Times New Roman"/>
                <w:sz w:val="20"/>
                <w:szCs w:val="20"/>
              </w:rPr>
              <w:t>0,553</w:t>
            </w:r>
          </w:p>
        </w:tc>
        <w:tc>
          <w:tcPr>
            <w:tcW w:w="1276" w:type="dxa"/>
            <w:tcBorders>
              <w:top w:val="nil"/>
              <w:left w:val="nil"/>
              <w:bottom w:val="single" w:sz="4" w:space="0" w:color="auto"/>
              <w:right w:val="single" w:sz="4" w:space="0" w:color="auto"/>
            </w:tcBorders>
            <w:shd w:val="clear" w:color="auto" w:fill="auto"/>
            <w:hideMark/>
          </w:tcPr>
          <w:p w:rsidR="007A4549" w:rsidRPr="007E4AAC" w:rsidRDefault="007A4549" w:rsidP="007E4AAC">
            <w:pPr>
              <w:spacing w:line="240" w:lineRule="auto"/>
              <w:jc w:val="center"/>
              <w:rPr>
                <w:rFonts w:ascii="Times New Roman" w:hAnsi="Times New Roman"/>
                <w:sz w:val="20"/>
                <w:szCs w:val="20"/>
              </w:rPr>
            </w:pPr>
            <w:r w:rsidRPr="007E4AAC">
              <w:rPr>
                <w:rFonts w:ascii="Times New Roman" w:hAnsi="Times New Roman"/>
                <w:sz w:val="20"/>
                <w:szCs w:val="20"/>
              </w:rPr>
              <w:t>метал.</w:t>
            </w:r>
          </w:p>
        </w:tc>
        <w:tc>
          <w:tcPr>
            <w:tcW w:w="1842" w:type="dxa"/>
            <w:tcBorders>
              <w:top w:val="nil"/>
              <w:left w:val="nil"/>
              <w:bottom w:val="single" w:sz="4" w:space="0" w:color="auto"/>
              <w:right w:val="single" w:sz="4" w:space="0" w:color="auto"/>
            </w:tcBorders>
            <w:shd w:val="clear" w:color="auto" w:fill="auto"/>
            <w:vAlign w:val="center"/>
            <w:hideMark/>
          </w:tcPr>
          <w:p w:rsidR="007A4549" w:rsidRPr="007E4AAC" w:rsidRDefault="007A4549" w:rsidP="007E4AAC">
            <w:pPr>
              <w:spacing w:line="240" w:lineRule="auto"/>
              <w:jc w:val="center"/>
              <w:rPr>
                <w:rFonts w:ascii="Times New Roman" w:hAnsi="Times New Roman"/>
                <w:sz w:val="20"/>
                <w:szCs w:val="20"/>
              </w:rPr>
            </w:pPr>
            <w:r w:rsidRPr="007E4AAC">
              <w:rPr>
                <w:rFonts w:ascii="Times New Roman" w:hAnsi="Times New Roman"/>
                <w:sz w:val="20"/>
                <w:szCs w:val="20"/>
              </w:rPr>
              <w:t>ПС-120Б</w:t>
            </w:r>
          </w:p>
        </w:tc>
        <w:tc>
          <w:tcPr>
            <w:tcW w:w="1944" w:type="dxa"/>
            <w:tcBorders>
              <w:top w:val="nil"/>
              <w:left w:val="nil"/>
              <w:bottom w:val="single" w:sz="4" w:space="0" w:color="auto"/>
              <w:right w:val="single" w:sz="4" w:space="0" w:color="auto"/>
            </w:tcBorders>
            <w:shd w:val="clear" w:color="000000" w:fill="FFFFFF"/>
            <w:noWrap/>
            <w:vAlign w:val="bottom"/>
            <w:hideMark/>
          </w:tcPr>
          <w:p w:rsidR="007A4549" w:rsidRPr="007E4AAC" w:rsidRDefault="007A4549" w:rsidP="007E4AAC">
            <w:pPr>
              <w:spacing w:line="240" w:lineRule="auto"/>
              <w:jc w:val="center"/>
              <w:rPr>
                <w:rFonts w:ascii="Times New Roman" w:hAnsi="Times New Roman"/>
                <w:sz w:val="20"/>
                <w:szCs w:val="20"/>
              </w:rPr>
            </w:pPr>
            <w:r w:rsidRPr="007E4AAC">
              <w:rPr>
                <w:rFonts w:ascii="Times New Roman" w:hAnsi="Times New Roman"/>
                <w:sz w:val="20"/>
                <w:szCs w:val="20"/>
              </w:rPr>
              <w:t>1993</w:t>
            </w:r>
          </w:p>
        </w:tc>
        <w:tc>
          <w:tcPr>
            <w:tcW w:w="1601" w:type="dxa"/>
            <w:tcBorders>
              <w:top w:val="nil"/>
              <w:left w:val="nil"/>
              <w:bottom w:val="single" w:sz="4" w:space="0" w:color="auto"/>
              <w:right w:val="single" w:sz="4" w:space="0" w:color="auto"/>
            </w:tcBorders>
            <w:shd w:val="clear" w:color="auto" w:fill="auto"/>
            <w:vAlign w:val="center"/>
            <w:hideMark/>
          </w:tcPr>
          <w:p w:rsidR="007A4549" w:rsidRPr="007E4AAC" w:rsidRDefault="007A4549" w:rsidP="007E4AAC">
            <w:pPr>
              <w:spacing w:line="240" w:lineRule="auto"/>
              <w:jc w:val="center"/>
              <w:rPr>
                <w:rFonts w:ascii="Times New Roman" w:hAnsi="Times New Roman"/>
                <w:color w:val="000000"/>
                <w:sz w:val="20"/>
                <w:szCs w:val="20"/>
              </w:rPr>
            </w:pPr>
            <w:r w:rsidRPr="007E4AAC">
              <w:rPr>
                <w:rFonts w:ascii="Times New Roman" w:hAnsi="Times New Roman"/>
                <w:color w:val="000000"/>
                <w:sz w:val="20"/>
                <w:szCs w:val="20"/>
              </w:rPr>
              <w:t> </w:t>
            </w:r>
          </w:p>
        </w:tc>
      </w:tr>
      <w:tr w:rsidR="007A4549" w:rsidRPr="007E4AAC" w:rsidTr="006C2F5F">
        <w:trPr>
          <w:trHeight w:val="255"/>
        </w:trPr>
        <w:tc>
          <w:tcPr>
            <w:tcW w:w="1844" w:type="dxa"/>
            <w:tcBorders>
              <w:top w:val="nil"/>
              <w:left w:val="single" w:sz="4" w:space="0" w:color="auto"/>
              <w:bottom w:val="single" w:sz="4" w:space="0" w:color="auto"/>
              <w:right w:val="single" w:sz="4" w:space="0" w:color="auto"/>
            </w:tcBorders>
            <w:shd w:val="clear" w:color="auto" w:fill="auto"/>
            <w:vAlign w:val="center"/>
            <w:hideMark/>
          </w:tcPr>
          <w:p w:rsidR="007A4549" w:rsidRPr="007E4AAC" w:rsidRDefault="007A4549" w:rsidP="007E4AAC">
            <w:pPr>
              <w:spacing w:line="240" w:lineRule="auto"/>
              <w:jc w:val="center"/>
              <w:rPr>
                <w:rFonts w:ascii="Times New Roman" w:hAnsi="Times New Roman"/>
                <w:sz w:val="20"/>
                <w:szCs w:val="20"/>
              </w:rPr>
            </w:pPr>
            <w:r w:rsidRPr="007E4AAC">
              <w:rPr>
                <w:rFonts w:ascii="Times New Roman" w:hAnsi="Times New Roman"/>
                <w:sz w:val="20"/>
                <w:szCs w:val="20"/>
              </w:rPr>
              <w:t>Л-3</w:t>
            </w:r>
          </w:p>
        </w:tc>
        <w:tc>
          <w:tcPr>
            <w:tcW w:w="850" w:type="dxa"/>
            <w:tcBorders>
              <w:top w:val="nil"/>
              <w:left w:val="nil"/>
              <w:bottom w:val="single" w:sz="4" w:space="0" w:color="auto"/>
              <w:right w:val="single" w:sz="4" w:space="0" w:color="auto"/>
            </w:tcBorders>
            <w:shd w:val="clear" w:color="auto" w:fill="auto"/>
            <w:hideMark/>
          </w:tcPr>
          <w:p w:rsidR="007A4549" w:rsidRPr="007E4AAC" w:rsidRDefault="007A4549" w:rsidP="007E4AAC">
            <w:pPr>
              <w:spacing w:line="240" w:lineRule="auto"/>
              <w:jc w:val="center"/>
              <w:rPr>
                <w:rFonts w:ascii="Times New Roman" w:hAnsi="Times New Roman"/>
                <w:sz w:val="20"/>
                <w:szCs w:val="20"/>
              </w:rPr>
            </w:pPr>
            <w:r w:rsidRPr="007E4AAC">
              <w:rPr>
                <w:rFonts w:ascii="Times New Roman" w:hAnsi="Times New Roman"/>
                <w:sz w:val="20"/>
                <w:szCs w:val="20"/>
              </w:rPr>
              <w:t>АС-600</w:t>
            </w:r>
          </w:p>
        </w:tc>
        <w:tc>
          <w:tcPr>
            <w:tcW w:w="992" w:type="dxa"/>
            <w:tcBorders>
              <w:top w:val="nil"/>
              <w:left w:val="nil"/>
              <w:bottom w:val="single" w:sz="4" w:space="0" w:color="auto"/>
              <w:right w:val="single" w:sz="4" w:space="0" w:color="auto"/>
            </w:tcBorders>
            <w:shd w:val="clear" w:color="000000" w:fill="FFFFFF"/>
            <w:vAlign w:val="center"/>
            <w:hideMark/>
          </w:tcPr>
          <w:p w:rsidR="007A4549" w:rsidRPr="007E4AAC" w:rsidRDefault="007A4549" w:rsidP="007E4AAC">
            <w:pPr>
              <w:spacing w:line="240" w:lineRule="auto"/>
              <w:jc w:val="center"/>
              <w:rPr>
                <w:rFonts w:ascii="Times New Roman" w:hAnsi="Times New Roman"/>
                <w:sz w:val="20"/>
                <w:szCs w:val="20"/>
              </w:rPr>
            </w:pPr>
            <w:r w:rsidRPr="007E4AAC">
              <w:rPr>
                <w:rFonts w:ascii="Times New Roman" w:hAnsi="Times New Roman"/>
                <w:sz w:val="20"/>
                <w:szCs w:val="20"/>
              </w:rPr>
              <w:t>0,553</w:t>
            </w:r>
          </w:p>
        </w:tc>
        <w:tc>
          <w:tcPr>
            <w:tcW w:w="1276" w:type="dxa"/>
            <w:tcBorders>
              <w:top w:val="nil"/>
              <w:left w:val="nil"/>
              <w:bottom w:val="single" w:sz="4" w:space="0" w:color="auto"/>
              <w:right w:val="single" w:sz="4" w:space="0" w:color="auto"/>
            </w:tcBorders>
            <w:shd w:val="clear" w:color="auto" w:fill="auto"/>
            <w:hideMark/>
          </w:tcPr>
          <w:p w:rsidR="007A4549" w:rsidRPr="007E4AAC" w:rsidRDefault="007A4549" w:rsidP="007E4AAC">
            <w:pPr>
              <w:spacing w:line="240" w:lineRule="auto"/>
              <w:jc w:val="center"/>
              <w:rPr>
                <w:rFonts w:ascii="Times New Roman" w:hAnsi="Times New Roman"/>
                <w:sz w:val="20"/>
                <w:szCs w:val="20"/>
              </w:rPr>
            </w:pPr>
            <w:r w:rsidRPr="007E4AAC">
              <w:rPr>
                <w:rFonts w:ascii="Times New Roman" w:hAnsi="Times New Roman"/>
                <w:sz w:val="20"/>
                <w:szCs w:val="20"/>
              </w:rPr>
              <w:t>метал.</w:t>
            </w:r>
          </w:p>
        </w:tc>
        <w:tc>
          <w:tcPr>
            <w:tcW w:w="1842" w:type="dxa"/>
            <w:tcBorders>
              <w:top w:val="nil"/>
              <w:left w:val="nil"/>
              <w:bottom w:val="single" w:sz="4" w:space="0" w:color="auto"/>
              <w:right w:val="single" w:sz="4" w:space="0" w:color="auto"/>
            </w:tcBorders>
            <w:shd w:val="clear" w:color="auto" w:fill="auto"/>
            <w:vAlign w:val="center"/>
            <w:hideMark/>
          </w:tcPr>
          <w:p w:rsidR="007A4549" w:rsidRPr="007E4AAC" w:rsidRDefault="007A4549" w:rsidP="007E4AAC">
            <w:pPr>
              <w:spacing w:line="240" w:lineRule="auto"/>
              <w:jc w:val="center"/>
              <w:rPr>
                <w:rFonts w:ascii="Times New Roman" w:hAnsi="Times New Roman"/>
                <w:sz w:val="20"/>
                <w:szCs w:val="20"/>
              </w:rPr>
            </w:pPr>
            <w:r w:rsidRPr="007E4AAC">
              <w:rPr>
                <w:rFonts w:ascii="Times New Roman" w:hAnsi="Times New Roman"/>
                <w:sz w:val="20"/>
                <w:szCs w:val="20"/>
              </w:rPr>
              <w:t>ПС-120Б</w:t>
            </w:r>
          </w:p>
        </w:tc>
        <w:tc>
          <w:tcPr>
            <w:tcW w:w="1944" w:type="dxa"/>
            <w:tcBorders>
              <w:top w:val="nil"/>
              <w:left w:val="nil"/>
              <w:bottom w:val="single" w:sz="4" w:space="0" w:color="auto"/>
              <w:right w:val="single" w:sz="4" w:space="0" w:color="auto"/>
            </w:tcBorders>
            <w:shd w:val="clear" w:color="000000" w:fill="FFFFFF"/>
            <w:noWrap/>
            <w:vAlign w:val="bottom"/>
            <w:hideMark/>
          </w:tcPr>
          <w:p w:rsidR="007A4549" w:rsidRPr="007E4AAC" w:rsidRDefault="007A4549" w:rsidP="007E4AAC">
            <w:pPr>
              <w:spacing w:line="240" w:lineRule="auto"/>
              <w:jc w:val="center"/>
              <w:rPr>
                <w:rFonts w:ascii="Times New Roman" w:hAnsi="Times New Roman"/>
                <w:sz w:val="20"/>
                <w:szCs w:val="20"/>
              </w:rPr>
            </w:pPr>
            <w:r w:rsidRPr="007E4AAC">
              <w:rPr>
                <w:rFonts w:ascii="Times New Roman" w:hAnsi="Times New Roman"/>
                <w:sz w:val="20"/>
                <w:szCs w:val="20"/>
              </w:rPr>
              <w:t>1993</w:t>
            </w:r>
          </w:p>
        </w:tc>
        <w:tc>
          <w:tcPr>
            <w:tcW w:w="1601" w:type="dxa"/>
            <w:tcBorders>
              <w:top w:val="nil"/>
              <w:left w:val="nil"/>
              <w:bottom w:val="single" w:sz="4" w:space="0" w:color="auto"/>
              <w:right w:val="single" w:sz="4" w:space="0" w:color="auto"/>
            </w:tcBorders>
            <w:shd w:val="clear" w:color="auto" w:fill="auto"/>
            <w:vAlign w:val="center"/>
            <w:hideMark/>
          </w:tcPr>
          <w:p w:rsidR="007A4549" w:rsidRPr="007E4AAC" w:rsidRDefault="007A4549" w:rsidP="007E4AAC">
            <w:pPr>
              <w:spacing w:line="240" w:lineRule="auto"/>
              <w:jc w:val="center"/>
              <w:rPr>
                <w:rFonts w:ascii="Times New Roman" w:hAnsi="Times New Roman"/>
                <w:color w:val="000000"/>
                <w:sz w:val="20"/>
                <w:szCs w:val="20"/>
              </w:rPr>
            </w:pPr>
            <w:r w:rsidRPr="007E4AAC">
              <w:rPr>
                <w:rFonts w:ascii="Times New Roman" w:hAnsi="Times New Roman"/>
                <w:color w:val="000000"/>
                <w:sz w:val="20"/>
                <w:szCs w:val="20"/>
              </w:rPr>
              <w:t> </w:t>
            </w:r>
          </w:p>
        </w:tc>
      </w:tr>
      <w:tr w:rsidR="007A4549" w:rsidRPr="007E4AAC" w:rsidTr="006C2F5F">
        <w:trPr>
          <w:trHeight w:val="255"/>
        </w:trPr>
        <w:tc>
          <w:tcPr>
            <w:tcW w:w="1844" w:type="dxa"/>
            <w:tcBorders>
              <w:top w:val="nil"/>
              <w:left w:val="single" w:sz="4" w:space="0" w:color="auto"/>
              <w:bottom w:val="single" w:sz="4" w:space="0" w:color="auto"/>
              <w:right w:val="single" w:sz="4" w:space="0" w:color="auto"/>
            </w:tcBorders>
            <w:shd w:val="clear" w:color="auto" w:fill="auto"/>
            <w:vAlign w:val="center"/>
            <w:hideMark/>
          </w:tcPr>
          <w:p w:rsidR="007A4549" w:rsidRPr="007E4AAC" w:rsidRDefault="007A4549" w:rsidP="007E4AAC">
            <w:pPr>
              <w:spacing w:line="240" w:lineRule="auto"/>
              <w:jc w:val="center"/>
              <w:rPr>
                <w:rFonts w:ascii="Times New Roman" w:hAnsi="Times New Roman"/>
                <w:sz w:val="20"/>
                <w:szCs w:val="20"/>
              </w:rPr>
            </w:pPr>
            <w:r w:rsidRPr="007E4AAC">
              <w:rPr>
                <w:rFonts w:ascii="Times New Roman" w:hAnsi="Times New Roman"/>
                <w:sz w:val="20"/>
                <w:szCs w:val="20"/>
              </w:rPr>
              <w:t>Л-4</w:t>
            </w:r>
          </w:p>
        </w:tc>
        <w:tc>
          <w:tcPr>
            <w:tcW w:w="850" w:type="dxa"/>
            <w:tcBorders>
              <w:top w:val="nil"/>
              <w:left w:val="nil"/>
              <w:bottom w:val="single" w:sz="4" w:space="0" w:color="auto"/>
              <w:right w:val="single" w:sz="4" w:space="0" w:color="auto"/>
            </w:tcBorders>
            <w:shd w:val="clear" w:color="auto" w:fill="auto"/>
            <w:hideMark/>
          </w:tcPr>
          <w:p w:rsidR="007A4549" w:rsidRPr="007E4AAC" w:rsidRDefault="007A4549" w:rsidP="007E4AAC">
            <w:pPr>
              <w:spacing w:line="240" w:lineRule="auto"/>
              <w:jc w:val="center"/>
              <w:rPr>
                <w:rFonts w:ascii="Times New Roman" w:hAnsi="Times New Roman"/>
                <w:sz w:val="20"/>
                <w:szCs w:val="20"/>
              </w:rPr>
            </w:pPr>
            <w:r w:rsidRPr="007E4AAC">
              <w:rPr>
                <w:rFonts w:ascii="Times New Roman" w:hAnsi="Times New Roman"/>
                <w:sz w:val="20"/>
                <w:szCs w:val="20"/>
              </w:rPr>
              <w:t>АС-600</w:t>
            </w:r>
          </w:p>
        </w:tc>
        <w:tc>
          <w:tcPr>
            <w:tcW w:w="992" w:type="dxa"/>
            <w:tcBorders>
              <w:top w:val="nil"/>
              <w:left w:val="nil"/>
              <w:bottom w:val="single" w:sz="4" w:space="0" w:color="auto"/>
              <w:right w:val="single" w:sz="4" w:space="0" w:color="auto"/>
            </w:tcBorders>
            <w:shd w:val="clear" w:color="000000" w:fill="FFFFFF"/>
            <w:vAlign w:val="center"/>
            <w:hideMark/>
          </w:tcPr>
          <w:p w:rsidR="007A4549" w:rsidRPr="007E4AAC" w:rsidRDefault="007A4549" w:rsidP="007E4AAC">
            <w:pPr>
              <w:spacing w:line="240" w:lineRule="auto"/>
              <w:jc w:val="center"/>
              <w:rPr>
                <w:rFonts w:ascii="Times New Roman" w:hAnsi="Times New Roman"/>
                <w:sz w:val="20"/>
                <w:szCs w:val="20"/>
              </w:rPr>
            </w:pPr>
            <w:r w:rsidRPr="007E4AAC">
              <w:rPr>
                <w:rFonts w:ascii="Times New Roman" w:hAnsi="Times New Roman"/>
                <w:sz w:val="20"/>
                <w:szCs w:val="20"/>
              </w:rPr>
              <w:t>0,553</w:t>
            </w:r>
          </w:p>
        </w:tc>
        <w:tc>
          <w:tcPr>
            <w:tcW w:w="1276" w:type="dxa"/>
            <w:tcBorders>
              <w:top w:val="nil"/>
              <w:left w:val="nil"/>
              <w:bottom w:val="single" w:sz="4" w:space="0" w:color="auto"/>
              <w:right w:val="single" w:sz="4" w:space="0" w:color="auto"/>
            </w:tcBorders>
            <w:shd w:val="clear" w:color="auto" w:fill="auto"/>
            <w:hideMark/>
          </w:tcPr>
          <w:p w:rsidR="007A4549" w:rsidRPr="007E4AAC" w:rsidRDefault="007A4549" w:rsidP="007E4AAC">
            <w:pPr>
              <w:spacing w:line="240" w:lineRule="auto"/>
              <w:jc w:val="center"/>
              <w:rPr>
                <w:rFonts w:ascii="Times New Roman" w:hAnsi="Times New Roman"/>
                <w:sz w:val="20"/>
                <w:szCs w:val="20"/>
              </w:rPr>
            </w:pPr>
            <w:r w:rsidRPr="007E4AAC">
              <w:rPr>
                <w:rFonts w:ascii="Times New Roman" w:hAnsi="Times New Roman"/>
                <w:sz w:val="20"/>
                <w:szCs w:val="20"/>
              </w:rPr>
              <w:t>метал.</w:t>
            </w:r>
          </w:p>
        </w:tc>
        <w:tc>
          <w:tcPr>
            <w:tcW w:w="1842" w:type="dxa"/>
            <w:tcBorders>
              <w:top w:val="nil"/>
              <w:left w:val="nil"/>
              <w:bottom w:val="single" w:sz="4" w:space="0" w:color="auto"/>
              <w:right w:val="single" w:sz="4" w:space="0" w:color="auto"/>
            </w:tcBorders>
            <w:shd w:val="clear" w:color="auto" w:fill="auto"/>
            <w:vAlign w:val="center"/>
            <w:hideMark/>
          </w:tcPr>
          <w:p w:rsidR="007A4549" w:rsidRPr="007E4AAC" w:rsidRDefault="007A4549" w:rsidP="007E4AAC">
            <w:pPr>
              <w:spacing w:line="240" w:lineRule="auto"/>
              <w:jc w:val="center"/>
              <w:rPr>
                <w:rFonts w:ascii="Times New Roman" w:hAnsi="Times New Roman"/>
                <w:sz w:val="20"/>
                <w:szCs w:val="20"/>
              </w:rPr>
            </w:pPr>
            <w:r w:rsidRPr="007E4AAC">
              <w:rPr>
                <w:rFonts w:ascii="Times New Roman" w:hAnsi="Times New Roman"/>
                <w:sz w:val="20"/>
                <w:szCs w:val="20"/>
              </w:rPr>
              <w:t>ПС-120Б</w:t>
            </w:r>
          </w:p>
        </w:tc>
        <w:tc>
          <w:tcPr>
            <w:tcW w:w="1944" w:type="dxa"/>
            <w:tcBorders>
              <w:top w:val="nil"/>
              <w:left w:val="nil"/>
              <w:bottom w:val="single" w:sz="4" w:space="0" w:color="auto"/>
              <w:right w:val="single" w:sz="4" w:space="0" w:color="auto"/>
            </w:tcBorders>
            <w:shd w:val="clear" w:color="000000" w:fill="FFFFFF"/>
            <w:noWrap/>
            <w:vAlign w:val="bottom"/>
            <w:hideMark/>
          </w:tcPr>
          <w:p w:rsidR="007A4549" w:rsidRPr="007E4AAC" w:rsidRDefault="007A4549" w:rsidP="007E4AAC">
            <w:pPr>
              <w:spacing w:line="240" w:lineRule="auto"/>
              <w:jc w:val="center"/>
              <w:rPr>
                <w:rFonts w:ascii="Times New Roman" w:hAnsi="Times New Roman"/>
                <w:sz w:val="20"/>
                <w:szCs w:val="20"/>
              </w:rPr>
            </w:pPr>
            <w:r w:rsidRPr="007E4AAC">
              <w:rPr>
                <w:rFonts w:ascii="Times New Roman" w:hAnsi="Times New Roman"/>
                <w:sz w:val="20"/>
                <w:szCs w:val="20"/>
              </w:rPr>
              <w:t>1993</w:t>
            </w:r>
          </w:p>
        </w:tc>
        <w:tc>
          <w:tcPr>
            <w:tcW w:w="1601" w:type="dxa"/>
            <w:tcBorders>
              <w:top w:val="nil"/>
              <w:left w:val="nil"/>
              <w:bottom w:val="single" w:sz="4" w:space="0" w:color="auto"/>
              <w:right w:val="single" w:sz="4" w:space="0" w:color="auto"/>
            </w:tcBorders>
            <w:shd w:val="clear" w:color="auto" w:fill="auto"/>
            <w:vAlign w:val="center"/>
            <w:hideMark/>
          </w:tcPr>
          <w:p w:rsidR="007A4549" w:rsidRPr="007E4AAC" w:rsidRDefault="007A4549" w:rsidP="007E4AAC">
            <w:pPr>
              <w:spacing w:line="240" w:lineRule="auto"/>
              <w:jc w:val="center"/>
              <w:rPr>
                <w:rFonts w:ascii="Times New Roman" w:hAnsi="Times New Roman"/>
                <w:color w:val="000000"/>
                <w:sz w:val="20"/>
                <w:szCs w:val="20"/>
              </w:rPr>
            </w:pPr>
            <w:r w:rsidRPr="007E4AAC">
              <w:rPr>
                <w:rFonts w:ascii="Times New Roman" w:hAnsi="Times New Roman"/>
                <w:color w:val="000000"/>
                <w:sz w:val="20"/>
                <w:szCs w:val="20"/>
              </w:rPr>
              <w:t> </w:t>
            </w:r>
          </w:p>
        </w:tc>
      </w:tr>
      <w:tr w:rsidR="007A4549" w:rsidRPr="007E4AAC" w:rsidTr="006C2F5F">
        <w:trPr>
          <w:trHeight w:val="255"/>
        </w:trPr>
        <w:tc>
          <w:tcPr>
            <w:tcW w:w="1844" w:type="dxa"/>
            <w:tcBorders>
              <w:top w:val="nil"/>
              <w:left w:val="single" w:sz="4" w:space="0" w:color="auto"/>
              <w:bottom w:val="single" w:sz="4" w:space="0" w:color="auto"/>
              <w:right w:val="single" w:sz="4" w:space="0" w:color="auto"/>
            </w:tcBorders>
            <w:shd w:val="clear" w:color="auto" w:fill="auto"/>
            <w:vAlign w:val="center"/>
            <w:hideMark/>
          </w:tcPr>
          <w:p w:rsidR="007A4549" w:rsidRPr="007E4AAC" w:rsidRDefault="007A4549" w:rsidP="007E4AAC">
            <w:pPr>
              <w:spacing w:line="240" w:lineRule="auto"/>
              <w:jc w:val="center"/>
              <w:rPr>
                <w:rFonts w:ascii="Times New Roman" w:hAnsi="Times New Roman"/>
                <w:sz w:val="20"/>
                <w:szCs w:val="20"/>
              </w:rPr>
            </w:pPr>
            <w:r w:rsidRPr="007E4AAC">
              <w:rPr>
                <w:rFonts w:ascii="Times New Roman" w:hAnsi="Times New Roman"/>
                <w:sz w:val="20"/>
                <w:szCs w:val="20"/>
              </w:rPr>
              <w:t>ВЛ-6кВ "Посёлок-1"</w:t>
            </w:r>
          </w:p>
        </w:tc>
        <w:tc>
          <w:tcPr>
            <w:tcW w:w="850" w:type="dxa"/>
            <w:tcBorders>
              <w:top w:val="nil"/>
              <w:left w:val="nil"/>
              <w:bottom w:val="single" w:sz="4" w:space="0" w:color="auto"/>
              <w:right w:val="single" w:sz="4" w:space="0" w:color="auto"/>
            </w:tcBorders>
            <w:shd w:val="clear" w:color="auto" w:fill="auto"/>
            <w:vAlign w:val="center"/>
            <w:hideMark/>
          </w:tcPr>
          <w:p w:rsidR="007A4549" w:rsidRPr="007E4AAC" w:rsidRDefault="007A4549" w:rsidP="007E4AAC">
            <w:pPr>
              <w:spacing w:line="240" w:lineRule="auto"/>
              <w:jc w:val="center"/>
              <w:rPr>
                <w:rFonts w:ascii="Times New Roman" w:hAnsi="Times New Roman"/>
                <w:sz w:val="20"/>
                <w:szCs w:val="20"/>
              </w:rPr>
            </w:pPr>
            <w:r w:rsidRPr="007E4AAC">
              <w:rPr>
                <w:rFonts w:ascii="Times New Roman" w:hAnsi="Times New Roman"/>
                <w:sz w:val="20"/>
                <w:szCs w:val="20"/>
              </w:rPr>
              <w:t xml:space="preserve"> А-95</w:t>
            </w:r>
          </w:p>
        </w:tc>
        <w:tc>
          <w:tcPr>
            <w:tcW w:w="992" w:type="dxa"/>
            <w:tcBorders>
              <w:top w:val="nil"/>
              <w:left w:val="nil"/>
              <w:bottom w:val="single" w:sz="4" w:space="0" w:color="auto"/>
              <w:right w:val="single" w:sz="4" w:space="0" w:color="auto"/>
            </w:tcBorders>
            <w:shd w:val="clear" w:color="auto" w:fill="auto"/>
            <w:noWrap/>
            <w:vAlign w:val="center"/>
            <w:hideMark/>
          </w:tcPr>
          <w:p w:rsidR="007A4549" w:rsidRPr="007E4AAC" w:rsidRDefault="007A4549" w:rsidP="007E4AAC">
            <w:pPr>
              <w:spacing w:line="240" w:lineRule="auto"/>
              <w:jc w:val="center"/>
              <w:rPr>
                <w:rFonts w:ascii="Times New Roman" w:hAnsi="Times New Roman"/>
                <w:color w:val="000000"/>
                <w:sz w:val="20"/>
                <w:szCs w:val="20"/>
              </w:rPr>
            </w:pPr>
            <w:r w:rsidRPr="007E4AAC">
              <w:rPr>
                <w:rFonts w:ascii="Times New Roman" w:hAnsi="Times New Roman"/>
                <w:color w:val="000000"/>
                <w:sz w:val="20"/>
                <w:szCs w:val="20"/>
              </w:rPr>
              <w:t>0,801</w:t>
            </w:r>
          </w:p>
        </w:tc>
        <w:tc>
          <w:tcPr>
            <w:tcW w:w="1276" w:type="dxa"/>
            <w:tcBorders>
              <w:top w:val="nil"/>
              <w:left w:val="nil"/>
              <w:bottom w:val="single" w:sz="4" w:space="0" w:color="auto"/>
              <w:right w:val="single" w:sz="4" w:space="0" w:color="auto"/>
            </w:tcBorders>
            <w:shd w:val="clear" w:color="auto" w:fill="auto"/>
            <w:noWrap/>
            <w:vAlign w:val="center"/>
            <w:hideMark/>
          </w:tcPr>
          <w:p w:rsidR="007A4549" w:rsidRPr="007E4AAC" w:rsidRDefault="007A4549" w:rsidP="007E4AAC">
            <w:pPr>
              <w:spacing w:line="240" w:lineRule="auto"/>
              <w:jc w:val="center"/>
              <w:rPr>
                <w:rFonts w:ascii="Times New Roman" w:hAnsi="Times New Roman"/>
                <w:color w:val="000000"/>
                <w:sz w:val="20"/>
                <w:szCs w:val="20"/>
              </w:rPr>
            </w:pPr>
            <w:r w:rsidRPr="007E4AAC">
              <w:rPr>
                <w:rFonts w:ascii="Times New Roman" w:hAnsi="Times New Roman"/>
                <w:color w:val="000000"/>
                <w:sz w:val="20"/>
                <w:szCs w:val="20"/>
              </w:rPr>
              <w:t>дерев.</w:t>
            </w:r>
          </w:p>
        </w:tc>
        <w:tc>
          <w:tcPr>
            <w:tcW w:w="1842" w:type="dxa"/>
            <w:tcBorders>
              <w:top w:val="nil"/>
              <w:left w:val="nil"/>
              <w:bottom w:val="single" w:sz="4" w:space="0" w:color="auto"/>
              <w:right w:val="single" w:sz="4" w:space="0" w:color="auto"/>
            </w:tcBorders>
            <w:shd w:val="clear" w:color="auto" w:fill="auto"/>
            <w:noWrap/>
            <w:vAlign w:val="center"/>
            <w:hideMark/>
          </w:tcPr>
          <w:p w:rsidR="007A4549" w:rsidRPr="007E4AAC" w:rsidRDefault="007A4549" w:rsidP="007E4AAC">
            <w:pPr>
              <w:spacing w:line="240" w:lineRule="auto"/>
              <w:jc w:val="center"/>
              <w:rPr>
                <w:rFonts w:ascii="Times New Roman" w:hAnsi="Times New Roman"/>
                <w:color w:val="000000"/>
                <w:sz w:val="20"/>
                <w:szCs w:val="20"/>
              </w:rPr>
            </w:pPr>
            <w:r w:rsidRPr="007E4AAC">
              <w:rPr>
                <w:rFonts w:ascii="Times New Roman" w:hAnsi="Times New Roman"/>
                <w:color w:val="000000"/>
                <w:sz w:val="20"/>
                <w:szCs w:val="20"/>
              </w:rPr>
              <w:t>ПС-70;ШС-10, ШФ-10</w:t>
            </w:r>
          </w:p>
        </w:tc>
        <w:tc>
          <w:tcPr>
            <w:tcW w:w="1944" w:type="dxa"/>
            <w:tcBorders>
              <w:top w:val="nil"/>
              <w:left w:val="nil"/>
              <w:bottom w:val="single" w:sz="4" w:space="0" w:color="auto"/>
              <w:right w:val="single" w:sz="4" w:space="0" w:color="auto"/>
            </w:tcBorders>
            <w:shd w:val="clear" w:color="auto" w:fill="auto"/>
            <w:vAlign w:val="center"/>
            <w:hideMark/>
          </w:tcPr>
          <w:p w:rsidR="007A4549" w:rsidRPr="007E4AAC" w:rsidRDefault="007A4549" w:rsidP="007E4AAC">
            <w:pPr>
              <w:spacing w:line="240" w:lineRule="auto"/>
              <w:jc w:val="center"/>
              <w:rPr>
                <w:rFonts w:ascii="Times New Roman" w:hAnsi="Times New Roman"/>
                <w:sz w:val="20"/>
                <w:szCs w:val="20"/>
              </w:rPr>
            </w:pPr>
            <w:r w:rsidRPr="007E4AAC">
              <w:rPr>
                <w:rFonts w:ascii="Times New Roman" w:hAnsi="Times New Roman"/>
                <w:sz w:val="20"/>
                <w:szCs w:val="20"/>
              </w:rPr>
              <w:t>1987</w:t>
            </w:r>
          </w:p>
        </w:tc>
        <w:tc>
          <w:tcPr>
            <w:tcW w:w="1601" w:type="dxa"/>
            <w:tcBorders>
              <w:top w:val="nil"/>
              <w:left w:val="nil"/>
              <w:bottom w:val="single" w:sz="4" w:space="0" w:color="auto"/>
              <w:right w:val="single" w:sz="4" w:space="0" w:color="auto"/>
            </w:tcBorders>
            <w:shd w:val="clear" w:color="auto" w:fill="auto"/>
            <w:noWrap/>
            <w:vAlign w:val="center"/>
            <w:hideMark/>
          </w:tcPr>
          <w:p w:rsidR="007A4549" w:rsidRPr="007E4AAC" w:rsidRDefault="007A4549" w:rsidP="007E4AAC">
            <w:pPr>
              <w:spacing w:line="240" w:lineRule="auto"/>
              <w:jc w:val="center"/>
              <w:rPr>
                <w:rFonts w:ascii="Times New Roman" w:hAnsi="Times New Roman"/>
                <w:color w:val="000000"/>
                <w:sz w:val="20"/>
                <w:szCs w:val="20"/>
              </w:rPr>
            </w:pPr>
            <w:r w:rsidRPr="007E4AAC">
              <w:rPr>
                <w:rFonts w:ascii="Times New Roman" w:hAnsi="Times New Roman"/>
                <w:color w:val="000000"/>
                <w:sz w:val="20"/>
                <w:szCs w:val="20"/>
              </w:rPr>
              <w:t> </w:t>
            </w:r>
          </w:p>
        </w:tc>
      </w:tr>
      <w:tr w:rsidR="007A4549" w:rsidRPr="007E4AAC" w:rsidTr="006C2F5F">
        <w:trPr>
          <w:trHeight w:val="255"/>
        </w:trPr>
        <w:tc>
          <w:tcPr>
            <w:tcW w:w="1844" w:type="dxa"/>
            <w:tcBorders>
              <w:top w:val="nil"/>
              <w:left w:val="single" w:sz="4" w:space="0" w:color="auto"/>
              <w:bottom w:val="single" w:sz="4" w:space="0" w:color="auto"/>
              <w:right w:val="single" w:sz="4" w:space="0" w:color="auto"/>
            </w:tcBorders>
            <w:shd w:val="clear" w:color="auto" w:fill="auto"/>
            <w:vAlign w:val="center"/>
            <w:hideMark/>
          </w:tcPr>
          <w:p w:rsidR="007A4549" w:rsidRPr="007E4AAC" w:rsidRDefault="007A4549" w:rsidP="007E4AAC">
            <w:pPr>
              <w:spacing w:line="240" w:lineRule="auto"/>
              <w:jc w:val="center"/>
              <w:rPr>
                <w:rFonts w:ascii="Times New Roman" w:hAnsi="Times New Roman"/>
                <w:sz w:val="20"/>
                <w:szCs w:val="20"/>
              </w:rPr>
            </w:pPr>
            <w:r w:rsidRPr="007E4AAC">
              <w:rPr>
                <w:rFonts w:ascii="Times New Roman" w:hAnsi="Times New Roman"/>
                <w:sz w:val="20"/>
                <w:szCs w:val="20"/>
              </w:rPr>
              <w:t>ВЛ-6кВ "Посёлок-2"</w:t>
            </w:r>
          </w:p>
        </w:tc>
        <w:tc>
          <w:tcPr>
            <w:tcW w:w="850" w:type="dxa"/>
            <w:tcBorders>
              <w:top w:val="nil"/>
              <w:left w:val="nil"/>
              <w:bottom w:val="single" w:sz="4" w:space="0" w:color="auto"/>
              <w:right w:val="single" w:sz="4" w:space="0" w:color="auto"/>
            </w:tcBorders>
            <w:shd w:val="clear" w:color="auto" w:fill="auto"/>
            <w:vAlign w:val="center"/>
            <w:hideMark/>
          </w:tcPr>
          <w:p w:rsidR="007A4549" w:rsidRPr="007E4AAC" w:rsidRDefault="007A4549" w:rsidP="007E4AAC">
            <w:pPr>
              <w:spacing w:line="240" w:lineRule="auto"/>
              <w:jc w:val="center"/>
              <w:rPr>
                <w:rFonts w:ascii="Times New Roman" w:hAnsi="Times New Roman"/>
                <w:sz w:val="20"/>
                <w:szCs w:val="20"/>
              </w:rPr>
            </w:pPr>
            <w:r w:rsidRPr="007E4AAC">
              <w:rPr>
                <w:rFonts w:ascii="Times New Roman" w:hAnsi="Times New Roman"/>
                <w:sz w:val="20"/>
                <w:szCs w:val="20"/>
              </w:rPr>
              <w:t xml:space="preserve"> А-95</w:t>
            </w:r>
          </w:p>
        </w:tc>
        <w:tc>
          <w:tcPr>
            <w:tcW w:w="992" w:type="dxa"/>
            <w:tcBorders>
              <w:top w:val="nil"/>
              <w:left w:val="nil"/>
              <w:bottom w:val="single" w:sz="4" w:space="0" w:color="auto"/>
              <w:right w:val="single" w:sz="4" w:space="0" w:color="auto"/>
            </w:tcBorders>
            <w:shd w:val="clear" w:color="auto" w:fill="auto"/>
            <w:noWrap/>
            <w:vAlign w:val="center"/>
            <w:hideMark/>
          </w:tcPr>
          <w:p w:rsidR="007A4549" w:rsidRPr="007E4AAC" w:rsidRDefault="007A4549" w:rsidP="007E4AAC">
            <w:pPr>
              <w:spacing w:line="240" w:lineRule="auto"/>
              <w:jc w:val="center"/>
              <w:rPr>
                <w:rFonts w:ascii="Times New Roman" w:hAnsi="Times New Roman"/>
                <w:color w:val="000000"/>
                <w:sz w:val="20"/>
                <w:szCs w:val="20"/>
              </w:rPr>
            </w:pPr>
            <w:r w:rsidRPr="007E4AAC">
              <w:rPr>
                <w:rFonts w:ascii="Times New Roman" w:hAnsi="Times New Roman"/>
                <w:color w:val="000000"/>
                <w:sz w:val="20"/>
                <w:szCs w:val="20"/>
              </w:rPr>
              <w:t>1,162</w:t>
            </w:r>
          </w:p>
        </w:tc>
        <w:tc>
          <w:tcPr>
            <w:tcW w:w="1276" w:type="dxa"/>
            <w:tcBorders>
              <w:top w:val="nil"/>
              <w:left w:val="nil"/>
              <w:bottom w:val="single" w:sz="4" w:space="0" w:color="auto"/>
              <w:right w:val="single" w:sz="4" w:space="0" w:color="auto"/>
            </w:tcBorders>
            <w:shd w:val="clear" w:color="auto" w:fill="auto"/>
            <w:noWrap/>
            <w:vAlign w:val="center"/>
            <w:hideMark/>
          </w:tcPr>
          <w:p w:rsidR="007A4549" w:rsidRPr="007E4AAC" w:rsidRDefault="007A4549" w:rsidP="007E4AAC">
            <w:pPr>
              <w:spacing w:line="240" w:lineRule="auto"/>
              <w:jc w:val="center"/>
              <w:rPr>
                <w:rFonts w:ascii="Times New Roman" w:hAnsi="Times New Roman"/>
                <w:color w:val="000000"/>
                <w:sz w:val="20"/>
                <w:szCs w:val="20"/>
              </w:rPr>
            </w:pPr>
            <w:r w:rsidRPr="007E4AAC">
              <w:rPr>
                <w:rFonts w:ascii="Times New Roman" w:hAnsi="Times New Roman"/>
                <w:color w:val="000000"/>
                <w:sz w:val="20"/>
                <w:szCs w:val="20"/>
              </w:rPr>
              <w:t>дерев.</w:t>
            </w:r>
          </w:p>
        </w:tc>
        <w:tc>
          <w:tcPr>
            <w:tcW w:w="1842" w:type="dxa"/>
            <w:tcBorders>
              <w:top w:val="nil"/>
              <w:left w:val="nil"/>
              <w:bottom w:val="single" w:sz="4" w:space="0" w:color="auto"/>
              <w:right w:val="single" w:sz="4" w:space="0" w:color="auto"/>
            </w:tcBorders>
            <w:shd w:val="clear" w:color="auto" w:fill="auto"/>
            <w:noWrap/>
            <w:vAlign w:val="center"/>
            <w:hideMark/>
          </w:tcPr>
          <w:p w:rsidR="007A4549" w:rsidRPr="007E4AAC" w:rsidRDefault="007A4549" w:rsidP="007E4AAC">
            <w:pPr>
              <w:spacing w:line="240" w:lineRule="auto"/>
              <w:jc w:val="center"/>
              <w:rPr>
                <w:rFonts w:ascii="Times New Roman" w:hAnsi="Times New Roman"/>
                <w:color w:val="000000"/>
                <w:sz w:val="20"/>
                <w:szCs w:val="20"/>
              </w:rPr>
            </w:pPr>
            <w:r w:rsidRPr="007E4AAC">
              <w:rPr>
                <w:rFonts w:ascii="Times New Roman" w:hAnsi="Times New Roman"/>
                <w:color w:val="000000"/>
                <w:sz w:val="20"/>
                <w:szCs w:val="20"/>
              </w:rPr>
              <w:t>ПС-70;ШС-10, ШФ-10</w:t>
            </w:r>
          </w:p>
        </w:tc>
        <w:tc>
          <w:tcPr>
            <w:tcW w:w="1944" w:type="dxa"/>
            <w:tcBorders>
              <w:top w:val="nil"/>
              <w:left w:val="nil"/>
              <w:bottom w:val="single" w:sz="4" w:space="0" w:color="auto"/>
              <w:right w:val="single" w:sz="4" w:space="0" w:color="auto"/>
            </w:tcBorders>
            <w:shd w:val="clear" w:color="auto" w:fill="auto"/>
            <w:vAlign w:val="center"/>
            <w:hideMark/>
          </w:tcPr>
          <w:p w:rsidR="007A4549" w:rsidRPr="007E4AAC" w:rsidRDefault="007A4549" w:rsidP="007E4AAC">
            <w:pPr>
              <w:spacing w:line="240" w:lineRule="auto"/>
              <w:jc w:val="center"/>
              <w:rPr>
                <w:rFonts w:ascii="Times New Roman" w:hAnsi="Times New Roman"/>
                <w:sz w:val="20"/>
                <w:szCs w:val="20"/>
              </w:rPr>
            </w:pPr>
            <w:r w:rsidRPr="007E4AAC">
              <w:rPr>
                <w:rFonts w:ascii="Times New Roman" w:hAnsi="Times New Roman"/>
                <w:sz w:val="20"/>
                <w:szCs w:val="20"/>
              </w:rPr>
              <w:t>1987</w:t>
            </w:r>
          </w:p>
        </w:tc>
        <w:tc>
          <w:tcPr>
            <w:tcW w:w="1601" w:type="dxa"/>
            <w:tcBorders>
              <w:top w:val="nil"/>
              <w:left w:val="nil"/>
              <w:bottom w:val="single" w:sz="4" w:space="0" w:color="auto"/>
              <w:right w:val="single" w:sz="4" w:space="0" w:color="auto"/>
            </w:tcBorders>
            <w:shd w:val="clear" w:color="auto" w:fill="auto"/>
            <w:noWrap/>
            <w:vAlign w:val="center"/>
            <w:hideMark/>
          </w:tcPr>
          <w:p w:rsidR="007A4549" w:rsidRPr="007E4AAC" w:rsidRDefault="007A4549" w:rsidP="007E4AAC">
            <w:pPr>
              <w:spacing w:line="240" w:lineRule="auto"/>
              <w:jc w:val="center"/>
              <w:rPr>
                <w:rFonts w:ascii="Times New Roman" w:hAnsi="Times New Roman"/>
                <w:color w:val="000000"/>
                <w:sz w:val="20"/>
                <w:szCs w:val="20"/>
              </w:rPr>
            </w:pPr>
            <w:r w:rsidRPr="007E4AAC">
              <w:rPr>
                <w:rFonts w:ascii="Times New Roman" w:hAnsi="Times New Roman"/>
                <w:color w:val="000000"/>
                <w:sz w:val="20"/>
                <w:szCs w:val="20"/>
              </w:rPr>
              <w:t> </w:t>
            </w:r>
          </w:p>
        </w:tc>
      </w:tr>
      <w:tr w:rsidR="007A4549" w:rsidRPr="007E4AAC" w:rsidTr="006C2F5F">
        <w:trPr>
          <w:trHeight w:val="255"/>
        </w:trPr>
        <w:tc>
          <w:tcPr>
            <w:tcW w:w="1844" w:type="dxa"/>
            <w:tcBorders>
              <w:top w:val="nil"/>
              <w:left w:val="single" w:sz="4" w:space="0" w:color="auto"/>
              <w:bottom w:val="single" w:sz="4" w:space="0" w:color="auto"/>
              <w:right w:val="single" w:sz="4" w:space="0" w:color="auto"/>
            </w:tcBorders>
            <w:shd w:val="clear" w:color="auto" w:fill="auto"/>
            <w:vAlign w:val="center"/>
            <w:hideMark/>
          </w:tcPr>
          <w:p w:rsidR="007A4549" w:rsidRPr="007E4AAC" w:rsidRDefault="007A4549" w:rsidP="007E4AAC">
            <w:pPr>
              <w:spacing w:line="240" w:lineRule="auto"/>
              <w:jc w:val="center"/>
              <w:rPr>
                <w:rFonts w:ascii="Times New Roman" w:hAnsi="Times New Roman"/>
                <w:sz w:val="20"/>
                <w:szCs w:val="20"/>
              </w:rPr>
            </w:pPr>
            <w:r w:rsidRPr="007E4AAC">
              <w:rPr>
                <w:rFonts w:ascii="Times New Roman" w:hAnsi="Times New Roman"/>
                <w:sz w:val="20"/>
                <w:szCs w:val="20"/>
              </w:rPr>
              <w:t>ВЛ-6кВ "Посёлок-3"</w:t>
            </w:r>
          </w:p>
        </w:tc>
        <w:tc>
          <w:tcPr>
            <w:tcW w:w="850" w:type="dxa"/>
            <w:tcBorders>
              <w:top w:val="nil"/>
              <w:left w:val="nil"/>
              <w:bottom w:val="single" w:sz="4" w:space="0" w:color="auto"/>
              <w:right w:val="single" w:sz="4" w:space="0" w:color="auto"/>
            </w:tcBorders>
            <w:shd w:val="clear" w:color="auto" w:fill="auto"/>
            <w:vAlign w:val="center"/>
            <w:hideMark/>
          </w:tcPr>
          <w:p w:rsidR="007A4549" w:rsidRPr="007E4AAC" w:rsidRDefault="007A4549" w:rsidP="007E4AAC">
            <w:pPr>
              <w:spacing w:line="240" w:lineRule="auto"/>
              <w:jc w:val="center"/>
              <w:rPr>
                <w:rFonts w:ascii="Times New Roman" w:hAnsi="Times New Roman"/>
                <w:sz w:val="20"/>
                <w:szCs w:val="20"/>
              </w:rPr>
            </w:pPr>
            <w:r w:rsidRPr="007E4AAC">
              <w:rPr>
                <w:rFonts w:ascii="Times New Roman" w:hAnsi="Times New Roman"/>
                <w:sz w:val="20"/>
                <w:szCs w:val="20"/>
              </w:rPr>
              <w:t xml:space="preserve"> А-95</w:t>
            </w:r>
          </w:p>
        </w:tc>
        <w:tc>
          <w:tcPr>
            <w:tcW w:w="992" w:type="dxa"/>
            <w:tcBorders>
              <w:top w:val="nil"/>
              <w:left w:val="nil"/>
              <w:bottom w:val="single" w:sz="4" w:space="0" w:color="auto"/>
              <w:right w:val="single" w:sz="4" w:space="0" w:color="auto"/>
            </w:tcBorders>
            <w:shd w:val="clear" w:color="auto" w:fill="auto"/>
            <w:noWrap/>
            <w:vAlign w:val="center"/>
            <w:hideMark/>
          </w:tcPr>
          <w:p w:rsidR="007A4549" w:rsidRPr="007E4AAC" w:rsidRDefault="007A4549" w:rsidP="007E4AAC">
            <w:pPr>
              <w:spacing w:line="240" w:lineRule="auto"/>
              <w:jc w:val="center"/>
              <w:rPr>
                <w:rFonts w:ascii="Times New Roman" w:hAnsi="Times New Roman"/>
                <w:color w:val="000000"/>
                <w:sz w:val="20"/>
                <w:szCs w:val="20"/>
              </w:rPr>
            </w:pPr>
            <w:r w:rsidRPr="007E4AAC">
              <w:rPr>
                <w:rFonts w:ascii="Times New Roman" w:hAnsi="Times New Roman"/>
                <w:color w:val="000000"/>
                <w:sz w:val="20"/>
                <w:szCs w:val="20"/>
              </w:rPr>
              <w:t>2,346</w:t>
            </w:r>
          </w:p>
        </w:tc>
        <w:tc>
          <w:tcPr>
            <w:tcW w:w="1276" w:type="dxa"/>
            <w:tcBorders>
              <w:top w:val="nil"/>
              <w:left w:val="nil"/>
              <w:bottom w:val="single" w:sz="4" w:space="0" w:color="auto"/>
              <w:right w:val="single" w:sz="4" w:space="0" w:color="auto"/>
            </w:tcBorders>
            <w:shd w:val="clear" w:color="auto" w:fill="auto"/>
            <w:noWrap/>
            <w:vAlign w:val="center"/>
            <w:hideMark/>
          </w:tcPr>
          <w:p w:rsidR="007A4549" w:rsidRPr="007E4AAC" w:rsidRDefault="007A4549" w:rsidP="007E4AAC">
            <w:pPr>
              <w:spacing w:line="240" w:lineRule="auto"/>
              <w:jc w:val="center"/>
              <w:rPr>
                <w:rFonts w:ascii="Times New Roman" w:hAnsi="Times New Roman"/>
                <w:color w:val="000000"/>
                <w:sz w:val="20"/>
                <w:szCs w:val="20"/>
              </w:rPr>
            </w:pPr>
            <w:r w:rsidRPr="007E4AAC">
              <w:rPr>
                <w:rFonts w:ascii="Times New Roman" w:hAnsi="Times New Roman"/>
                <w:color w:val="000000"/>
                <w:sz w:val="20"/>
                <w:szCs w:val="20"/>
              </w:rPr>
              <w:t>дерев.</w:t>
            </w:r>
          </w:p>
        </w:tc>
        <w:tc>
          <w:tcPr>
            <w:tcW w:w="1842" w:type="dxa"/>
            <w:tcBorders>
              <w:top w:val="nil"/>
              <w:left w:val="nil"/>
              <w:bottom w:val="single" w:sz="4" w:space="0" w:color="auto"/>
              <w:right w:val="single" w:sz="4" w:space="0" w:color="auto"/>
            </w:tcBorders>
            <w:shd w:val="clear" w:color="auto" w:fill="auto"/>
            <w:noWrap/>
            <w:vAlign w:val="center"/>
            <w:hideMark/>
          </w:tcPr>
          <w:p w:rsidR="007A4549" w:rsidRPr="007E4AAC" w:rsidRDefault="007A4549" w:rsidP="007E4AAC">
            <w:pPr>
              <w:spacing w:line="240" w:lineRule="auto"/>
              <w:jc w:val="center"/>
              <w:rPr>
                <w:rFonts w:ascii="Times New Roman" w:hAnsi="Times New Roman"/>
                <w:color w:val="000000"/>
                <w:sz w:val="20"/>
                <w:szCs w:val="20"/>
              </w:rPr>
            </w:pPr>
            <w:r w:rsidRPr="007E4AAC">
              <w:rPr>
                <w:rFonts w:ascii="Times New Roman" w:hAnsi="Times New Roman"/>
                <w:color w:val="000000"/>
                <w:sz w:val="20"/>
                <w:szCs w:val="20"/>
              </w:rPr>
              <w:t>ПС-70;ШС-10, ШФ-10</w:t>
            </w:r>
          </w:p>
        </w:tc>
        <w:tc>
          <w:tcPr>
            <w:tcW w:w="1944" w:type="dxa"/>
            <w:tcBorders>
              <w:top w:val="nil"/>
              <w:left w:val="nil"/>
              <w:bottom w:val="single" w:sz="4" w:space="0" w:color="auto"/>
              <w:right w:val="single" w:sz="4" w:space="0" w:color="auto"/>
            </w:tcBorders>
            <w:shd w:val="clear" w:color="auto" w:fill="auto"/>
            <w:vAlign w:val="center"/>
            <w:hideMark/>
          </w:tcPr>
          <w:p w:rsidR="007A4549" w:rsidRPr="007E4AAC" w:rsidRDefault="007A4549" w:rsidP="007E4AAC">
            <w:pPr>
              <w:spacing w:line="240" w:lineRule="auto"/>
              <w:jc w:val="center"/>
              <w:rPr>
                <w:rFonts w:ascii="Times New Roman" w:hAnsi="Times New Roman"/>
                <w:sz w:val="20"/>
                <w:szCs w:val="20"/>
              </w:rPr>
            </w:pPr>
            <w:r w:rsidRPr="007E4AAC">
              <w:rPr>
                <w:rFonts w:ascii="Times New Roman" w:hAnsi="Times New Roman"/>
                <w:sz w:val="20"/>
                <w:szCs w:val="20"/>
              </w:rPr>
              <w:t>1981</w:t>
            </w:r>
          </w:p>
        </w:tc>
        <w:tc>
          <w:tcPr>
            <w:tcW w:w="1601" w:type="dxa"/>
            <w:tcBorders>
              <w:top w:val="nil"/>
              <w:left w:val="nil"/>
              <w:bottom w:val="single" w:sz="4" w:space="0" w:color="auto"/>
              <w:right w:val="single" w:sz="4" w:space="0" w:color="auto"/>
            </w:tcBorders>
            <w:shd w:val="clear" w:color="auto" w:fill="auto"/>
            <w:noWrap/>
            <w:vAlign w:val="center"/>
            <w:hideMark/>
          </w:tcPr>
          <w:p w:rsidR="007A4549" w:rsidRPr="007E4AAC" w:rsidRDefault="007A4549" w:rsidP="007E4AAC">
            <w:pPr>
              <w:spacing w:line="240" w:lineRule="auto"/>
              <w:jc w:val="center"/>
              <w:rPr>
                <w:rFonts w:ascii="Times New Roman" w:hAnsi="Times New Roman"/>
                <w:color w:val="000000"/>
                <w:sz w:val="20"/>
                <w:szCs w:val="20"/>
              </w:rPr>
            </w:pPr>
            <w:r w:rsidRPr="007E4AAC">
              <w:rPr>
                <w:rFonts w:ascii="Times New Roman" w:hAnsi="Times New Roman"/>
                <w:color w:val="000000"/>
                <w:sz w:val="20"/>
                <w:szCs w:val="20"/>
              </w:rPr>
              <w:t> </w:t>
            </w:r>
          </w:p>
        </w:tc>
      </w:tr>
      <w:tr w:rsidR="007A4549" w:rsidRPr="007E4AAC" w:rsidTr="006C2F5F">
        <w:trPr>
          <w:trHeight w:val="255"/>
        </w:trPr>
        <w:tc>
          <w:tcPr>
            <w:tcW w:w="1844" w:type="dxa"/>
            <w:tcBorders>
              <w:top w:val="nil"/>
              <w:left w:val="single" w:sz="4" w:space="0" w:color="auto"/>
              <w:bottom w:val="single" w:sz="4" w:space="0" w:color="auto"/>
              <w:right w:val="single" w:sz="4" w:space="0" w:color="auto"/>
            </w:tcBorders>
            <w:shd w:val="clear" w:color="auto" w:fill="auto"/>
            <w:vAlign w:val="center"/>
            <w:hideMark/>
          </w:tcPr>
          <w:p w:rsidR="007A4549" w:rsidRPr="007E4AAC" w:rsidRDefault="007A4549" w:rsidP="007E4AAC">
            <w:pPr>
              <w:spacing w:line="240" w:lineRule="auto"/>
              <w:jc w:val="center"/>
              <w:rPr>
                <w:rFonts w:ascii="Times New Roman" w:hAnsi="Times New Roman"/>
                <w:sz w:val="20"/>
                <w:szCs w:val="20"/>
              </w:rPr>
            </w:pPr>
            <w:r w:rsidRPr="007E4AAC">
              <w:rPr>
                <w:rFonts w:ascii="Times New Roman" w:hAnsi="Times New Roman"/>
                <w:sz w:val="20"/>
                <w:szCs w:val="20"/>
              </w:rPr>
              <w:t>ВЛ-6кВ "Очистные</w:t>
            </w:r>
            <w:r w:rsidR="00DA691C">
              <w:rPr>
                <w:rFonts w:ascii="Times New Roman" w:hAnsi="Times New Roman"/>
                <w:sz w:val="20"/>
                <w:szCs w:val="20"/>
                <w:lang w:val="ru-RU"/>
              </w:rPr>
              <w:t xml:space="preserve"> </w:t>
            </w:r>
            <w:r w:rsidRPr="007E4AAC">
              <w:rPr>
                <w:rFonts w:ascii="Times New Roman" w:hAnsi="Times New Roman"/>
                <w:sz w:val="20"/>
                <w:szCs w:val="20"/>
              </w:rPr>
              <w:t>сооружения"</w:t>
            </w:r>
          </w:p>
        </w:tc>
        <w:tc>
          <w:tcPr>
            <w:tcW w:w="850" w:type="dxa"/>
            <w:tcBorders>
              <w:top w:val="nil"/>
              <w:left w:val="nil"/>
              <w:bottom w:val="single" w:sz="4" w:space="0" w:color="auto"/>
              <w:right w:val="single" w:sz="4" w:space="0" w:color="auto"/>
            </w:tcBorders>
            <w:shd w:val="clear" w:color="auto" w:fill="auto"/>
            <w:vAlign w:val="center"/>
            <w:hideMark/>
          </w:tcPr>
          <w:p w:rsidR="007A4549" w:rsidRPr="007E4AAC" w:rsidRDefault="007A4549" w:rsidP="007E4AAC">
            <w:pPr>
              <w:spacing w:line="240" w:lineRule="auto"/>
              <w:jc w:val="center"/>
              <w:rPr>
                <w:rFonts w:ascii="Times New Roman" w:hAnsi="Times New Roman"/>
                <w:sz w:val="20"/>
                <w:szCs w:val="20"/>
              </w:rPr>
            </w:pPr>
            <w:r w:rsidRPr="007E4AAC">
              <w:rPr>
                <w:rFonts w:ascii="Times New Roman" w:hAnsi="Times New Roman"/>
                <w:sz w:val="20"/>
                <w:szCs w:val="20"/>
              </w:rPr>
              <w:t xml:space="preserve"> А-50</w:t>
            </w:r>
          </w:p>
        </w:tc>
        <w:tc>
          <w:tcPr>
            <w:tcW w:w="992" w:type="dxa"/>
            <w:tcBorders>
              <w:top w:val="nil"/>
              <w:left w:val="nil"/>
              <w:bottom w:val="single" w:sz="4" w:space="0" w:color="auto"/>
              <w:right w:val="single" w:sz="4" w:space="0" w:color="auto"/>
            </w:tcBorders>
            <w:shd w:val="clear" w:color="auto" w:fill="auto"/>
            <w:noWrap/>
            <w:vAlign w:val="center"/>
            <w:hideMark/>
          </w:tcPr>
          <w:p w:rsidR="007A4549" w:rsidRPr="007E4AAC" w:rsidRDefault="007A4549" w:rsidP="007E4AAC">
            <w:pPr>
              <w:spacing w:line="240" w:lineRule="auto"/>
              <w:jc w:val="center"/>
              <w:rPr>
                <w:rFonts w:ascii="Times New Roman" w:hAnsi="Times New Roman"/>
                <w:color w:val="000000"/>
                <w:sz w:val="20"/>
                <w:szCs w:val="20"/>
              </w:rPr>
            </w:pPr>
            <w:r w:rsidRPr="007E4AAC">
              <w:rPr>
                <w:rFonts w:ascii="Times New Roman" w:hAnsi="Times New Roman"/>
                <w:color w:val="000000"/>
                <w:sz w:val="20"/>
                <w:szCs w:val="20"/>
              </w:rPr>
              <w:t>0,768</w:t>
            </w:r>
          </w:p>
        </w:tc>
        <w:tc>
          <w:tcPr>
            <w:tcW w:w="1276" w:type="dxa"/>
            <w:tcBorders>
              <w:top w:val="nil"/>
              <w:left w:val="nil"/>
              <w:bottom w:val="single" w:sz="4" w:space="0" w:color="auto"/>
              <w:right w:val="single" w:sz="4" w:space="0" w:color="auto"/>
            </w:tcBorders>
            <w:shd w:val="clear" w:color="auto" w:fill="auto"/>
            <w:noWrap/>
            <w:vAlign w:val="center"/>
            <w:hideMark/>
          </w:tcPr>
          <w:p w:rsidR="007A4549" w:rsidRPr="007E4AAC" w:rsidRDefault="007A4549" w:rsidP="007E4AAC">
            <w:pPr>
              <w:spacing w:line="240" w:lineRule="auto"/>
              <w:jc w:val="center"/>
              <w:rPr>
                <w:rFonts w:ascii="Times New Roman" w:hAnsi="Times New Roman"/>
                <w:color w:val="000000"/>
                <w:sz w:val="20"/>
                <w:szCs w:val="20"/>
              </w:rPr>
            </w:pPr>
            <w:r w:rsidRPr="007E4AAC">
              <w:rPr>
                <w:rFonts w:ascii="Times New Roman" w:hAnsi="Times New Roman"/>
                <w:color w:val="000000"/>
                <w:sz w:val="20"/>
                <w:szCs w:val="20"/>
              </w:rPr>
              <w:t>дерев.</w:t>
            </w:r>
          </w:p>
        </w:tc>
        <w:tc>
          <w:tcPr>
            <w:tcW w:w="1842" w:type="dxa"/>
            <w:tcBorders>
              <w:top w:val="nil"/>
              <w:left w:val="nil"/>
              <w:bottom w:val="single" w:sz="4" w:space="0" w:color="auto"/>
              <w:right w:val="single" w:sz="4" w:space="0" w:color="auto"/>
            </w:tcBorders>
            <w:shd w:val="clear" w:color="auto" w:fill="auto"/>
            <w:noWrap/>
            <w:vAlign w:val="center"/>
            <w:hideMark/>
          </w:tcPr>
          <w:p w:rsidR="007A4549" w:rsidRPr="007E4AAC" w:rsidRDefault="007A4549" w:rsidP="007E4AAC">
            <w:pPr>
              <w:spacing w:line="240" w:lineRule="auto"/>
              <w:jc w:val="center"/>
              <w:rPr>
                <w:rFonts w:ascii="Times New Roman" w:hAnsi="Times New Roman"/>
                <w:color w:val="000000"/>
                <w:sz w:val="20"/>
                <w:szCs w:val="20"/>
              </w:rPr>
            </w:pPr>
            <w:r w:rsidRPr="007E4AAC">
              <w:rPr>
                <w:rFonts w:ascii="Times New Roman" w:hAnsi="Times New Roman"/>
                <w:color w:val="000000"/>
                <w:sz w:val="20"/>
                <w:szCs w:val="20"/>
              </w:rPr>
              <w:t>ШС-10</w:t>
            </w:r>
          </w:p>
        </w:tc>
        <w:tc>
          <w:tcPr>
            <w:tcW w:w="1944" w:type="dxa"/>
            <w:tcBorders>
              <w:top w:val="nil"/>
              <w:left w:val="nil"/>
              <w:bottom w:val="single" w:sz="4" w:space="0" w:color="auto"/>
              <w:right w:val="single" w:sz="4" w:space="0" w:color="auto"/>
            </w:tcBorders>
            <w:shd w:val="clear" w:color="auto" w:fill="auto"/>
            <w:vAlign w:val="center"/>
            <w:hideMark/>
          </w:tcPr>
          <w:p w:rsidR="007A4549" w:rsidRPr="007E4AAC" w:rsidRDefault="007A4549" w:rsidP="007E4AAC">
            <w:pPr>
              <w:spacing w:line="240" w:lineRule="auto"/>
              <w:jc w:val="center"/>
              <w:rPr>
                <w:rFonts w:ascii="Times New Roman" w:hAnsi="Times New Roman"/>
                <w:sz w:val="20"/>
                <w:szCs w:val="20"/>
              </w:rPr>
            </w:pPr>
            <w:r w:rsidRPr="007E4AAC">
              <w:rPr>
                <w:rFonts w:ascii="Times New Roman" w:hAnsi="Times New Roman"/>
                <w:sz w:val="20"/>
                <w:szCs w:val="20"/>
              </w:rPr>
              <w:t>2004</w:t>
            </w:r>
          </w:p>
        </w:tc>
        <w:tc>
          <w:tcPr>
            <w:tcW w:w="1601" w:type="dxa"/>
            <w:tcBorders>
              <w:top w:val="nil"/>
              <w:left w:val="nil"/>
              <w:bottom w:val="single" w:sz="4" w:space="0" w:color="auto"/>
              <w:right w:val="single" w:sz="4" w:space="0" w:color="auto"/>
            </w:tcBorders>
            <w:shd w:val="clear" w:color="auto" w:fill="auto"/>
            <w:noWrap/>
            <w:vAlign w:val="center"/>
            <w:hideMark/>
          </w:tcPr>
          <w:p w:rsidR="007A4549" w:rsidRPr="007E4AAC" w:rsidRDefault="007A4549" w:rsidP="007E4AAC">
            <w:pPr>
              <w:spacing w:line="240" w:lineRule="auto"/>
              <w:jc w:val="center"/>
              <w:rPr>
                <w:rFonts w:ascii="Times New Roman" w:hAnsi="Times New Roman"/>
                <w:color w:val="000000"/>
                <w:sz w:val="20"/>
                <w:szCs w:val="20"/>
              </w:rPr>
            </w:pPr>
            <w:r w:rsidRPr="007E4AAC">
              <w:rPr>
                <w:rFonts w:ascii="Times New Roman" w:hAnsi="Times New Roman"/>
                <w:color w:val="000000"/>
                <w:sz w:val="20"/>
                <w:szCs w:val="20"/>
              </w:rPr>
              <w:t> </w:t>
            </w:r>
          </w:p>
        </w:tc>
      </w:tr>
      <w:tr w:rsidR="007A4549" w:rsidRPr="007E4AAC" w:rsidTr="006C2F5F">
        <w:trPr>
          <w:trHeight w:val="2230"/>
        </w:trPr>
        <w:tc>
          <w:tcPr>
            <w:tcW w:w="1844" w:type="dxa"/>
            <w:tcBorders>
              <w:top w:val="nil"/>
              <w:left w:val="single" w:sz="4" w:space="0" w:color="auto"/>
              <w:bottom w:val="single" w:sz="4" w:space="0" w:color="auto"/>
              <w:right w:val="single" w:sz="4" w:space="0" w:color="auto"/>
            </w:tcBorders>
            <w:shd w:val="clear" w:color="auto" w:fill="auto"/>
            <w:vAlign w:val="center"/>
            <w:hideMark/>
          </w:tcPr>
          <w:p w:rsidR="007A4549" w:rsidRPr="007E4AAC" w:rsidRDefault="007A4549" w:rsidP="007E4AAC">
            <w:pPr>
              <w:spacing w:line="240" w:lineRule="auto"/>
              <w:jc w:val="center"/>
              <w:rPr>
                <w:rFonts w:ascii="Times New Roman" w:hAnsi="Times New Roman"/>
                <w:sz w:val="20"/>
                <w:szCs w:val="20"/>
              </w:rPr>
            </w:pPr>
            <w:r w:rsidRPr="007E4AAC">
              <w:rPr>
                <w:rFonts w:ascii="Times New Roman" w:hAnsi="Times New Roman"/>
                <w:sz w:val="20"/>
                <w:szCs w:val="20"/>
              </w:rPr>
              <w:t>ВЛ-6кВ"Аэропорт-1"</w:t>
            </w:r>
          </w:p>
        </w:tc>
        <w:tc>
          <w:tcPr>
            <w:tcW w:w="850" w:type="dxa"/>
            <w:tcBorders>
              <w:top w:val="nil"/>
              <w:left w:val="nil"/>
              <w:bottom w:val="single" w:sz="4" w:space="0" w:color="auto"/>
              <w:right w:val="single" w:sz="4" w:space="0" w:color="auto"/>
            </w:tcBorders>
            <w:shd w:val="clear" w:color="auto" w:fill="auto"/>
            <w:vAlign w:val="center"/>
            <w:hideMark/>
          </w:tcPr>
          <w:p w:rsidR="007A4549" w:rsidRPr="007E4AAC" w:rsidRDefault="007A4549" w:rsidP="007E4AAC">
            <w:pPr>
              <w:spacing w:line="240" w:lineRule="auto"/>
              <w:jc w:val="center"/>
              <w:rPr>
                <w:rFonts w:ascii="Times New Roman" w:hAnsi="Times New Roman"/>
                <w:sz w:val="20"/>
                <w:szCs w:val="20"/>
              </w:rPr>
            </w:pPr>
            <w:r w:rsidRPr="007E4AAC">
              <w:rPr>
                <w:rFonts w:ascii="Times New Roman" w:hAnsi="Times New Roman"/>
                <w:sz w:val="20"/>
                <w:szCs w:val="20"/>
              </w:rPr>
              <w:t xml:space="preserve"> А-70</w:t>
            </w:r>
          </w:p>
        </w:tc>
        <w:tc>
          <w:tcPr>
            <w:tcW w:w="992" w:type="dxa"/>
            <w:tcBorders>
              <w:top w:val="nil"/>
              <w:left w:val="nil"/>
              <w:bottom w:val="single" w:sz="4" w:space="0" w:color="auto"/>
              <w:right w:val="single" w:sz="4" w:space="0" w:color="auto"/>
            </w:tcBorders>
            <w:shd w:val="clear" w:color="auto" w:fill="auto"/>
            <w:noWrap/>
            <w:vAlign w:val="center"/>
            <w:hideMark/>
          </w:tcPr>
          <w:p w:rsidR="007A4549" w:rsidRPr="007E4AAC" w:rsidRDefault="007A4549" w:rsidP="007E4AAC">
            <w:pPr>
              <w:spacing w:line="240" w:lineRule="auto"/>
              <w:jc w:val="center"/>
              <w:rPr>
                <w:rFonts w:ascii="Times New Roman" w:hAnsi="Times New Roman"/>
                <w:color w:val="000000"/>
                <w:sz w:val="20"/>
                <w:szCs w:val="20"/>
              </w:rPr>
            </w:pPr>
            <w:r w:rsidRPr="007E4AAC">
              <w:rPr>
                <w:rFonts w:ascii="Times New Roman" w:hAnsi="Times New Roman"/>
                <w:color w:val="000000"/>
                <w:sz w:val="20"/>
                <w:szCs w:val="20"/>
              </w:rPr>
              <w:t>6,501</w:t>
            </w:r>
          </w:p>
        </w:tc>
        <w:tc>
          <w:tcPr>
            <w:tcW w:w="1276" w:type="dxa"/>
            <w:tcBorders>
              <w:top w:val="nil"/>
              <w:left w:val="nil"/>
              <w:bottom w:val="single" w:sz="4" w:space="0" w:color="auto"/>
              <w:right w:val="single" w:sz="4" w:space="0" w:color="auto"/>
            </w:tcBorders>
            <w:shd w:val="clear" w:color="auto" w:fill="auto"/>
            <w:noWrap/>
            <w:vAlign w:val="center"/>
            <w:hideMark/>
          </w:tcPr>
          <w:p w:rsidR="007A4549" w:rsidRPr="007E4AAC" w:rsidRDefault="007A4549" w:rsidP="007E4AAC">
            <w:pPr>
              <w:spacing w:line="240" w:lineRule="auto"/>
              <w:jc w:val="center"/>
              <w:rPr>
                <w:rFonts w:ascii="Times New Roman" w:hAnsi="Times New Roman"/>
                <w:color w:val="000000"/>
                <w:sz w:val="20"/>
                <w:szCs w:val="20"/>
              </w:rPr>
            </w:pPr>
            <w:r w:rsidRPr="007E4AAC">
              <w:rPr>
                <w:rFonts w:ascii="Times New Roman" w:hAnsi="Times New Roman"/>
                <w:color w:val="000000"/>
                <w:sz w:val="20"/>
                <w:szCs w:val="20"/>
              </w:rPr>
              <w:t>дерев.</w:t>
            </w:r>
          </w:p>
        </w:tc>
        <w:tc>
          <w:tcPr>
            <w:tcW w:w="1842" w:type="dxa"/>
            <w:tcBorders>
              <w:top w:val="nil"/>
              <w:left w:val="nil"/>
              <w:bottom w:val="single" w:sz="4" w:space="0" w:color="auto"/>
              <w:right w:val="single" w:sz="4" w:space="0" w:color="auto"/>
            </w:tcBorders>
            <w:shd w:val="clear" w:color="auto" w:fill="auto"/>
            <w:noWrap/>
            <w:vAlign w:val="center"/>
            <w:hideMark/>
          </w:tcPr>
          <w:p w:rsidR="007A4549" w:rsidRPr="007E4AAC" w:rsidRDefault="007A4549" w:rsidP="007E4AAC">
            <w:pPr>
              <w:spacing w:line="240" w:lineRule="auto"/>
              <w:jc w:val="center"/>
              <w:rPr>
                <w:rFonts w:ascii="Times New Roman" w:hAnsi="Times New Roman"/>
                <w:color w:val="000000"/>
                <w:sz w:val="20"/>
                <w:szCs w:val="20"/>
              </w:rPr>
            </w:pPr>
            <w:r w:rsidRPr="007E4AAC">
              <w:rPr>
                <w:rFonts w:ascii="Times New Roman" w:hAnsi="Times New Roman"/>
                <w:color w:val="000000"/>
                <w:sz w:val="20"/>
                <w:szCs w:val="20"/>
              </w:rPr>
              <w:t>ШС-10, ШФ-10</w:t>
            </w:r>
          </w:p>
        </w:tc>
        <w:tc>
          <w:tcPr>
            <w:tcW w:w="1944" w:type="dxa"/>
            <w:tcBorders>
              <w:top w:val="nil"/>
              <w:left w:val="nil"/>
              <w:bottom w:val="single" w:sz="4" w:space="0" w:color="auto"/>
              <w:right w:val="single" w:sz="4" w:space="0" w:color="auto"/>
            </w:tcBorders>
            <w:shd w:val="clear" w:color="auto" w:fill="auto"/>
            <w:vAlign w:val="center"/>
            <w:hideMark/>
          </w:tcPr>
          <w:p w:rsidR="007A4549" w:rsidRPr="007E4AAC" w:rsidRDefault="007A4549" w:rsidP="007E4AAC">
            <w:pPr>
              <w:spacing w:line="240" w:lineRule="auto"/>
              <w:jc w:val="center"/>
              <w:rPr>
                <w:rFonts w:ascii="Times New Roman" w:hAnsi="Times New Roman"/>
                <w:sz w:val="20"/>
                <w:szCs w:val="20"/>
              </w:rPr>
            </w:pPr>
            <w:r w:rsidRPr="007E4AAC">
              <w:rPr>
                <w:rFonts w:ascii="Times New Roman" w:hAnsi="Times New Roman"/>
                <w:sz w:val="20"/>
                <w:szCs w:val="20"/>
              </w:rPr>
              <w:t>1989</w:t>
            </w:r>
          </w:p>
        </w:tc>
        <w:tc>
          <w:tcPr>
            <w:tcW w:w="1601" w:type="dxa"/>
            <w:tcBorders>
              <w:top w:val="nil"/>
              <w:left w:val="nil"/>
              <w:bottom w:val="single" w:sz="4" w:space="0" w:color="auto"/>
              <w:right w:val="single" w:sz="4" w:space="0" w:color="auto"/>
            </w:tcBorders>
            <w:shd w:val="clear" w:color="auto" w:fill="auto"/>
            <w:vAlign w:val="center"/>
            <w:hideMark/>
          </w:tcPr>
          <w:p w:rsidR="007A4549" w:rsidRPr="007E4AAC" w:rsidRDefault="007A4549" w:rsidP="007E4AAC">
            <w:pPr>
              <w:spacing w:line="240" w:lineRule="auto"/>
              <w:jc w:val="center"/>
              <w:rPr>
                <w:rFonts w:ascii="Times New Roman" w:hAnsi="Times New Roman"/>
                <w:color w:val="000000"/>
                <w:sz w:val="20"/>
                <w:szCs w:val="20"/>
              </w:rPr>
            </w:pPr>
            <w:r w:rsidRPr="007E4AAC">
              <w:rPr>
                <w:rFonts w:ascii="Times New Roman" w:hAnsi="Times New Roman"/>
                <w:color w:val="000000"/>
                <w:sz w:val="20"/>
                <w:szCs w:val="20"/>
                <w:lang w:val="ru-RU"/>
              </w:rPr>
              <w:t xml:space="preserve">Загнивание стоек и приставок, крен опор, разрушение изоляторов, увеличение стрелы провеса. </w:t>
            </w:r>
            <w:r w:rsidRPr="007E4AAC">
              <w:rPr>
                <w:rFonts w:ascii="Times New Roman" w:hAnsi="Times New Roman"/>
                <w:color w:val="000000"/>
                <w:sz w:val="20"/>
                <w:szCs w:val="20"/>
              </w:rPr>
              <w:t>Требуется</w:t>
            </w:r>
            <w:r w:rsidR="00DA691C">
              <w:rPr>
                <w:rFonts w:ascii="Times New Roman" w:hAnsi="Times New Roman"/>
                <w:color w:val="000000"/>
                <w:sz w:val="20"/>
                <w:szCs w:val="20"/>
                <w:lang w:val="ru-RU"/>
              </w:rPr>
              <w:t xml:space="preserve"> </w:t>
            </w:r>
            <w:r w:rsidRPr="007E4AAC">
              <w:rPr>
                <w:rFonts w:ascii="Times New Roman" w:hAnsi="Times New Roman"/>
                <w:color w:val="000000"/>
                <w:sz w:val="20"/>
                <w:szCs w:val="20"/>
              </w:rPr>
              <w:t>реконструкция</w:t>
            </w:r>
          </w:p>
        </w:tc>
      </w:tr>
      <w:tr w:rsidR="007A4549" w:rsidRPr="007E4AAC" w:rsidTr="006C2F5F">
        <w:trPr>
          <w:trHeight w:val="2266"/>
        </w:trPr>
        <w:tc>
          <w:tcPr>
            <w:tcW w:w="1844" w:type="dxa"/>
            <w:tcBorders>
              <w:top w:val="nil"/>
              <w:left w:val="single" w:sz="4" w:space="0" w:color="auto"/>
              <w:bottom w:val="single" w:sz="4" w:space="0" w:color="auto"/>
              <w:right w:val="single" w:sz="4" w:space="0" w:color="auto"/>
            </w:tcBorders>
            <w:shd w:val="clear" w:color="auto" w:fill="auto"/>
            <w:vAlign w:val="center"/>
            <w:hideMark/>
          </w:tcPr>
          <w:p w:rsidR="007A4549" w:rsidRPr="007E4AAC" w:rsidRDefault="007A4549" w:rsidP="007E4AAC">
            <w:pPr>
              <w:spacing w:line="240" w:lineRule="auto"/>
              <w:jc w:val="center"/>
              <w:rPr>
                <w:rFonts w:ascii="Times New Roman" w:hAnsi="Times New Roman"/>
                <w:sz w:val="20"/>
                <w:szCs w:val="20"/>
              </w:rPr>
            </w:pPr>
            <w:r w:rsidRPr="007E4AAC">
              <w:rPr>
                <w:rFonts w:ascii="Times New Roman" w:hAnsi="Times New Roman"/>
                <w:sz w:val="20"/>
                <w:szCs w:val="20"/>
              </w:rPr>
              <w:t>ВЛ-6кВ"Аэропорт-2"</w:t>
            </w:r>
          </w:p>
        </w:tc>
        <w:tc>
          <w:tcPr>
            <w:tcW w:w="850" w:type="dxa"/>
            <w:tcBorders>
              <w:top w:val="nil"/>
              <w:left w:val="nil"/>
              <w:bottom w:val="single" w:sz="4" w:space="0" w:color="auto"/>
              <w:right w:val="single" w:sz="4" w:space="0" w:color="auto"/>
            </w:tcBorders>
            <w:shd w:val="clear" w:color="auto" w:fill="auto"/>
            <w:vAlign w:val="center"/>
            <w:hideMark/>
          </w:tcPr>
          <w:p w:rsidR="007A4549" w:rsidRPr="007E4AAC" w:rsidRDefault="007A4549" w:rsidP="007E4AAC">
            <w:pPr>
              <w:spacing w:line="240" w:lineRule="auto"/>
              <w:jc w:val="center"/>
              <w:rPr>
                <w:rFonts w:ascii="Times New Roman" w:hAnsi="Times New Roman"/>
                <w:sz w:val="20"/>
                <w:szCs w:val="20"/>
              </w:rPr>
            </w:pPr>
            <w:r w:rsidRPr="007E4AAC">
              <w:rPr>
                <w:rFonts w:ascii="Times New Roman" w:hAnsi="Times New Roman"/>
                <w:sz w:val="20"/>
                <w:szCs w:val="20"/>
              </w:rPr>
              <w:t xml:space="preserve"> А-70</w:t>
            </w:r>
          </w:p>
        </w:tc>
        <w:tc>
          <w:tcPr>
            <w:tcW w:w="992" w:type="dxa"/>
            <w:tcBorders>
              <w:top w:val="nil"/>
              <w:left w:val="nil"/>
              <w:bottom w:val="single" w:sz="4" w:space="0" w:color="auto"/>
              <w:right w:val="single" w:sz="4" w:space="0" w:color="auto"/>
            </w:tcBorders>
            <w:shd w:val="clear" w:color="auto" w:fill="auto"/>
            <w:noWrap/>
            <w:vAlign w:val="center"/>
            <w:hideMark/>
          </w:tcPr>
          <w:p w:rsidR="007A4549" w:rsidRPr="007E4AAC" w:rsidRDefault="007A4549" w:rsidP="007E4AAC">
            <w:pPr>
              <w:spacing w:line="240" w:lineRule="auto"/>
              <w:jc w:val="center"/>
              <w:rPr>
                <w:rFonts w:ascii="Times New Roman" w:hAnsi="Times New Roman"/>
                <w:color w:val="000000"/>
                <w:sz w:val="20"/>
                <w:szCs w:val="20"/>
              </w:rPr>
            </w:pPr>
            <w:r w:rsidRPr="007E4AAC">
              <w:rPr>
                <w:rFonts w:ascii="Times New Roman" w:hAnsi="Times New Roman"/>
                <w:color w:val="000000"/>
                <w:sz w:val="20"/>
                <w:szCs w:val="20"/>
              </w:rPr>
              <w:t>6,499</w:t>
            </w:r>
          </w:p>
        </w:tc>
        <w:tc>
          <w:tcPr>
            <w:tcW w:w="1276" w:type="dxa"/>
            <w:tcBorders>
              <w:top w:val="nil"/>
              <w:left w:val="nil"/>
              <w:bottom w:val="single" w:sz="4" w:space="0" w:color="auto"/>
              <w:right w:val="single" w:sz="4" w:space="0" w:color="auto"/>
            </w:tcBorders>
            <w:shd w:val="clear" w:color="auto" w:fill="auto"/>
            <w:noWrap/>
            <w:vAlign w:val="center"/>
            <w:hideMark/>
          </w:tcPr>
          <w:p w:rsidR="007A4549" w:rsidRPr="007E4AAC" w:rsidRDefault="007A4549" w:rsidP="007E4AAC">
            <w:pPr>
              <w:spacing w:line="240" w:lineRule="auto"/>
              <w:jc w:val="center"/>
              <w:rPr>
                <w:rFonts w:ascii="Times New Roman" w:hAnsi="Times New Roman"/>
                <w:color w:val="000000"/>
                <w:sz w:val="20"/>
                <w:szCs w:val="20"/>
              </w:rPr>
            </w:pPr>
            <w:r w:rsidRPr="007E4AAC">
              <w:rPr>
                <w:rFonts w:ascii="Times New Roman" w:hAnsi="Times New Roman"/>
                <w:color w:val="000000"/>
                <w:sz w:val="20"/>
                <w:szCs w:val="20"/>
              </w:rPr>
              <w:t>дерев.</w:t>
            </w:r>
          </w:p>
        </w:tc>
        <w:tc>
          <w:tcPr>
            <w:tcW w:w="1842" w:type="dxa"/>
            <w:tcBorders>
              <w:top w:val="nil"/>
              <w:left w:val="nil"/>
              <w:bottom w:val="single" w:sz="4" w:space="0" w:color="auto"/>
              <w:right w:val="single" w:sz="4" w:space="0" w:color="auto"/>
            </w:tcBorders>
            <w:shd w:val="clear" w:color="auto" w:fill="auto"/>
            <w:noWrap/>
            <w:vAlign w:val="center"/>
            <w:hideMark/>
          </w:tcPr>
          <w:p w:rsidR="007A4549" w:rsidRPr="007E4AAC" w:rsidRDefault="007A4549" w:rsidP="007E4AAC">
            <w:pPr>
              <w:spacing w:line="240" w:lineRule="auto"/>
              <w:jc w:val="center"/>
              <w:rPr>
                <w:rFonts w:ascii="Times New Roman" w:hAnsi="Times New Roman"/>
                <w:color w:val="000000"/>
                <w:sz w:val="20"/>
                <w:szCs w:val="20"/>
              </w:rPr>
            </w:pPr>
            <w:r w:rsidRPr="007E4AAC">
              <w:rPr>
                <w:rFonts w:ascii="Times New Roman" w:hAnsi="Times New Roman"/>
                <w:color w:val="000000"/>
                <w:sz w:val="20"/>
                <w:szCs w:val="20"/>
              </w:rPr>
              <w:t>ШС-10, ШФ-10</w:t>
            </w:r>
          </w:p>
        </w:tc>
        <w:tc>
          <w:tcPr>
            <w:tcW w:w="1944" w:type="dxa"/>
            <w:tcBorders>
              <w:top w:val="nil"/>
              <w:left w:val="nil"/>
              <w:bottom w:val="single" w:sz="4" w:space="0" w:color="auto"/>
              <w:right w:val="single" w:sz="4" w:space="0" w:color="auto"/>
            </w:tcBorders>
            <w:shd w:val="clear" w:color="auto" w:fill="auto"/>
            <w:vAlign w:val="center"/>
            <w:hideMark/>
          </w:tcPr>
          <w:p w:rsidR="007A4549" w:rsidRPr="007E4AAC" w:rsidRDefault="007A4549" w:rsidP="007E4AAC">
            <w:pPr>
              <w:spacing w:line="240" w:lineRule="auto"/>
              <w:jc w:val="center"/>
              <w:rPr>
                <w:rFonts w:ascii="Times New Roman" w:hAnsi="Times New Roman"/>
                <w:sz w:val="20"/>
                <w:szCs w:val="20"/>
              </w:rPr>
            </w:pPr>
            <w:r w:rsidRPr="007E4AAC">
              <w:rPr>
                <w:rFonts w:ascii="Times New Roman" w:hAnsi="Times New Roman"/>
                <w:sz w:val="20"/>
                <w:szCs w:val="20"/>
              </w:rPr>
              <w:t>1989</w:t>
            </w:r>
          </w:p>
        </w:tc>
        <w:tc>
          <w:tcPr>
            <w:tcW w:w="1601" w:type="dxa"/>
            <w:tcBorders>
              <w:top w:val="nil"/>
              <w:left w:val="nil"/>
              <w:bottom w:val="single" w:sz="4" w:space="0" w:color="auto"/>
              <w:right w:val="single" w:sz="4" w:space="0" w:color="auto"/>
            </w:tcBorders>
            <w:shd w:val="clear" w:color="auto" w:fill="auto"/>
            <w:vAlign w:val="center"/>
            <w:hideMark/>
          </w:tcPr>
          <w:p w:rsidR="007A4549" w:rsidRPr="007E4AAC" w:rsidRDefault="007A4549" w:rsidP="007E4AAC">
            <w:pPr>
              <w:spacing w:line="240" w:lineRule="auto"/>
              <w:jc w:val="center"/>
              <w:rPr>
                <w:rFonts w:ascii="Times New Roman" w:hAnsi="Times New Roman"/>
                <w:color w:val="000000"/>
                <w:sz w:val="20"/>
                <w:szCs w:val="20"/>
              </w:rPr>
            </w:pPr>
            <w:r w:rsidRPr="007E4AAC">
              <w:rPr>
                <w:rFonts w:ascii="Times New Roman" w:hAnsi="Times New Roman"/>
                <w:color w:val="000000"/>
                <w:sz w:val="20"/>
                <w:szCs w:val="20"/>
                <w:lang w:val="ru-RU"/>
              </w:rPr>
              <w:t xml:space="preserve">Загнивание стоек и приставок, крен опор, разрушение изоляторов, увеличение стрелы провеса. </w:t>
            </w:r>
            <w:r w:rsidRPr="007E4AAC">
              <w:rPr>
                <w:rFonts w:ascii="Times New Roman" w:hAnsi="Times New Roman"/>
                <w:color w:val="000000"/>
                <w:sz w:val="20"/>
                <w:szCs w:val="20"/>
              </w:rPr>
              <w:t>Требуется</w:t>
            </w:r>
            <w:r w:rsidR="00DA691C">
              <w:rPr>
                <w:rFonts w:ascii="Times New Roman" w:hAnsi="Times New Roman"/>
                <w:color w:val="000000"/>
                <w:sz w:val="20"/>
                <w:szCs w:val="20"/>
                <w:lang w:val="ru-RU"/>
              </w:rPr>
              <w:t xml:space="preserve"> </w:t>
            </w:r>
            <w:r w:rsidRPr="007E4AAC">
              <w:rPr>
                <w:rFonts w:ascii="Times New Roman" w:hAnsi="Times New Roman"/>
                <w:color w:val="000000"/>
                <w:sz w:val="20"/>
                <w:szCs w:val="20"/>
              </w:rPr>
              <w:t>реконструкция</w:t>
            </w:r>
          </w:p>
        </w:tc>
      </w:tr>
      <w:tr w:rsidR="007A4549" w:rsidRPr="007E4AAC" w:rsidTr="006C2F5F">
        <w:trPr>
          <w:trHeight w:val="2231"/>
        </w:trPr>
        <w:tc>
          <w:tcPr>
            <w:tcW w:w="1844" w:type="dxa"/>
            <w:tcBorders>
              <w:top w:val="nil"/>
              <w:left w:val="single" w:sz="4" w:space="0" w:color="auto"/>
              <w:bottom w:val="single" w:sz="4" w:space="0" w:color="auto"/>
              <w:right w:val="single" w:sz="4" w:space="0" w:color="auto"/>
            </w:tcBorders>
            <w:shd w:val="clear" w:color="auto" w:fill="auto"/>
            <w:vAlign w:val="center"/>
            <w:hideMark/>
          </w:tcPr>
          <w:p w:rsidR="007A4549" w:rsidRPr="007E4AAC" w:rsidRDefault="007A4549" w:rsidP="007E4AAC">
            <w:pPr>
              <w:spacing w:line="240" w:lineRule="auto"/>
              <w:jc w:val="center"/>
              <w:rPr>
                <w:rFonts w:ascii="Times New Roman" w:hAnsi="Times New Roman"/>
                <w:sz w:val="20"/>
                <w:szCs w:val="20"/>
              </w:rPr>
            </w:pPr>
            <w:r w:rsidRPr="007E4AAC">
              <w:rPr>
                <w:rFonts w:ascii="Times New Roman" w:hAnsi="Times New Roman"/>
                <w:sz w:val="20"/>
                <w:szCs w:val="20"/>
              </w:rPr>
              <w:lastRenderedPageBreak/>
              <w:t>ВЛ-6кВ "БПРМ"</w:t>
            </w:r>
          </w:p>
        </w:tc>
        <w:tc>
          <w:tcPr>
            <w:tcW w:w="850" w:type="dxa"/>
            <w:tcBorders>
              <w:top w:val="nil"/>
              <w:left w:val="nil"/>
              <w:bottom w:val="single" w:sz="4" w:space="0" w:color="auto"/>
              <w:right w:val="single" w:sz="4" w:space="0" w:color="auto"/>
            </w:tcBorders>
            <w:shd w:val="clear" w:color="auto" w:fill="auto"/>
            <w:vAlign w:val="center"/>
            <w:hideMark/>
          </w:tcPr>
          <w:p w:rsidR="007A4549" w:rsidRPr="007E4AAC" w:rsidRDefault="007A4549" w:rsidP="007E4AAC">
            <w:pPr>
              <w:spacing w:line="240" w:lineRule="auto"/>
              <w:jc w:val="center"/>
              <w:rPr>
                <w:rFonts w:ascii="Times New Roman" w:hAnsi="Times New Roman"/>
                <w:sz w:val="20"/>
                <w:szCs w:val="20"/>
              </w:rPr>
            </w:pPr>
            <w:r w:rsidRPr="007E4AAC">
              <w:rPr>
                <w:rFonts w:ascii="Times New Roman" w:hAnsi="Times New Roman"/>
                <w:sz w:val="20"/>
                <w:szCs w:val="20"/>
              </w:rPr>
              <w:t xml:space="preserve"> А-70</w:t>
            </w:r>
          </w:p>
        </w:tc>
        <w:tc>
          <w:tcPr>
            <w:tcW w:w="992" w:type="dxa"/>
            <w:tcBorders>
              <w:top w:val="nil"/>
              <w:left w:val="nil"/>
              <w:bottom w:val="single" w:sz="4" w:space="0" w:color="auto"/>
              <w:right w:val="single" w:sz="4" w:space="0" w:color="auto"/>
            </w:tcBorders>
            <w:shd w:val="clear" w:color="auto" w:fill="auto"/>
            <w:noWrap/>
            <w:vAlign w:val="center"/>
            <w:hideMark/>
          </w:tcPr>
          <w:p w:rsidR="007A4549" w:rsidRPr="007E4AAC" w:rsidRDefault="007A4549" w:rsidP="007E4AAC">
            <w:pPr>
              <w:spacing w:line="240" w:lineRule="auto"/>
              <w:jc w:val="center"/>
              <w:rPr>
                <w:rFonts w:ascii="Times New Roman" w:hAnsi="Times New Roman"/>
                <w:color w:val="000000"/>
                <w:sz w:val="20"/>
                <w:szCs w:val="20"/>
              </w:rPr>
            </w:pPr>
            <w:r w:rsidRPr="007E4AAC">
              <w:rPr>
                <w:rFonts w:ascii="Times New Roman" w:hAnsi="Times New Roman"/>
                <w:color w:val="000000"/>
                <w:sz w:val="20"/>
                <w:szCs w:val="20"/>
              </w:rPr>
              <w:t>1,802</w:t>
            </w:r>
          </w:p>
        </w:tc>
        <w:tc>
          <w:tcPr>
            <w:tcW w:w="1276" w:type="dxa"/>
            <w:tcBorders>
              <w:top w:val="nil"/>
              <w:left w:val="nil"/>
              <w:bottom w:val="single" w:sz="4" w:space="0" w:color="auto"/>
              <w:right w:val="single" w:sz="4" w:space="0" w:color="auto"/>
            </w:tcBorders>
            <w:shd w:val="clear" w:color="auto" w:fill="auto"/>
            <w:noWrap/>
            <w:vAlign w:val="center"/>
            <w:hideMark/>
          </w:tcPr>
          <w:p w:rsidR="007A4549" w:rsidRPr="007E4AAC" w:rsidRDefault="007A4549" w:rsidP="007E4AAC">
            <w:pPr>
              <w:spacing w:line="240" w:lineRule="auto"/>
              <w:jc w:val="center"/>
              <w:rPr>
                <w:rFonts w:ascii="Times New Roman" w:hAnsi="Times New Roman"/>
                <w:color w:val="000000"/>
                <w:sz w:val="20"/>
                <w:szCs w:val="20"/>
              </w:rPr>
            </w:pPr>
            <w:r w:rsidRPr="007E4AAC">
              <w:rPr>
                <w:rFonts w:ascii="Times New Roman" w:hAnsi="Times New Roman"/>
                <w:color w:val="000000"/>
                <w:sz w:val="20"/>
                <w:szCs w:val="20"/>
              </w:rPr>
              <w:t>дерев.</w:t>
            </w:r>
          </w:p>
        </w:tc>
        <w:tc>
          <w:tcPr>
            <w:tcW w:w="1842" w:type="dxa"/>
            <w:tcBorders>
              <w:top w:val="nil"/>
              <w:left w:val="nil"/>
              <w:bottom w:val="single" w:sz="4" w:space="0" w:color="auto"/>
              <w:right w:val="single" w:sz="4" w:space="0" w:color="auto"/>
            </w:tcBorders>
            <w:shd w:val="clear" w:color="auto" w:fill="auto"/>
            <w:noWrap/>
            <w:vAlign w:val="center"/>
            <w:hideMark/>
          </w:tcPr>
          <w:p w:rsidR="007A4549" w:rsidRPr="007E4AAC" w:rsidRDefault="007A4549" w:rsidP="007E4AAC">
            <w:pPr>
              <w:spacing w:line="240" w:lineRule="auto"/>
              <w:jc w:val="center"/>
              <w:rPr>
                <w:rFonts w:ascii="Times New Roman" w:hAnsi="Times New Roman"/>
                <w:color w:val="000000"/>
                <w:sz w:val="20"/>
                <w:szCs w:val="20"/>
              </w:rPr>
            </w:pPr>
            <w:r w:rsidRPr="007E4AAC">
              <w:rPr>
                <w:rFonts w:ascii="Times New Roman" w:hAnsi="Times New Roman"/>
                <w:color w:val="000000"/>
                <w:sz w:val="20"/>
                <w:szCs w:val="20"/>
              </w:rPr>
              <w:t>ШС-10, ШФ-10</w:t>
            </w:r>
          </w:p>
        </w:tc>
        <w:tc>
          <w:tcPr>
            <w:tcW w:w="1944" w:type="dxa"/>
            <w:tcBorders>
              <w:top w:val="nil"/>
              <w:left w:val="nil"/>
              <w:bottom w:val="single" w:sz="4" w:space="0" w:color="auto"/>
              <w:right w:val="single" w:sz="4" w:space="0" w:color="auto"/>
            </w:tcBorders>
            <w:shd w:val="clear" w:color="auto" w:fill="auto"/>
            <w:vAlign w:val="center"/>
            <w:hideMark/>
          </w:tcPr>
          <w:p w:rsidR="007A4549" w:rsidRPr="007E4AAC" w:rsidRDefault="007A4549" w:rsidP="007E4AAC">
            <w:pPr>
              <w:spacing w:line="240" w:lineRule="auto"/>
              <w:jc w:val="center"/>
              <w:rPr>
                <w:rFonts w:ascii="Times New Roman" w:hAnsi="Times New Roman"/>
                <w:sz w:val="20"/>
                <w:szCs w:val="20"/>
              </w:rPr>
            </w:pPr>
            <w:r w:rsidRPr="007E4AAC">
              <w:rPr>
                <w:rFonts w:ascii="Times New Roman" w:hAnsi="Times New Roman"/>
                <w:sz w:val="20"/>
                <w:szCs w:val="20"/>
              </w:rPr>
              <w:t>1985</w:t>
            </w:r>
          </w:p>
        </w:tc>
        <w:tc>
          <w:tcPr>
            <w:tcW w:w="1601" w:type="dxa"/>
            <w:tcBorders>
              <w:top w:val="nil"/>
              <w:left w:val="nil"/>
              <w:bottom w:val="single" w:sz="4" w:space="0" w:color="auto"/>
              <w:right w:val="single" w:sz="4" w:space="0" w:color="auto"/>
            </w:tcBorders>
            <w:shd w:val="clear" w:color="auto" w:fill="auto"/>
            <w:vAlign w:val="center"/>
            <w:hideMark/>
          </w:tcPr>
          <w:p w:rsidR="007A4549" w:rsidRPr="007E4AAC" w:rsidRDefault="007A4549" w:rsidP="007E4AAC">
            <w:pPr>
              <w:spacing w:line="240" w:lineRule="auto"/>
              <w:jc w:val="center"/>
              <w:rPr>
                <w:rFonts w:ascii="Times New Roman" w:hAnsi="Times New Roman"/>
                <w:color w:val="000000"/>
                <w:sz w:val="20"/>
                <w:szCs w:val="20"/>
              </w:rPr>
            </w:pPr>
            <w:r w:rsidRPr="007E4AAC">
              <w:rPr>
                <w:rFonts w:ascii="Times New Roman" w:hAnsi="Times New Roman"/>
                <w:color w:val="000000"/>
                <w:sz w:val="20"/>
                <w:szCs w:val="20"/>
                <w:lang w:val="ru-RU"/>
              </w:rPr>
              <w:t xml:space="preserve">Загнивание стоек и приставок, крен опор, разрушение изоляторов, увеличение стрелы провеса. </w:t>
            </w:r>
            <w:r w:rsidRPr="007E4AAC">
              <w:rPr>
                <w:rFonts w:ascii="Times New Roman" w:hAnsi="Times New Roman"/>
                <w:color w:val="000000"/>
                <w:sz w:val="20"/>
                <w:szCs w:val="20"/>
              </w:rPr>
              <w:t>Требуется</w:t>
            </w:r>
            <w:r w:rsidR="00DA691C">
              <w:rPr>
                <w:rFonts w:ascii="Times New Roman" w:hAnsi="Times New Roman"/>
                <w:color w:val="000000"/>
                <w:sz w:val="20"/>
                <w:szCs w:val="20"/>
                <w:lang w:val="ru-RU"/>
              </w:rPr>
              <w:t xml:space="preserve"> </w:t>
            </w:r>
            <w:r w:rsidRPr="007E4AAC">
              <w:rPr>
                <w:rFonts w:ascii="Times New Roman" w:hAnsi="Times New Roman"/>
                <w:color w:val="000000"/>
                <w:sz w:val="20"/>
                <w:szCs w:val="20"/>
              </w:rPr>
              <w:t>реконструкция</w:t>
            </w:r>
          </w:p>
        </w:tc>
      </w:tr>
      <w:tr w:rsidR="007A4549" w:rsidRPr="007E4AAC" w:rsidTr="006C2F5F">
        <w:trPr>
          <w:trHeight w:val="510"/>
        </w:trPr>
        <w:tc>
          <w:tcPr>
            <w:tcW w:w="1844" w:type="dxa"/>
            <w:tcBorders>
              <w:top w:val="nil"/>
              <w:left w:val="single" w:sz="4" w:space="0" w:color="auto"/>
              <w:bottom w:val="single" w:sz="4" w:space="0" w:color="auto"/>
              <w:right w:val="single" w:sz="4" w:space="0" w:color="auto"/>
            </w:tcBorders>
            <w:shd w:val="clear" w:color="auto" w:fill="auto"/>
            <w:vAlign w:val="center"/>
            <w:hideMark/>
          </w:tcPr>
          <w:p w:rsidR="007A4549" w:rsidRPr="007E4AAC" w:rsidRDefault="007A4549" w:rsidP="007E4AAC">
            <w:pPr>
              <w:spacing w:line="240" w:lineRule="auto"/>
              <w:jc w:val="center"/>
              <w:rPr>
                <w:rFonts w:ascii="Times New Roman" w:hAnsi="Times New Roman"/>
                <w:sz w:val="20"/>
                <w:szCs w:val="20"/>
              </w:rPr>
            </w:pPr>
            <w:r w:rsidRPr="007E4AAC">
              <w:rPr>
                <w:rFonts w:ascii="Times New Roman" w:hAnsi="Times New Roman"/>
                <w:sz w:val="20"/>
                <w:szCs w:val="20"/>
              </w:rPr>
              <w:t>ВЛ-6кВ "ДПРМ"</w:t>
            </w:r>
          </w:p>
        </w:tc>
        <w:tc>
          <w:tcPr>
            <w:tcW w:w="850" w:type="dxa"/>
            <w:tcBorders>
              <w:top w:val="nil"/>
              <w:left w:val="nil"/>
              <w:bottom w:val="single" w:sz="4" w:space="0" w:color="auto"/>
              <w:right w:val="single" w:sz="4" w:space="0" w:color="auto"/>
            </w:tcBorders>
            <w:shd w:val="clear" w:color="auto" w:fill="auto"/>
            <w:vAlign w:val="center"/>
            <w:hideMark/>
          </w:tcPr>
          <w:p w:rsidR="007A4549" w:rsidRPr="007E4AAC" w:rsidRDefault="007A4549" w:rsidP="007E4AAC">
            <w:pPr>
              <w:spacing w:line="240" w:lineRule="auto"/>
              <w:jc w:val="center"/>
              <w:rPr>
                <w:rFonts w:ascii="Times New Roman" w:hAnsi="Times New Roman"/>
                <w:sz w:val="20"/>
                <w:szCs w:val="20"/>
              </w:rPr>
            </w:pPr>
            <w:r w:rsidRPr="007E4AAC">
              <w:rPr>
                <w:rFonts w:ascii="Times New Roman" w:hAnsi="Times New Roman"/>
                <w:sz w:val="20"/>
                <w:szCs w:val="20"/>
              </w:rPr>
              <w:t xml:space="preserve"> А-70</w:t>
            </w:r>
          </w:p>
        </w:tc>
        <w:tc>
          <w:tcPr>
            <w:tcW w:w="992" w:type="dxa"/>
            <w:tcBorders>
              <w:top w:val="nil"/>
              <w:left w:val="nil"/>
              <w:bottom w:val="single" w:sz="4" w:space="0" w:color="auto"/>
              <w:right w:val="single" w:sz="4" w:space="0" w:color="auto"/>
            </w:tcBorders>
            <w:shd w:val="clear" w:color="auto" w:fill="auto"/>
            <w:noWrap/>
            <w:vAlign w:val="center"/>
            <w:hideMark/>
          </w:tcPr>
          <w:p w:rsidR="007A4549" w:rsidRPr="007E4AAC" w:rsidRDefault="007A4549" w:rsidP="007E4AAC">
            <w:pPr>
              <w:spacing w:line="240" w:lineRule="auto"/>
              <w:jc w:val="center"/>
              <w:rPr>
                <w:rFonts w:ascii="Times New Roman" w:hAnsi="Times New Roman"/>
                <w:color w:val="000000"/>
                <w:sz w:val="20"/>
                <w:szCs w:val="20"/>
              </w:rPr>
            </w:pPr>
            <w:r w:rsidRPr="007E4AAC">
              <w:rPr>
                <w:rFonts w:ascii="Times New Roman" w:hAnsi="Times New Roman"/>
                <w:color w:val="000000"/>
                <w:sz w:val="20"/>
                <w:szCs w:val="20"/>
              </w:rPr>
              <w:t>4,43</w:t>
            </w:r>
          </w:p>
        </w:tc>
        <w:tc>
          <w:tcPr>
            <w:tcW w:w="1276" w:type="dxa"/>
            <w:tcBorders>
              <w:top w:val="nil"/>
              <w:left w:val="nil"/>
              <w:bottom w:val="single" w:sz="4" w:space="0" w:color="auto"/>
              <w:right w:val="single" w:sz="4" w:space="0" w:color="auto"/>
            </w:tcBorders>
            <w:shd w:val="clear" w:color="auto" w:fill="auto"/>
            <w:noWrap/>
            <w:vAlign w:val="center"/>
            <w:hideMark/>
          </w:tcPr>
          <w:p w:rsidR="007A4549" w:rsidRPr="007E4AAC" w:rsidRDefault="007A4549" w:rsidP="007E4AAC">
            <w:pPr>
              <w:spacing w:line="240" w:lineRule="auto"/>
              <w:jc w:val="center"/>
              <w:rPr>
                <w:rFonts w:ascii="Times New Roman" w:hAnsi="Times New Roman"/>
                <w:color w:val="000000"/>
                <w:sz w:val="20"/>
                <w:szCs w:val="20"/>
              </w:rPr>
            </w:pPr>
            <w:r w:rsidRPr="007E4AAC">
              <w:rPr>
                <w:rFonts w:ascii="Times New Roman" w:hAnsi="Times New Roman"/>
                <w:color w:val="000000"/>
                <w:sz w:val="20"/>
                <w:szCs w:val="20"/>
              </w:rPr>
              <w:t>дерев.</w:t>
            </w:r>
          </w:p>
        </w:tc>
        <w:tc>
          <w:tcPr>
            <w:tcW w:w="1842" w:type="dxa"/>
            <w:tcBorders>
              <w:top w:val="nil"/>
              <w:left w:val="nil"/>
              <w:bottom w:val="single" w:sz="4" w:space="0" w:color="auto"/>
              <w:right w:val="single" w:sz="4" w:space="0" w:color="auto"/>
            </w:tcBorders>
            <w:shd w:val="clear" w:color="auto" w:fill="auto"/>
            <w:noWrap/>
            <w:vAlign w:val="center"/>
            <w:hideMark/>
          </w:tcPr>
          <w:p w:rsidR="007A4549" w:rsidRPr="007E4AAC" w:rsidRDefault="007A4549" w:rsidP="007E4AAC">
            <w:pPr>
              <w:spacing w:line="240" w:lineRule="auto"/>
              <w:jc w:val="center"/>
              <w:rPr>
                <w:rFonts w:ascii="Times New Roman" w:hAnsi="Times New Roman"/>
                <w:color w:val="000000"/>
                <w:sz w:val="20"/>
                <w:szCs w:val="20"/>
              </w:rPr>
            </w:pPr>
            <w:r w:rsidRPr="007E4AAC">
              <w:rPr>
                <w:rFonts w:ascii="Times New Roman" w:hAnsi="Times New Roman"/>
                <w:color w:val="000000"/>
                <w:sz w:val="20"/>
                <w:szCs w:val="20"/>
              </w:rPr>
              <w:t>ШС-10, ШФ-10</w:t>
            </w:r>
          </w:p>
        </w:tc>
        <w:tc>
          <w:tcPr>
            <w:tcW w:w="1944" w:type="dxa"/>
            <w:tcBorders>
              <w:top w:val="nil"/>
              <w:left w:val="nil"/>
              <w:bottom w:val="single" w:sz="4" w:space="0" w:color="auto"/>
              <w:right w:val="single" w:sz="4" w:space="0" w:color="auto"/>
            </w:tcBorders>
            <w:shd w:val="clear" w:color="auto" w:fill="auto"/>
            <w:vAlign w:val="center"/>
            <w:hideMark/>
          </w:tcPr>
          <w:p w:rsidR="007A4549" w:rsidRPr="007E4AAC" w:rsidRDefault="007A4549" w:rsidP="007E4AAC">
            <w:pPr>
              <w:spacing w:line="240" w:lineRule="auto"/>
              <w:jc w:val="center"/>
              <w:rPr>
                <w:rFonts w:ascii="Times New Roman" w:hAnsi="Times New Roman"/>
                <w:sz w:val="20"/>
                <w:szCs w:val="20"/>
              </w:rPr>
            </w:pPr>
            <w:r w:rsidRPr="007E4AAC">
              <w:rPr>
                <w:rFonts w:ascii="Times New Roman" w:hAnsi="Times New Roman"/>
                <w:sz w:val="20"/>
                <w:szCs w:val="20"/>
              </w:rPr>
              <w:t>1985</w:t>
            </w:r>
          </w:p>
        </w:tc>
        <w:tc>
          <w:tcPr>
            <w:tcW w:w="1601" w:type="dxa"/>
            <w:tcBorders>
              <w:top w:val="nil"/>
              <w:left w:val="nil"/>
              <w:bottom w:val="single" w:sz="4" w:space="0" w:color="auto"/>
              <w:right w:val="single" w:sz="4" w:space="0" w:color="auto"/>
            </w:tcBorders>
            <w:shd w:val="clear" w:color="auto" w:fill="auto"/>
            <w:vAlign w:val="center"/>
            <w:hideMark/>
          </w:tcPr>
          <w:p w:rsidR="007A4549" w:rsidRPr="007E4AAC" w:rsidRDefault="007A4549" w:rsidP="007E4AAC">
            <w:pPr>
              <w:spacing w:line="240" w:lineRule="auto"/>
              <w:jc w:val="center"/>
              <w:rPr>
                <w:rFonts w:ascii="Times New Roman" w:hAnsi="Times New Roman"/>
                <w:color w:val="000000"/>
                <w:sz w:val="20"/>
                <w:szCs w:val="20"/>
              </w:rPr>
            </w:pPr>
            <w:r w:rsidRPr="007E4AAC">
              <w:rPr>
                <w:rFonts w:ascii="Times New Roman" w:hAnsi="Times New Roman"/>
                <w:color w:val="000000"/>
                <w:sz w:val="20"/>
                <w:szCs w:val="20"/>
                <w:lang w:val="ru-RU"/>
              </w:rPr>
              <w:t xml:space="preserve">Загнивание стоек и приставок, крен опор, разрушение изоляторов, увеличение стрелы провеса. </w:t>
            </w:r>
            <w:r w:rsidRPr="007E4AAC">
              <w:rPr>
                <w:rFonts w:ascii="Times New Roman" w:hAnsi="Times New Roman"/>
                <w:color w:val="000000"/>
                <w:sz w:val="20"/>
                <w:szCs w:val="20"/>
              </w:rPr>
              <w:t>Требуется</w:t>
            </w:r>
            <w:r w:rsidR="00DA691C">
              <w:rPr>
                <w:rFonts w:ascii="Times New Roman" w:hAnsi="Times New Roman"/>
                <w:color w:val="000000"/>
                <w:sz w:val="20"/>
                <w:szCs w:val="20"/>
                <w:lang w:val="ru-RU"/>
              </w:rPr>
              <w:t xml:space="preserve"> </w:t>
            </w:r>
            <w:r w:rsidRPr="007E4AAC">
              <w:rPr>
                <w:rFonts w:ascii="Times New Roman" w:hAnsi="Times New Roman"/>
                <w:color w:val="000000"/>
                <w:sz w:val="20"/>
                <w:szCs w:val="20"/>
              </w:rPr>
              <w:t>реконструкция</w:t>
            </w:r>
          </w:p>
        </w:tc>
      </w:tr>
      <w:tr w:rsidR="007A4549" w:rsidRPr="007E4AAC" w:rsidTr="006C2F5F">
        <w:trPr>
          <w:trHeight w:val="614"/>
        </w:trPr>
        <w:tc>
          <w:tcPr>
            <w:tcW w:w="1844" w:type="dxa"/>
            <w:tcBorders>
              <w:top w:val="nil"/>
              <w:left w:val="single" w:sz="4" w:space="0" w:color="auto"/>
              <w:bottom w:val="single" w:sz="4" w:space="0" w:color="auto"/>
              <w:right w:val="single" w:sz="4" w:space="0" w:color="auto"/>
            </w:tcBorders>
            <w:shd w:val="clear" w:color="000000" w:fill="FFFFFF"/>
            <w:vAlign w:val="center"/>
            <w:hideMark/>
          </w:tcPr>
          <w:p w:rsidR="007A4549" w:rsidRPr="007E4AAC" w:rsidRDefault="007A4549" w:rsidP="007E4AAC">
            <w:pPr>
              <w:spacing w:line="240" w:lineRule="auto"/>
              <w:jc w:val="center"/>
              <w:rPr>
                <w:rFonts w:ascii="Times New Roman" w:hAnsi="Times New Roman"/>
                <w:sz w:val="20"/>
                <w:szCs w:val="20"/>
                <w:lang w:val="ru-RU"/>
              </w:rPr>
            </w:pPr>
            <w:r w:rsidRPr="007E4AAC">
              <w:rPr>
                <w:rFonts w:ascii="Times New Roman" w:hAnsi="Times New Roman"/>
                <w:sz w:val="20"/>
                <w:szCs w:val="20"/>
                <w:lang w:val="ru-RU"/>
              </w:rPr>
              <w:t>Отпайка от ф."Поселок-2" до ЗТП-42</w:t>
            </w:r>
          </w:p>
        </w:tc>
        <w:tc>
          <w:tcPr>
            <w:tcW w:w="850" w:type="dxa"/>
            <w:tcBorders>
              <w:top w:val="nil"/>
              <w:left w:val="nil"/>
              <w:bottom w:val="single" w:sz="4" w:space="0" w:color="auto"/>
              <w:right w:val="single" w:sz="4" w:space="0" w:color="auto"/>
            </w:tcBorders>
            <w:shd w:val="clear" w:color="000000" w:fill="FFFFFF"/>
            <w:vAlign w:val="center"/>
            <w:hideMark/>
          </w:tcPr>
          <w:p w:rsidR="007A4549" w:rsidRPr="007E4AAC" w:rsidRDefault="007A4549" w:rsidP="007E4AAC">
            <w:pPr>
              <w:spacing w:line="240" w:lineRule="auto"/>
              <w:jc w:val="center"/>
              <w:rPr>
                <w:rFonts w:ascii="Times New Roman" w:hAnsi="Times New Roman"/>
                <w:sz w:val="20"/>
                <w:szCs w:val="20"/>
              </w:rPr>
            </w:pPr>
            <w:r w:rsidRPr="007E4AAC">
              <w:rPr>
                <w:rFonts w:ascii="Times New Roman" w:hAnsi="Times New Roman"/>
                <w:sz w:val="20"/>
                <w:szCs w:val="20"/>
              </w:rPr>
              <w:t xml:space="preserve">СИП-3 </w:t>
            </w:r>
          </w:p>
        </w:tc>
        <w:tc>
          <w:tcPr>
            <w:tcW w:w="992" w:type="dxa"/>
            <w:tcBorders>
              <w:top w:val="nil"/>
              <w:left w:val="nil"/>
              <w:bottom w:val="single" w:sz="4" w:space="0" w:color="auto"/>
              <w:right w:val="single" w:sz="4" w:space="0" w:color="auto"/>
            </w:tcBorders>
            <w:shd w:val="clear" w:color="000000" w:fill="FFFFFF"/>
            <w:vAlign w:val="center"/>
            <w:hideMark/>
          </w:tcPr>
          <w:p w:rsidR="007A4549" w:rsidRPr="007E4AAC" w:rsidRDefault="007A4549" w:rsidP="007E4AAC">
            <w:pPr>
              <w:spacing w:line="240" w:lineRule="auto"/>
              <w:jc w:val="center"/>
              <w:rPr>
                <w:rFonts w:ascii="Times New Roman" w:hAnsi="Times New Roman"/>
                <w:sz w:val="20"/>
                <w:szCs w:val="20"/>
              </w:rPr>
            </w:pPr>
            <w:r w:rsidRPr="007E4AAC">
              <w:rPr>
                <w:rFonts w:ascii="Times New Roman" w:hAnsi="Times New Roman"/>
                <w:sz w:val="20"/>
                <w:szCs w:val="20"/>
              </w:rPr>
              <w:t>0,184</w:t>
            </w:r>
          </w:p>
        </w:tc>
        <w:tc>
          <w:tcPr>
            <w:tcW w:w="1276" w:type="dxa"/>
            <w:tcBorders>
              <w:top w:val="nil"/>
              <w:left w:val="nil"/>
              <w:bottom w:val="single" w:sz="4" w:space="0" w:color="auto"/>
              <w:right w:val="single" w:sz="4" w:space="0" w:color="auto"/>
            </w:tcBorders>
            <w:shd w:val="clear" w:color="000000" w:fill="FFFFFF"/>
            <w:vAlign w:val="center"/>
            <w:hideMark/>
          </w:tcPr>
          <w:p w:rsidR="007A4549" w:rsidRPr="007E4AAC" w:rsidRDefault="007A4549" w:rsidP="007E4AAC">
            <w:pPr>
              <w:spacing w:line="240" w:lineRule="auto"/>
              <w:jc w:val="center"/>
              <w:rPr>
                <w:rFonts w:ascii="Times New Roman" w:hAnsi="Times New Roman"/>
                <w:sz w:val="20"/>
                <w:szCs w:val="20"/>
              </w:rPr>
            </w:pPr>
            <w:r w:rsidRPr="007E4AAC">
              <w:rPr>
                <w:rFonts w:ascii="Times New Roman" w:hAnsi="Times New Roman"/>
                <w:sz w:val="20"/>
                <w:szCs w:val="20"/>
              </w:rPr>
              <w:t>дерево</w:t>
            </w:r>
          </w:p>
        </w:tc>
        <w:tc>
          <w:tcPr>
            <w:tcW w:w="1842" w:type="dxa"/>
            <w:tcBorders>
              <w:top w:val="nil"/>
              <w:left w:val="nil"/>
              <w:bottom w:val="single" w:sz="4" w:space="0" w:color="auto"/>
              <w:right w:val="single" w:sz="4" w:space="0" w:color="auto"/>
            </w:tcBorders>
            <w:shd w:val="clear" w:color="000000" w:fill="FFFFFF"/>
            <w:noWrap/>
            <w:vAlign w:val="center"/>
            <w:hideMark/>
          </w:tcPr>
          <w:p w:rsidR="007A4549" w:rsidRPr="007E4AAC" w:rsidRDefault="007A4549" w:rsidP="007E4AAC">
            <w:pPr>
              <w:spacing w:line="240" w:lineRule="auto"/>
              <w:jc w:val="center"/>
              <w:rPr>
                <w:rFonts w:ascii="Times New Roman" w:hAnsi="Times New Roman"/>
                <w:sz w:val="20"/>
                <w:szCs w:val="20"/>
              </w:rPr>
            </w:pPr>
            <w:r w:rsidRPr="007E4AAC">
              <w:rPr>
                <w:rFonts w:ascii="Times New Roman" w:hAnsi="Times New Roman"/>
                <w:sz w:val="20"/>
                <w:szCs w:val="20"/>
              </w:rPr>
              <w:t>ШС-10</w:t>
            </w:r>
          </w:p>
        </w:tc>
        <w:tc>
          <w:tcPr>
            <w:tcW w:w="1944" w:type="dxa"/>
            <w:tcBorders>
              <w:top w:val="nil"/>
              <w:left w:val="nil"/>
              <w:bottom w:val="single" w:sz="4" w:space="0" w:color="auto"/>
              <w:right w:val="single" w:sz="4" w:space="0" w:color="auto"/>
            </w:tcBorders>
            <w:shd w:val="clear" w:color="000000" w:fill="FFFFFF"/>
            <w:noWrap/>
            <w:vAlign w:val="center"/>
            <w:hideMark/>
          </w:tcPr>
          <w:p w:rsidR="007A4549" w:rsidRPr="007E4AAC" w:rsidRDefault="007A4549" w:rsidP="007E4AAC">
            <w:pPr>
              <w:spacing w:line="240" w:lineRule="auto"/>
              <w:jc w:val="center"/>
              <w:rPr>
                <w:rFonts w:ascii="Times New Roman" w:hAnsi="Times New Roman"/>
                <w:sz w:val="20"/>
                <w:szCs w:val="20"/>
              </w:rPr>
            </w:pPr>
            <w:r w:rsidRPr="007E4AAC">
              <w:rPr>
                <w:rFonts w:ascii="Times New Roman" w:hAnsi="Times New Roman"/>
                <w:sz w:val="20"/>
                <w:szCs w:val="20"/>
              </w:rPr>
              <w:t>2013</w:t>
            </w:r>
          </w:p>
        </w:tc>
        <w:tc>
          <w:tcPr>
            <w:tcW w:w="1601" w:type="dxa"/>
            <w:tcBorders>
              <w:top w:val="nil"/>
              <w:left w:val="nil"/>
              <w:bottom w:val="single" w:sz="4" w:space="0" w:color="auto"/>
              <w:right w:val="single" w:sz="4" w:space="0" w:color="auto"/>
            </w:tcBorders>
            <w:shd w:val="clear" w:color="000000" w:fill="FFFFFF"/>
            <w:noWrap/>
            <w:vAlign w:val="center"/>
            <w:hideMark/>
          </w:tcPr>
          <w:p w:rsidR="007A4549" w:rsidRPr="007E4AAC" w:rsidRDefault="007A4549" w:rsidP="007E4AAC">
            <w:pPr>
              <w:spacing w:line="240" w:lineRule="auto"/>
              <w:jc w:val="center"/>
              <w:rPr>
                <w:rFonts w:ascii="Times New Roman" w:hAnsi="Times New Roman"/>
                <w:sz w:val="20"/>
                <w:szCs w:val="20"/>
              </w:rPr>
            </w:pPr>
            <w:r w:rsidRPr="007E4AAC">
              <w:rPr>
                <w:rFonts w:ascii="Times New Roman" w:hAnsi="Times New Roman"/>
                <w:sz w:val="20"/>
                <w:szCs w:val="20"/>
              </w:rPr>
              <w:t> </w:t>
            </w:r>
          </w:p>
        </w:tc>
      </w:tr>
    </w:tbl>
    <w:p w:rsidR="007E4AAC" w:rsidRDefault="007E4AAC" w:rsidP="001F6C0A">
      <w:pPr>
        <w:tabs>
          <w:tab w:val="num" w:pos="0"/>
        </w:tabs>
        <w:spacing w:line="360" w:lineRule="auto"/>
        <w:ind w:firstLine="720"/>
        <w:jc w:val="right"/>
        <w:rPr>
          <w:rFonts w:ascii="Times New Roman" w:hAnsi="Times New Roman"/>
          <w:color w:val="000000"/>
          <w:sz w:val="20"/>
          <w:szCs w:val="20"/>
          <w:lang w:val="ru-RU"/>
        </w:rPr>
      </w:pPr>
    </w:p>
    <w:p w:rsidR="007A4549" w:rsidRPr="007E4AAC" w:rsidRDefault="00B642A2" w:rsidP="007E4AAC">
      <w:pPr>
        <w:tabs>
          <w:tab w:val="num" w:pos="0"/>
        </w:tabs>
        <w:spacing w:after="0" w:line="240" w:lineRule="auto"/>
        <w:ind w:firstLine="720"/>
        <w:jc w:val="right"/>
        <w:rPr>
          <w:rFonts w:ascii="Times New Roman" w:hAnsi="Times New Roman"/>
          <w:color w:val="000000"/>
          <w:sz w:val="20"/>
          <w:szCs w:val="20"/>
          <w:lang w:val="ru-RU"/>
        </w:rPr>
      </w:pPr>
      <w:r w:rsidRPr="007E4AAC">
        <w:rPr>
          <w:rFonts w:ascii="Times New Roman" w:hAnsi="Times New Roman"/>
          <w:color w:val="000000"/>
          <w:sz w:val="20"/>
          <w:szCs w:val="20"/>
          <w:lang w:val="ru-RU"/>
        </w:rPr>
        <w:t xml:space="preserve">Таблица </w:t>
      </w:r>
      <w:r w:rsidR="00D22F97" w:rsidRPr="007E4AAC">
        <w:rPr>
          <w:rFonts w:ascii="Times New Roman" w:hAnsi="Times New Roman"/>
          <w:color w:val="000000"/>
          <w:sz w:val="20"/>
          <w:szCs w:val="20"/>
          <w:lang w:val="ru-RU"/>
        </w:rPr>
        <w:t>20</w:t>
      </w:r>
      <w:r w:rsidRPr="007E4AAC">
        <w:rPr>
          <w:rFonts w:ascii="Times New Roman" w:hAnsi="Times New Roman"/>
          <w:color w:val="000000"/>
          <w:sz w:val="20"/>
          <w:szCs w:val="20"/>
          <w:lang w:val="ru-RU"/>
        </w:rPr>
        <w:t>. Количество и мощность ТП</w:t>
      </w:r>
    </w:p>
    <w:tbl>
      <w:tblPr>
        <w:tblW w:w="8750" w:type="dxa"/>
        <w:tblInd w:w="108" w:type="dxa"/>
        <w:tblLook w:val="04A0"/>
      </w:tblPr>
      <w:tblGrid>
        <w:gridCol w:w="1888"/>
        <w:gridCol w:w="2198"/>
        <w:gridCol w:w="927"/>
        <w:gridCol w:w="2373"/>
        <w:gridCol w:w="1364"/>
      </w:tblGrid>
      <w:tr w:rsidR="007A4549" w:rsidRPr="007E4AAC" w:rsidTr="006C2F5F">
        <w:trPr>
          <w:trHeight w:val="1064"/>
          <w:tblHeader/>
        </w:trPr>
        <w:tc>
          <w:tcPr>
            <w:tcW w:w="188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A4549" w:rsidRPr="007E4AAC" w:rsidRDefault="007A4549" w:rsidP="007E4AAC">
            <w:pPr>
              <w:spacing w:after="0" w:line="240" w:lineRule="auto"/>
              <w:jc w:val="center"/>
              <w:rPr>
                <w:rFonts w:ascii="Times New Roman" w:hAnsi="Times New Roman"/>
                <w:sz w:val="20"/>
                <w:szCs w:val="20"/>
              </w:rPr>
            </w:pPr>
            <w:r w:rsidRPr="007E4AAC">
              <w:rPr>
                <w:rFonts w:ascii="Times New Roman" w:hAnsi="Times New Roman"/>
                <w:sz w:val="20"/>
                <w:szCs w:val="20"/>
              </w:rPr>
              <w:t>Диспетчерское</w:t>
            </w:r>
            <w:r w:rsidR="00DA691C">
              <w:rPr>
                <w:rFonts w:ascii="Times New Roman" w:hAnsi="Times New Roman"/>
                <w:sz w:val="20"/>
                <w:szCs w:val="20"/>
                <w:lang w:val="ru-RU"/>
              </w:rPr>
              <w:t xml:space="preserve"> </w:t>
            </w:r>
            <w:r w:rsidRPr="007E4AAC">
              <w:rPr>
                <w:rFonts w:ascii="Times New Roman" w:hAnsi="Times New Roman"/>
                <w:sz w:val="20"/>
                <w:szCs w:val="20"/>
              </w:rPr>
              <w:t>наименование</w:t>
            </w:r>
            <w:r w:rsidR="00DA691C">
              <w:rPr>
                <w:rFonts w:ascii="Times New Roman" w:hAnsi="Times New Roman"/>
                <w:sz w:val="20"/>
                <w:szCs w:val="20"/>
                <w:lang w:val="ru-RU"/>
              </w:rPr>
              <w:t xml:space="preserve"> </w:t>
            </w:r>
            <w:r w:rsidRPr="007E4AAC">
              <w:rPr>
                <w:rFonts w:ascii="Times New Roman" w:hAnsi="Times New Roman"/>
                <w:sz w:val="20"/>
                <w:szCs w:val="20"/>
              </w:rPr>
              <w:t>трансформатора</w:t>
            </w:r>
          </w:p>
        </w:tc>
        <w:tc>
          <w:tcPr>
            <w:tcW w:w="2198" w:type="dxa"/>
            <w:tcBorders>
              <w:top w:val="single" w:sz="4" w:space="0" w:color="auto"/>
              <w:left w:val="nil"/>
              <w:bottom w:val="single" w:sz="4" w:space="0" w:color="auto"/>
              <w:right w:val="single" w:sz="4" w:space="0" w:color="auto"/>
            </w:tcBorders>
            <w:shd w:val="clear" w:color="auto" w:fill="auto"/>
            <w:vAlign w:val="center"/>
            <w:hideMark/>
          </w:tcPr>
          <w:p w:rsidR="007A4549" w:rsidRPr="007E4AAC" w:rsidRDefault="007A4549" w:rsidP="007E4AAC">
            <w:pPr>
              <w:spacing w:after="0" w:line="240" w:lineRule="auto"/>
              <w:jc w:val="center"/>
              <w:rPr>
                <w:rFonts w:ascii="Times New Roman" w:hAnsi="Times New Roman"/>
                <w:sz w:val="20"/>
                <w:szCs w:val="20"/>
              </w:rPr>
            </w:pPr>
            <w:r w:rsidRPr="007E4AAC">
              <w:rPr>
                <w:rFonts w:ascii="Times New Roman" w:hAnsi="Times New Roman"/>
                <w:sz w:val="20"/>
                <w:szCs w:val="20"/>
              </w:rPr>
              <w:t>Тип</w:t>
            </w:r>
            <w:r w:rsidR="00DA691C">
              <w:rPr>
                <w:rFonts w:ascii="Times New Roman" w:hAnsi="Times New Roman"/>
                <w:sz w:val="20"/>
                <w:szCs w:val="20"/>
                <w:lang w:val="ru-RU"/>
              </w:rPr>
              <w:t xml:space="preserve"> </w:t>
            </w:r>
            <w:r w:rsidRPr="007E4AAC">
              <w:rPr>
                <w:rFonts w:ascii="Times New Roman" w:hAnsi="Times New Roman"/>
                <w:sz w:val="20"/>
                <w:szCs w:val="20"/>
              </w:rPr>
              <w:t>трансформатора</w:t>
            </w:r>
          </w:p>
        </w:tc>
        <w:tc>
          <w:tcPr>
            <w:tcW w:w="927" w:type="dxa"/>
            <w:tcBorders>
              <w:top w:val="single" w:sz="4" w:space="0" w:color="auto"/>
              <w:left w:val="nil"/>
              <w:bottom w:val="single" w:sz="4" w:space="0" w:color="auto"/>
              <w:right w:val="single" w:sz="4" w:space="0" w:color="auto"/>
            </w:tcBorders>
            <w:shd w:val="clear" w:color="auto" w:fill="auto"/>
            <w:vAlign w:val="center"/>
            <w:hideMark/>
          </w:tcPr>
          <w:p w:rsidR="007A4549" w:rsidRPr="007E4AAC" w:rsidRDefault="007A4549" w:rsidP="007E4AAC">
            <w:pPr>
              <w:spacing w:after="0" w:line="240" w:lineRule="auto"/>
              <w:jc w:val="center"/>
              <w:rPr>
                <w:rFonts w:ascii="Times New Roman" w:hAnsi="Times New Roman"/>
                <w:sz w:val="20"/>
                <w:szCs w:val="20"/>
              </w:rPr>
            </w:pPr>
            <w:r w:rsidRPr="007E4AAC">
              <w:rPr>
                <w:rFonts w:ascii="Times New Roman" w:hAnsi="Times New Roman"/>
                <w:sz w:val="20"/>
                <w:szCs w:val="20"/>
              </w:rPr>
              <w:t>Год</w:t>
            </w:r>
            <w:r w:rsidR="00DA691C">
              <w:rPr>
                <w:rFonts w:ascii="Times New Roman" w:hAnsi="Times New Roman"/>
                <w:sz w:val="20"/>
                <w:szCs w:val="20"/>
                <w:lang w:val="ru-RU"/>
              </w:rPr>
              <w:t xml:space="preserve"> </w:t>
            </w:r>
            <w:r w:rsidRPr="007E4AAC">
              <w:rPr>
                <w:rFonts w:ascii="Times New Roman" w:hAnsi="Times New Roman"/>
                <w:sz w:val="20"/>
                <w:szCs w:val="20"/>
              </w:rPr>
              <w:t>ввода</w:t>
            </w:r>
          </w:p>
        </w:tc>
        <w:tc>
          <w:tcPr>
            <w:tcW w:w="2373" w:type="dxa"/>
            <w:tcBorders>
              <w:top w:val="single" w:sz="4" w:space="0" w:color="auto"/>
              <w:left w:val="nil"/>
              <w:bottom w:val="single" w:sz="4" w:space="0" w:color="auto"/>
              <w:right w:val="single" w:sz="4" w:space="0" w:color="auto"/>
            </w:tcBorders>
            <w:shd w:val="clear" w:color="auto" w:fill="auto"/>
            <w:vAlign w:val="center"/>
            <w:hideMark/>
          </w:tcPr>
          <w:p w:rsidR="007A4549" w:rsidRPr="007E4AAC" w:rsidRDefault="007A4549" w:rsidP="007E4AAC">
            <w:pPr>
              <w:spacing w:after="0" w:line="240" w:lineRule="auto"/>
              <w:jc w:val="center"/>
              <w:rPr>
                <w:rFonts w:ascii="Times New Roman" w:hAnsi="Times New Roman"/>
                <w:sz w:val="20"/>
                <w:szCs w:val="20"/>
                <w:lang w:val="ru-RU"/>
              </w:rPr>
            </w:pPr>
            <w:r w:rsidRPr="007E4AAC">
              <w:rPr>
                <w:rFonts w:ascii="Times New Roman" w:hAnsi="Times New Roman"/>
                <w:sz w:val="20"/>
                <w:szCs w:val="20"/>
                <w:lang w:val="ru-RU"/>
              </w:rPr>
              <w:t>Фактический срок службы трансформатора,</w:t>
            </w:r>
            <w:r w:rsidR="00DA691C">
              <w:rPr>
                <w:rFonts w:ascii="Times New Roman" w:hAnsi="Times New Roman"/>
                <w:sz w:val="20"/>
                <w:szCs w:val="20"/>
                <w:lang w:val="ru-RU"/>
              </w:rPr>
              <w:t xml:space="preserve"> </w:t>
            </w:r>
            <w:r w:rsidRPr="007E4AAC">
              <w:rPr>
                <w:rFonts w:ascii="Times New Roman" w:hAnsi="Times New Roman"/>
                <w:sz w:val="20"/>
                <w:szCs w:val="20"/>
                <w:lang w:val="ru-RU"/>
              </w:rPr>
              <w:t>мес.</w:t>
            </w:r>
          </w:p>
        </w:tc>
        <w:tc>
          <w:tcPr>
            <w:tcW w:w="1364" w:type="dxa"/>
            <w:tcBorders>
              <w:top w:val="single" w:sz="4" w:space="0" w:color="auto"/>
              <w:left w:val="nil"/>
              <w:bottom w:val="single" w:sz="4" w:space="0" w:color="auto"/>
              <w:right w:val="single" w:sz="4" w:space="0" w:color="auto"/>
            </w:tcBorders>
            <w:shd w:val="clear" w:color="auto" w:fill="auto"/>
            <w:vAlign w:val="center"/>
            <w:hideMark/>
          </w:tcPr>
          <w:p w:rsidR="007A4549" w:rsidRPr="007E4AAC" w:rsidRDefault="007A4549" w:rsidP="007E4AAC">
            <w:pPr>
              <w:spacing w:after="0" w:line="240" w:lineRule="auto"/>
              <w:jc w:val="center"/>
              <w:rPr>
                <w:rFonts w:ascii="Times New Roman" w:hAnsi="Times New Roman"/>
                <w:sz w:val="20"/>
                <w:szCs w:val="20"/>
              </w:rPr>
            </w:pPr>
            <w:r w:rsidRPr="007E4AAC">
              <w:rPr>
                <w:rFonts w:ascii="Times New Roman" w:hAnsi="Times New Roman"/>
                <w:sz w:val="20"/>
                <w:szCs w:val="20"/>
              </w:rPr>
              <w:t>Мощность, МВА</w:t>
            </w:r>
          </w:p>
        </w:tc>
      </w:tr>
      <w:tr w:rsidR="007A4549" w:rsidRPr="007E4AAC" w:rsidTr="006C2F5F">
        <w:trPr>
          <w:trHeight w:val="555"/>
        </w:trPr>
        <w:tc>
          <w:tcPr>
            <w:tcW w:w="1888" w:type="dxa"/>
            <w:tcBorders>
              <w:top w:val="nil"/>
              <w:left w:val="single" w:sz="4" w:space="0" w:color="auto"/>
              <w:bottom w:val="single" w:sz="4" w:space="0" w:color="auto"/>
              <w:right w:val="single" w:sz="4" w:space="0" w:color="auto"/>
            </w:tcBorders>
            <w:shd w:val="clear" w:color="auto" w:fill="auto"/>
            <w:vAlign w:val="center"/>
            <w:hideMark/>
          </w:tcPr>
          <w:p w:rsidR="007A4549" w:rsidRPr="007E4AAC" w:rsidRDefault="007A4549" w:rsidP="007E4AAC">
            <w:pPr>
              <w:spacing w:after="0" w:line="360" w:lineRule="auto"/>
              <w:jc w:val="center"/>
              <w:rPr>
                <w:rFonts w:ascii="Times New Roman" w:hAnsi="Times New Roman"/>
                <w:sz w:val="20"/>
                <w:szCs w:val="20"/>
              </w:rPr>
            </w:pPr>
            <w:r w:rsidRPr="007E4AAC">
              <w:rPr>
                <w:rFonts w:ascii="Times New Roman" w:hAnsi="Times New Roman"/>
                <w:sz w:val="20"/>
                <w:szCs w:val="20"/>
              </w:rPr>
              <w:t>ГПП-2 (Т-1)</w:t>
            </w:r>
          </w:p>
        </w:tc>
        <w:tc>
          <w:tcPr>
            <w:tcW w:w="2198" w:type="dxa"/>
            <w:tcBorders>
              <w:top w:val="nil"/>
              <w:left w:val="nil"/>
              <w:bottom w:val="single" w:sz="4" w:space="0" w:color="auto"/>
              <w:right w:val="single" w:sz="4" w:space="0" w:color="auto"/>
            </w:tcBorders>
            <w:shd w:val="clear" w:color="auto" w:fill="auto"/>
            <w:noWrap/>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ТРДНС-40000/220/6/6ХЛ</w:t>
            </w:r>
          </w:p>
        </w:tc>
        <w:tc>
          <w:tcPr>
            <w:tcW w:w="927" w:type="dxa"/>
            <w:tcBorders>
              <w:top w:val="nil"/>
              <w:left w:val="nil"/>
              <w:bottom w:val="single" w:sz="4" w:space="0" w:color="auto"/>
              <w:right w:val="single" w:sz="4" w:space="0" w:color="auto"/>
            </w:tcBorders>
            <w:shd w:val="clear" w:color="auto" w:fill="auto"/>
            <w:noWrap/>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1993</w:t>
            </w:r>
          </w:p>
        </w:tc>
        <w:tc>
          <w:tcPr>
            <w:tcW w:w="2373" w:type="dxa"/>
            <w:tcBorders>
              <w:top w:val="nil"/>
              <w:left w:val="nil"/>
              <w:bottom w:val="single" w:sz="4" w:space="0" w:color="auto"/>
              <w:right w:val="single" w:sz="4" w:space="0" w:color="auto"/>
            </w:tcBorders>
            <w:shd w:val="clear" w:color="auto" w:fill="auto"/>
            <w:noWrap/>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300</w:t>
            </w:r>
          </w:p>
        </w:tc>
        <w:tc>
          <w:tcPr>
            <w:tcW w:w="1364" w:type="dxa"/>
            <w:tcBorders>
              <w:top w:val="nil"/>
              <w:left w:val="nil"/>
              <w:bottom w:val="single" w:sz="4" w:space="0" w:color="auto"/>
              <w:right w:val="single" w:sz="4" w:space="0" w:color="auto"/>
            </w:tcBorders>
            <w:shd w:val="clear" w:color="auto" w:fill="auto"/>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40 000</w:t>
            </w:r>
          </w:p>
        </w:tc>
      </w:tr>
      <w:tr w:rsidR="007A4549" w:rsidRPr="007E4AAC" w:rsidTr="006C2F5F">
        <w:trPr>
          <w:trHeight w:val="497"/>
        </w:trPr>
        <w:tc>
          <w:tcPr>
            <w:tcW w:w="1888" w:type="dxa"/>
            <w:tcBorders>
              <w:top w:val="nil"/>
              <w:left w:val="single" w:sz="4" w:space="0" w:color="auto"/>
              <w:bottom w:val="single" w:sz="4" w:space="0" w:color="auto"/>
              <w:right w:val="single" w:sz="4" w:space="0" w:color="auto"/>
            </w:tcBorders>
            <w:shd w:val="clear" w:color="auto" w:fill="auto"/>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ГПП-2 (Т-2)</w:t>
            </w:r>
          </w:p>
        </w:tc>
        <w:tc>
          <w:tcPr>
            <w:tcW w:w="2198" w:type="dxa"/>
            <w:tcBorders>
              <w:top w:val="nil"/>
              <w:left w:val="nil"/>
              <w:bottom w:val="single" w:sz="4" w:space="0" w:color="auto"/>
              <w:right w:val="single" w:sz="4" w:space="0" w:color="auto"/>
            </w:tcBorders>
            <w:shd w:val="clear" w:color="auto" w:fill="auto"/>
            <w:noWrap/>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ТРДНС-40000/220/6/6ХЛ</w:t>
            </w:r>
          </w:p>
        </w:tc>
        <w:tc>
          <w:tcPr>
            <w:tcW w:w="927" w:type="dxa"/>
            <w:tcBorders>
              <w:top w:val="nil"/>
              <w:left w:val="nil"/>
              <w:bottom w:val="single" w:sz="4" w:space="0" w:color="auto"/>
              <w:right w:val="single" w:sz="4" w:space="0" w:color="auto"/>
            </w:tcBorders>
            <w:shd w:val="clear" w:color="auto" w:fill="auto"/>
            <w:noWrap/>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1993</w:t>
            </w:r>
          </w:p>
        </w:tc>
        <w:tc>
          <w:tcPr>
            <w:tcW w:w="2373" w:type="dxa"/>
            <w:tcBorders>
              <w:top w:val="nil"/>
              <w:left w:val="nil"/>
              <w:bottom w:val="single" w:sz="4" w:space="0" w:color="auto"/>
              <w:right w:val="single" w:sz="4" w:space="0" w:color="auto"/>
            </w:tcBorders>
            <w:shd w:val="clear" w:color="auto" w:fill="auto"/>
            <w:noWrap/>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300</w:t>
            </w:r>
          </w:p>
        </w:tc>
        <w:tc>
          <w:tcPr>
            <w:tcW w:w="1364" w:type="dxa"/>
            <w:tcBorders>
              <w:top w:val="nil"/>
              <w:left w:val="nil"/>
              <w:bottom w:val="single" w:sz="4" w:space="0" w:color="auto"/>
              <w:right w:val="single" w:sz="4" w:space="0" w:color="auto"/>
            </w:tcBorders>
            <w:shd w:val="clear" w:color="auto" w:fill="auto"/>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40 000</w:t>
            </w:r>
          </w:p>
        </w:tc>
      </w:tr>
      <w:tr w:rsidR="007A4549" w:rsidRPr="007E4AAC" w:rsidTr="006C2F5F">
        <w:trPr>
          <w:trHeight w:val="255"/>
        </w:trPr>
        <w:tc>
          <w:tcPr>
            <w:tcW w:w="1888" w:type="dxa"/>
            <w:tcBorders>
              <w:top w:val="nil"/>
              <w:left w:val="single" w:sz="4" w:space="0" w:color="auto"/>
              <w:bottom w:val="single" w:sz="4" w:space="0" w:color="auto"/>
              <w:right w:val="single" w:sz="4" w:space="0" w:color="auto"/>
            </w:tcBorders>
            <w:shd w:val="clear" w:color="auto" w:fill="auto"/>
            <w:noWrap/>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ЗТП-1 Т1</w:t>
            </w:r>
          </w:p>
        </w:tc>
        <w:tc>
          <w:tcPr>
            <w:tcW w:w="2198" w:type="dxa"/>
            <w:tcBorders>
              <w:top w:val="nil"/>
              <w:left w:val="nil"/>
              <w:bottom w:val="single" w:sz="4" w:space="0" w:color="auto"/>
              <w:right w:val="single" w:sz="4" w:space="0" w:color="auto"/>
            </w:tcBorders>
            <w:shd w:val="clear" w:color="auto" w:fill="auto"/>
            <w:noWrap/>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ТАОВ-400/15</w:t>
            </w:r>
          </w:p>
        </w:tc>
        <w:tc>
          <w:tcPr>
            <w:tcW w:w="927" w:type="dxa"/>
            <w:tcBorders>
              <w:top w:val="nil"/>
              <w:left w:val="nil"/>
              <w:bottom w:val="single" w:sz="4" w:space="0" w:color="auto"/>
              <w:right w:val="single" w:sz="4" w:space="0" w:color="auto"/>
            </w:tcBorders>
            <w:shd w:val="clear" w:color="auto" w:fill="auto"/>
            <w:noWrap/>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1998</w:t>
            </w:r>
          </w:p>
        </w:tc>
        <w:tc>
          <w:tcPr>
            <w:tcW w:w="2373" w:type="dxa"/>
            <w:tcBorders>
              <w:top w:val="nil"/>
              <w:left w:val="nil"/>
              <w:bottom w:val="single" w:sz="4" w:space="0" w:color="auto"/>
              <w:right w:val="single" w:sz="4" w:space="0" w:color="auto"/>
            </w:tcBorders>
            <w:shd w:val="clear" w:color="auto" w:fill="auto"/>
            <w:noWrap/>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300</w:t>
            </w:r>
          </w:p>
        </w:tc>
        <w:tc>
          <w:tcPr>
            <w:tcW w:w="1364" w:type="dxa"/>
            <w:tcBorders>
              <w:top w:val="nil"/>
              <w:left w:val="nil"/>
              <w:bottom w:val="single" w:sz="4" w:space="0" w:color="auto"/>
              <w:right w:val="single" w:sz="4" w:space="0" w:color="auto"/>
            </w:tcBorders>
            <w:shd w:val="clear" w:color="auto" w:fill="auto"/>
            <w:noWrap/>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400</w:t>
            </w:r>
          </w:p>
        </w:tc>
      </w:tr>
      <w:tr w:rsidR="007A4549" w:rsidRPr="007E4AAC" w:rsidTr="006C2F5F">
        <w:trPr>
          <w:trHeight w:val="255"/>
        </w:trPr>
        <w:tc>
          <w:tcPr>
            <w:tcW w:w="1888" w:type="dxa"/>
            <w:tcBorders>
              <w:top w:val="nil"/>
              <w:left w:val="single" w:sz="4" w:space="0" w:color="auto"/>
              <w:bottom w:val="single" w:sz="4" w:space="0" w:color="auto"/>
              <w:right w:val="single" w:sz="4" w:space="0" w:color="auto"/>
            </w:tcBorders>
            <w:shd w:val="clear" w:color="auto" w:fill="auto"/>
            <w:noWrap/>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ЗТП-1 Т2</w:t>
            </w:r>
          </w:p>
        </w:tc>
        <w:tc>
          <w:tcPr>
            <w:tcW w:w="2198" w:type="dxa"/>
            <w:tcBorders>
              <w:top w:val="nil"/>
              <w:left w:val="nil"/>
              <w:bottom w:val="single" w:sz="4" w:space="0" w:color="auto"/>
              <w:right w:val="single" w:sz="4" w:space="0" w:color="auto"/>
            </w:tcBorders>
            <w:shd w:val="clear" w:color="auto" w:fill="auto"/>
            <w:noWrap/>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ТАОВ-400/15</w:t>
            </w:r>
          </w:p>
        </w:tc>
        <w:tc>
          <w:tcPr>
            <w:tcW w:w="927" w:type="dxa"/>
            <w:tcBorders>
              <w:top w:val="nil"/>
              <w:left w:val="nil"/>
              <w:bottom w:val="single" w:sz="4" w:space="0" w:color="auto"/>
              <w:right w:val="single" w:sz="4" w:space="0" w:color="auto"/>
            </w:tcBorders>
            <w:shd w:val="clear" w:color="auto" w:fill="auto"/>
            <w:noWrap/>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2008</w:t>
            </w:r>
          </w:p>
        </w:tc>
        <w:tc>
          <w:tcPr>
            <w:tcW w:w="2373" w:type="dxa"/>
            <w:tcBorders>
              <w:top w:val="nil"/>
              <w:left w:val="nil"/>
              <w:bottom w:val="single" w:sz="4" w:space="0" w:color="auto"/>
              <w:right w:val="single" w:sz="4" w:space="0" w:color="auto"/>
            </w:tcBorders>
            <w:shd w:val="clear" w:color="auto" w:fill="auto"/>
            <w:noWrap/>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300</w:t>
            </w:r>
          </w:p>
        </w:tc>
        <w:tc>
          <w:tcPr>
            <w:tcW w:w="1364" w:type="dxa"/>
            <w:tcBorders>
              <w:top w:val="nil"/>
              <w:left w:val="nil"/>
              <w:bottom w:val="single" w:sz="4" w:space="0" w:color="auto"/>
              <w:right w:val="single" w:sz="4" w:space="0" w:color="auto"/>
            </w:tcBorders>
            <w:shd w:val="clear" w:color="auto" w:fill="auto"/>
            <w:noWrap/>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400</w:t>
            </w:r>
          </w:p>
        </w:tc>
      </w:tr>
      <w:tr w:rsidR="007A4549" w:rsidRPr="007E4AAC" w:rsidTr="006C2F5F">
        <w:trPr>
          <w:trHeight w:val="255"/>
        </w:trPr>
        <w:tc>
          <w:tcPr>
            <w:tcW w:w="1888" w:type="dxa"/>
            <w:tcBorders>
              <w:top w:val="nil"/>
              <w:left w:val="single" w:sz="4" w:space="0" w:color="auto"/>
              <w:bottom w:val="single" w:sz="4" w:space="0" w:color="auto"/>
              <w:right w:val="single" w:sz="4" w:space="0" w:color="auto"/>
            </w:tcBorders>
            <w:shd w:val="clear" w:color="auto" w:fill="auto"/>
            <w:noWrap/>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ЗТП-2 Т1</w:t>
            </w:r>
          </w:p>
        </w:tc>
        <w:tc>
          <w:tcPr>
            <w:tcW w:w="2198" w:type="dxa"/>
            <w:tcBorders>
              <w:top w:val="nil"/>
              <w:left w:val="nil"/>
              <w:bottom w:val="single" w:sz="4" w:space="0" w:color="auto"/>
              <w:right w:val="single" w:sz="4" w:space="0" w:color="auto"/>
            </w:tcBorders>
            <w:shd w:val="clear" w:color="auto" w:fill="auto"/>
            <w:noWrap/>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ТМ-630/6-У1</w:t>
            </w:r>
          </w:p>
        </w:tc>
        <w:tc>
          <w:tcPr>
            <w:tcW w:w="927" w:type="dxa"/>
            <w:tcBorders>
              <w:top w:val="nil"/>
              <w:left w:val="nil"/>
              <w:bottom w:val="single" w:sz="4" w:space="0" w:color="auto"/>
              <w:right w:val="single" w:sz="4" w:space="0" w:color="auto"/>
            </w:tcBorders>
            <w:shd w:val="clear" w:color="auto" w:fill="auto"/>
            <w:noWrap/>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1991</w:t>
            </w:r>
          </w:p>
        </w:tc>
        <w:tc>
          <w:tcPr>
            <w:tcW w:w="2373" w:type="dxa"/>
            <w:tcBorders>
              <w:top w:val="nil"/>
              <w:left w:val="nil"/>
              <w:bottom w:val="single" w:sz="4" w:space="0" w:color="auto"/>
              <w:right w:val="single" w:sz="4" w:space="0" w:color="auto"/>
            </w:tcBorders>
            <w:shd w:val="clear" w:color="auto" w:fill="auto"/>
            <w:noWrap/>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300</w:t>
            </w:r>
          </w:p>
        </w:tc>
        <w:tc>
          <w:tcPr>
            <w:tcW w:w="1364" w:type="dxa"/>
            <w:tcBorders>
              <w:top w:val="nil"/>
              <w:left w:val="nil"/>
              <w:bottom w:val="single" w:sz="4" w:space="0" w:color="auto"/>
              <w:right w:val="single" w:sz="4" w:space="0" w:color="auto"/>
            </w:tcBorders>
            <w:shd w:val="clear" w:color="auto" w:fill="auto"/>
            <w:noWrap/>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630</w:t>
            </w:r>
          </w:p>
        </w:tc>
      </w:tr>
      <w:tr w:rsidR="007A4549" w:rsidRPr="007E4AAC" w:rsidTr="006C2F5F">
        <w:trPr>
          <w:trHeight w:val="255"/>
        </w:trPr>
        <w:tc>
          <w:tcPr>
            <w:tcW w:w="1888" w:type="dxa"/>
            <w:tcBorders>
              <w:top w:val="nil"/>
              <w:left w:val="single" w:sz="4" w:space="0" w:color="auto"/>
              <w:bottom w:val="single" w:sz="4" w:space="0" w:color="auto"/>
              <w:right w:val="single" w:sz="4" w:space="0" w:color="auto"/>
            </w:tcBorders>
            <w:shd w:val="clear" w:color="auto" w:fill="auto"/>
            <w:noWrap/>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ЗТП-2 Т2</w:t>
            </w:r>
          </w:p>
        </w:tc>
        <w:tc>
          <w:tcPr>
            <w:tcW w:w="2198" w:type="dxa"/>
            <w:tcBorders>
              <w:top w:val="nil"/>
              <w:left w:val="nil"/>
              <w:bottom w:val="single" w:sz="4" w:space="0" w:color="auto"/>
              <w:right w:val="single" w:sz="4" w:space="0" w:color="auto"/>
            </w:tcBorders>
            <w:shd w:val="clear" w:color="auto" w:fill="auto"/>
            <w:noWrap/>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ТМ-630/6-У1</w:t>
            </w:r>
          </w:p>
        </w:tc>
        <w:tc>
          <w:tcPr>
            <w:tcW w:w="927" w:type="dxa"/>
            <w:tcBorders>
              <w:top w:val="nil"/>
              <w:left w:val="nil"/>
              <w:bottom w:val="single" w:sz="4" w:space="0" w:color="auto"/>
              <w:right w:val="single" w:sz="4" w:space="0" w:color="auto"/>
            </w:tcBorders>
            <w:shd w:val="clear" w:color="auto" w:fill="auto"/>
            <w:noWrap/>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1991</w:t>
            </w:r>
          </w:p>
        </w:tc>
        <w:tc>
          <w:tcPr>
            <w:tcW w:w="2373" w:type="dxa"/>
            <w:tcBorders>
              <w:top w:val="nil"/>
              <w:left w:val="nil"/>
              <w:bottom w:val="single" w:sz="4" w:space="0" w:color="auto"/>
              <w:right w:val="single" w:sz="4" w:space="0" w:color="auto"/>
            </w:tcBorders>
            <w:shd w:val="clear" w:color="auto" w:fill="auto"/>
            <w:noWrap/>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300</w:t>
            </w:r>
          </w:p>
        </w:tc>
        <w:tc>
          <w:tcPr>
            <w:tcW w:w="1364" w:type="dxa"/>
            <w:tcBorders>
              <w:top w:val="nil"/>
              <w:left w:val="nil"/>
              <w:bottom w:val="single" w:sz="4" w:space="0" w:color="auto"/>
              <w:right w:val="single" w:sz="4" w:space="0" w:color="auto"/>
            </w:tcBorders>
            <w:shd w:val="clear" w:color="auto" w:fill="auto"/>
            <w:noWrap/>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630</w:t>
            </w:r>
          </w:p>
        </w:tc>
      </w:tr>
      <w:tr w:rsidR="007A4549" w:rsidRPr="007E4AAC" w:rsidTr="006C2F5F">
        <w:trPr>
          <w:trHeight w:val="255"/>
        </w:trPr>
        <w:tc>
          <w:tcPr>
            <w:tcW w:w="1888" w:type="dxa"/>
            <w:tcBorders>
              <w:top w:val="nil"/>
              <w:left w:val="single" w:sz="4" w:space="0" w:color="auto"/>
              <w:bottom w:val="single" w:sz="4" w:space="0" w:color="auto"/>
              <w:right w:val="single" w:sz="4" w:space="0" w:color="auto"/>
            </w:tcBorders>
            <w:shd w:val="clear" w:color="auto" w:fill="auto"/>
            <w:noWrap/>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ЗТП-3 Т1</w:t>
            </w:r>
          </w:p>
        </w:tc>
        <w:tc>
          <w:tcPr>
            <w:tcW w:w="2198" w:type="dxa"/>
            <w:tcBorders>
              <w:top w:val="nil"/>
              <w:left w:val="nil"/>
              <w:bottom w:val="single" w:sz="4" w:space="0" w:color="auto"/>
              <w:right w:val="single" w:sz="4" w:space="0" w:color="auto"/>
            </w:tcBorders>
            <w:shd w:val="clear" w:color="auto" w:fill="auto"/>
            <w:noWrap/>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ТМЗ-1000/10-У1</w:t>
            </w:r>
          </w:p>
        </w:tc>
        <w:tc>
          <w:tcPr>
            <w:tcW w:w="927" w:type="dxa"/>
            <w:tcBorders>
              <w:top w:val="nil"/>
              <w:left w:val="nil"/>
              <w:bottom w:val="single" w:sz="4" w:space="0" w:color="auto"/>
              <w:right w:val="single" w:sz="4" w:space="0" w:color="auto"/>
            </w:tcBorders>
            <w:shd w:val="clear" w:color="auto" w:fill="auto"/>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2000</w:t>
            </w:r>
          </w:p>
        </w:tc>
        <w:tc>
          <w:tcPr>
            <w:tcW w:w="2373" w:type="dxa"/>
            <w:tcBorders>
              <w:top w:val="nil"/>
              <w:left w:val="nil"/>
              <w:bottom w:val="single" w:sz="4" w:space="0" w:color="auto"/>
              <w:right w:val="single" w:sz="4" w:space="0" w:color="auto"/>
            </w:tcBorders>
            <w:shd w:val="clear" w:color="auto" w:fill="auto"/>
            <w:noWrap/>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300</w:t>
            </w:r>
          </w:p>
        </w:tc>
        <w:tc>
          <w:tcPr>
            <w:tcW w:w="1364" w:type="dxa"/>
            <w:tcBorders>
              <w:top w:val="nil"/>
              <w:left w:val="nil"/>
              <w:bottom w:val="single" w:sz="4" w:space="0" w:color="auto"/>
              <w:right w:val="single" w:sz="4" w:space="0" w:color="auto"/>
            </w:tcBorders>
            <w:shd w:val="clear" w:color="auto" w:fill="auto"/>
            <w:noWrap/>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1000</w:t>
            </w:r>
          </w:p>
        </w:tc>
      </w:tr>
      <w:tr w:rsidR="007A4549" w:rsidRPr="007E4AAC" w:rsidTr="006C2F5F">
        <w:trPr>
          <w:trHeight w:val="255"/>
        </w:trPr>
        <w:tc>
          <w:tcPr>
            <w:tcW w:w="1888" w:type="dxa"/>
            <w:tcBorders>
              <w:top w:val="nil"/>
              <w:left w:val="single" w:sz="4" w:space="0" w:color="auto"/>
              <w:bottom w:val="single" w:sz="4" w:space="0" w:color="auto"/>
              <w:right w:val="single" w:sz="4" w:space="0" w:color="auto"/>
            </w:tcBorders>
            <w:shd w:val="clear" w:color="auto" w:fill="auto"/>
            <w:noWrap/>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lastRenderedPageBreak/>
              <w:t>ЗТП-3 Т2</w:t>
            </w:r>
          </w:p>
        </w:tc>
        <w:tc>
          <w:tcPr>
            <w:tcW w:w="2198" w:type="dxa"/>
            <w:tcBorders>
              <w:top w:val="nil"/>
              <w:left w:val="nil"/>
              <w:bottom w:val="single" w:sz="4" w:space="0" w:color="auto"/>
              <w:right w:val="single" w:sz="4" w:space="0" w:color="auto"/>
            </w:tcBorders>
            <w:shd w:val="clear" w:color="auto" w:fill="auto"/>
            <w:noWrap/>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ТМЗ-1000/10-У1</w:t>
            </w:r>
          </w:p>
        </w:tc>
        <w:tc>
          <w:tcPr>
            <w:tcW w:w="927" w:type="dxa"/>
            <w:tcBorders>
              <w:top w:val="nil"/>
              <w:left w:val="nil"/>
              <w:bottom w:val="single" w:sz="4" w:space="0" w:color="auto"/>
              <w:right w:val="single" w:sz="4" w:space="0" w:color="auto"/>
            </w:tcBorders>
            <w:shd w:val="clear" w:color="auto" w:fill="auto"/>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2000</w:t>
            </w:r>
          </w:p>
        </w:tc>
        <w:tc>
          <w:tcPr>
            <w:tcW w:w="2373" w:type="dxa"/>
            <w:tcBorders>
              <w:top w:val="nil"/>
              <w:left w:val="nil"/>
              <w:bottom w:val="single" w:sz="4" w:space="0" w:color="auto"/>
              <w:right w:val="single" w:sz="4" w:space="0" w:color="auto"/>
            </w:tcBorders>
            <w:shd w:val="clear" w:color="auto" w:fill="auto"/>
            <w:noWrap/>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300</w:t>
            </w:r>
          </w:p>
        </w:tc>
        <w:tc>
          <w:tcPr>
            <w:tcW w:w="1364" w:type="dxa"/>
            <w:tcBorders>
              <w:top w:val="nil"/>
              <w:left w:val="nil"/>
              <w:bottom w:val="single" w:sz="4" w:space="0" w:color="auto"/>
              <w:right w:val="single" w:sz="4" w:space="0" w:color="auto"/>
            </w:tcBorders>
            <w:shd w:val="clear" w:color="auto" w:fill="auto"/>
            <w:noWrap/>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1000</w:t>
            </w:r>
          </w:p>
        </w:tc>
      </w:tr>
      <w:tr w:rsidR="007A4549" w:rsidRPr="007E4AAC" w:rsidTr="006C2F5F">
        <w:trPr>
          <w:trHeight w:val="255"/>
        </w:trPr>
        <w:tc>
          <w:tcPr>
            <w:tcW w:w="1888" w:type="dxa"/>
            <w:tcBorders>
              <w:top w:val="nil"/>
              <w:left w:val="single" w:sz="4" w:space="0" w:color="auto"/>
              <w:bottom w:val="single" w:sz="4" w:space="0" w:color="auto"/>
              <w:right w:val="single" w:sz="4" w:space="0" w:color="auto"/>
            </w:tcBorders>
            <w:shd w:val="clear" w:color="auto" w:fill="auto"/>
            <w:noWrap/>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ЗТП-4 Т1</w:t>
            </w:r>
          </w:p>
        </w:tc>
        <w:tc>
          <w:tcPr>
            <w:tcW w:w="2198" w:type="dxa"/>
            <w:tcBorders>
              <w:top w:val="nil"/>
              <w:left w:val="nil"/>
              <w:bottom w:val="single" w:sz="4" w:space="0" w:color="auto"/>
              <w:right w:val="single" w:sz="4" w:space="0" w:color="auto"/>
            </w:tcBorders>
            <w:shd w:val="clear" w:color="auto" w:fill="auto"/>
            <w:noWrap/>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ТМ-630/6-У1</w:t>
            </w:r>
          </w:p>
        </w:tc>
        <w:tc>
          <w:tcPr>
            <w:tcW w:w="927" w:type="dxa"/>
            <w:tcBorders>
              <w:top w:val="nil"/>
              <w:left w:val="nil"/>
              <w:bottom w:val="single" w:sz="4" w:space="0" w:color="auto"/>
              <w:right w:val="single" w:sz="4" w:space="0" w:color="auto"/>
            </w:tcBorders>
            <w:shd w:val="clear" w:color="auto" w:fill="auto"/>
            <w:noWrap/>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2001</w:t>
            </w:r>
          </w:p>
        </w:tc>
        <w:tc>
          <w:tcPr>
            <w:tcW w:w="2373" w:type="dxa"/>
            <w:tcBorders>
              <w:top w:val="nil"/>
              <w:left w:val="nil"/>
              <w:bottom w:val="single" w:sz="4" w:space="0" w:color="auto"/>
              <w:right w:val="single" w:sz="4" w:space="0" w:color="auto"/>
            </w:tcBorders>
            <w:shd w:val="clear" w:color="auto" w:fill="auto"/>
            <w:noWrap/>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300</w:t>
            </w:r>
          </w:p>
        </w:tc>
        <w:tc>
          <w:tcPr>
            <w:tcW w:w="1364" w:type="dxa"/>
            <w:tcBorders>
              <w:top w:val="nil"/>
              <w:left w:val="nil"/>
              <w:bottom w:val="single" w:sz="4" w:space="0" w:color="auto"/>
              <w:right w:val="single" w:sz="4" w:space="0" w:color="auto"/>
            </w:tcBorders>
            <w:shd w:val="clear" w:color="auto" w:fill="auto"/>
            <w:noWrap/>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630</w:t>
            </w:r>
          </w:p>
        </w:tc>
      </w:tr>
      <w:tr w:rsidR="007A4549" w:rsidRPr="007E4AAC" w:rsidTr="006C2F5F">
        <w:trPr>
          <w:trHeight w:val="255"/>
        </w:trPr>
        <w:tc>
          <w:tcPr>
            <w:tcW w:w="1888" w:type="dxa"/>
            <w:tcBorders>
              <w:top w:val="nil"/>
              <w:left w:val="single" w:sz="4" w:space="0" w:color="auto"/>
              <w:bottom w:val="single" w:sz="4" w:space="0" w:color="auto"/>
              <w:right w:val="single" w:sz="4" w:space="0" w:color="auto"/>
            </w:tcBorders>
            <w:shd w:val="clear" w:color="auto" w:fill="auto"/>
            <w:noWrap/>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ЗТП-4 Т2</w:t>
            </w:r>
          </w:p>
        </w:tc>
        <w:tc>
          <w:tcPr>
            <w:tcW w:w="2198" w:type="dxa"/>
            <w:tcBorders>
              <w:top w:val="nil"/>
              <w:left w:val="nil"/>
              <w:bottom w:val="single" w:sz="4" w:space="0" w:color="auto"/>
              <w:right w:val="single" w:sz="4" w:space="0" w:color="auto"/>
            </w:tcBorders>
            <w:shd w:val="clear" w:color="auto" w:fill="auto"/>
            <w:noWrap/>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ТМ-630/6-У1</w:t>
            </w:r>
          </w:p>
        </w:tc>
        <w:tc>
          <w:tcPr>
            <w:tcW w:w="927" w:type="dxa"/>
            <w:tcBorders>
              <w:top w:val="nil"/>
              <w:left w:val="nil"/>
              <w:bottom w:val="single" w:sz="4" w:space="0" w:color="auto"/>
              <w:right w:val="single" w:sz="4" w:space="0" w:color="auto"/>
            </w:tcBorders>
            <w:shd w:val="clear" w:color="auto" w:fill="auto"/>
            <w:noWrap/>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2001</w:t>
            </w:r>
          </w:p>
        </w:tc>
        <w:tc>
          <w:tcPr>
            <w:tcW w:w="2373" w:type="dxa"/>
            <w:tcBorders>
              <w:top w:val="nil"/>
              <w:left w:val="nil"/>
              <w:bottom w:val="single" w:sz="4" w:space="0" w:color="auto"/>
              <w:right w:val="single" w:sz="4" w:space="0" w:color="auto"/>
            </w:tcBorders>
            <w:shd w:val="clear" w:color="auto" w:fill="auto"/>
            <w:noWrap/>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300</w:t>
            </w:r>
          </w:p>
        </w:tc>
        <w:tc>
          <w:tcPr>
            <w:tcW w:w="1364" w:type="dxa"/>
            <w:tcBorders>
              <w:top w:val="nil"/>
              <w:left w:val="nil"/>
              <w:bottom w:val="single" w:sz="4" w:space="0" w:color="auto"/>
              <w:right w:val="single" w:sz="4" w:space="0" w:color="auto"/>
            </w:tcBorders>
            <w:shd w:val="clear" w:color="auto" w:fill="auto"/>
            <w:noWrap/>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630</w:t>
            </w:r>
          </w:p>
        </w:tc>
      </w:tr>
      <w:tr w:rsidR="007A4549" w:rsidRPr="007E4AAC" w:rsidTr="006C2F5F">
        <w:trPr>
          <w:trHeight w:val="255"/>
        </w:trPr>
        <w:tc>
          <w:tcPr>
            <w:tcW w:w="1888" w:type="dxa"/>
            <w:tcBorders>
              <w:top w:val="nil"/>
              <w:left w:val="single" w:sz="4" w:space="0" w:color="auto"/>
              <w:bottom w:val="single" w:sz="4" w:space="0" w:color="auto"/>
              <w:right w:val="single" w:sz="4" w:space="0" w:color="auto"/>
            </w:tcBorders>
            <w:shd w:val="clear" w:color="auto" w:fill="auto"/>
            <w:noWrap/>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ЗТП-9 Т1</w:t>
            </w:r>
          </w:p>
        </w:tc>
        <w:tc>
          <w:tcPr>
            <w:tcW w:w="2198" w:type="dxa"/>
            <w:tcBorders>
              <w:top w:val="nil"/>
              <w:left w:val="nil"/>
              <w:bottom w:val="single" w:sz="4" w:space="0" w:color="auto"/>
              <w:right w:val="single" w:sz="4" w:space="0" w:color="auto"/>
            </w:tcBorders>
            <w:shd w:val="clear" w:color="auto" w:fill="auto"/>
            <w:noWrap/>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ТМ-630/6-У1</w:t>
            </w:r>
          </w:p>
        </w:tc>
        <w:tc>
          <w:tcPr>
            <w:tcW w:w="927" w:type="dxa"/>
            <w:tcBorders>
              <w:top w:val="nil"/>
              <w:left w:val="nil"/>
              <w:bottom w:val="single" w:sz="4" w:space="0" w:color="auto"/>
              <w:right w:val="single" w:sz="4" w:space="0" w:color="auto"/>
            </w:tcBorders>
            <w:shd w:val="clear" w:color="auto" w:fill="auto"/>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1984</w:t>
            </w:r>
          </w:p>
        </w:tc>
        <w:tc>
          <w:tcPr>
            <w:tcW w:w="2373" w:type="dxa"/>
            <w:tcBorders>
              <w:top w:val="nil"/>
              <w:left w:val="nil"/>
              <w:bottom w:val="single" w:sz="4" w:space="0" w:color="auto"/>
              <w:right w:val="single" w:sz="4" w:space="0" w:color="auto"/>
            </w:tcBorders>
            <w:shd w:val="clear" w:color="auto" w:fill="auto"/>
            <w:noWrap/>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300</w:t>
            </w:r>
          </w:p>
        </w:tc>
        <w:tc>
          <w:tcPr>
            <w:tcW w:w="1364" w:type="dxa"/>
            <w:tcBorders>
              <w:top w:val="nil"/>
              <w:left w:val="nil"/>
              <w:bottom w:val="single" w:sz="4" w:space="0" w:color="auto"/>
              <w:right w:val="single" w:sz="4" w:space="0" w:color="auto"/>
            </w:tcBorders>
            <w:shd w:val="clear" w:color="auto" w:fill="auto"/>
            <w:noWrap/>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630</w:t>
            </w:r>
          </w:p>
        </w:tc>
      </w:tr>
      <w:tr w:rsidR="007A4549" w:rsidRPr="007E4AAC" w:rsidTr="006C2F5F">
        <w:trPr>
          <w:trHeight w:val="255"/>
        </w:trPr>
        <w:tc>
          <w:tcPr>
            <w:tcW w:w="1888" w:type="dxa"/>
            <w:tcBorders>
              <w:top w:val="nil"/>
              <w:left w:val="single" w:sz="4" w:space="0" w:color="auto"/>
              <w:bottom w:val="single" w:sz="4" w:space="0" w:color="auto"/>
              <w:right w:val="single" w:sz="4" w:space="0" w:color="auto"/>
            </w:tcBorders>
            <w:shd w:val="clear" w:color="auto" w:fill="auto"/>
            <w:noWrap/>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ЗТП-9 Т2</w:t>
            </w:r>
          </w:p>
        </w:tc>
        <w:tc>
          <w:tcPr>
            <w:tcW w:w="2198" w:type="dxa"/>
            <w:tcBorders>
              <w:top w:val="nil"/>
              <w:left w:val="nil"/>
              <w:bottom w:val="single" w:sz="4" w:space="0" w:color="auto"/>
              <w:right w:val="single" w:sz="4" w:space="0" w:color="auto"/>
            </w:tcBorders>
            <w:shd w:val="clear" w:color="auto" w:fill="auto"/>
            <w:noWrap/>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ТМ-630/6-У1</w:t>
            </w:r>
          </w:p>
        </w:tc>
        <w:tc>
          <w:tcPr>
            <w:tcW w:w="927" w:type="dxa"/>
            <w:tcBorders>
              <w:top w:val="nil"/>
              <w:left w:val="nil"/>
              <w:bottom w:val="single" w:sz="4" w:space="0" w:color="auto"/>
              <w:right w:val="single" w:sz="4" w:space="0" w:color="auto"/>
            </w:tcBorders>
            <w:shd w:val="clear" w:color="auto" w:fill="auto"/>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1984</w:t>
            </w:r>
          </w:p>
        </w:tc>
        <w:tc>
          <w:tcPr>
            <w:tcW w:w="2373" w:type="dxa"/>
            <w:tcBorders>
              <w:top w:val="nil"/>
              <w:left w:val="nil"/>
              <w:bottom w:val="single" w:sz="4" w:space="0" w:color="auto"/>
              <w:right w:val="single" w:sz="4" w:space="0" w:color="auto"/>
            </w:tcBorders>
            <w:shd w:val="clear" w:color="auto" w:fill="auto"/>
            <w:noWrap/>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300</w:t>
            </w:r>
          </w:p>
        </w:tc>
        <w:tc>
          <w:tcPr>
            <w:tcW w:w="1364" w:type="dxa"/>
            <w:tcBorders>
              <w:top w:val="nil"/>
              <w:left w:val="nil"/>
              <w:bottom w:val="single" w:sz="4" w:space="0" w:color="auto"/>
              <w:right w:val="single" w:sz="4" w:space="0" w:color="auto"/>
            </w:tcBorders>
            <w:shd w:val="clear" w:color="auto" w:fill="auto"/>
            <w:noWrap/>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630</w:t>
            </w:r>
          </w:p>
        </w:tc>
      </w:tr>
      <w:tr w:rsidR="007A4549" w:rsidRPr="007E4AAC" w:rsidTr="006C2F5F">
        <w:trPr>
          <w:trHeight w:val="255"/>
        </w:trPr>
        <w:tc>
          <w:tcPr>
            <w:tcW w:w="1888" w:type="dxa"/>
            <w:tcBorders>
              <w:top w:val="nil"/>
              <w:left w:val="single" w:sz="4" w:space="0" w:color="auto"/>
              <w:bottom w:val="single" w:sz="4" w:space="0" w:color="auto"/>
              <w:right w:val="single" w:sz="4" w:space="0" w:color="auto"/>
            </w:tcBorders>
            <w:shd w:val="clear" w:color="auto" w:fill="auto"/>
            <w:noWrap/>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ЗТП-42 Т1</w:t>
            </w:r>
          </w:p>
        </w:tc>
        <w:tc>
          <w:tcPr>
            <w:tcW w:w="2198" w:type="dxa"/>
            <w:tcBorders>
              <w:top w:val="nil"/>
              <w:left w:val="nil"/>
              <w:bottom w:val="single" w:sz="4" w:space="0" w:color="auto"/>
              <w:right w:val="single" w:sz="4" w:space="0" w:color="auto"/>
            </w:tcBorders>
            <w:shd w:val="clear" w:color="auto" w:fill="auto"/>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ТМ-250/10</w:t>
            </w:r>
          </w:p>
        </w:tc>
        <w:tc>
          <w:tcPr>
            <w:tcW w:w="927" w:type="dxa"/>
            <w:tcBorders>
              <w:top w:val="nil"/>
              <w:left w:val="nil"/>
              <w:bottom w:val="single" w:sz="4" w:space="0" w:color="auto"/>
              <w:right w:val="single" w:sz="4" w:space="0" w:color="auto"/>
            </w:tcBorders>
            <w:shd w:val="clear" w:color="auto" w:fill="auto"/>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1988</w:t>
            </w:r>
          </w:p>
        </w:tc>
        <w:tc>
          <w:tcPr>
            <w:tcW w:w="2373" w:type="dxa"/>
            <w:tcBorders>
              <w:top w:val="nil"/>
              <w:left w:val="nil"/>
              <w:bottom w:val="single" w:sz="4" w:space="0" w:color="auto"/>
              <w:right w:val="single" w:sz="4" w:space="0" w:color="auto"/>
            </w:tcBorders>
            <w:shd w:val="clear" w:color="auto" w:fill="auto"/>
            <w:noWrap/>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300</w:t>
            </w:r>
          </w:p>
        </w:tc>
        <w:tc>
          <w:tcPr>
            <w:tcW w:w="1364" w:type="dxa"/>
            <w:tcBorders>
              <w:top w:val="nil"/>
              <w:left w:val="nil"/>
              <w:bottom w:val="single" w:sz="4" w:space="0" w:color="auto"/>
              <w:right w:val="single" w:sz="4" w:space="0" w:color="auto"/>
            </w:tcBorders>
            <w:shd w:val="clear" w:color="auto" w:fill="auto"/>
            <w:noWrap/>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250</w:t>
            </w:r>
          </w:p>
        </w:tc>
      </w:tr>
      <w:tr w:rsidR="007A4549" w:rsidRPr="007E4AAC" w:rsidTr="006C2F5F">
        <w:trPr>
          <w:trHeight w:val="255"/>
        </w:trPr>
        <w:tc>
          <w:tcPr>
            <w:tcW w:w="1888" w:type="dxa"/>
            <w:tcBorders>
              <w:top w:val="nil"/>
              <w:left w:val="single" w:sz="4" w:space="0" w:color="auto"/>
              <w:bottom w:val="single" w:sz="4" w:space="0" w:color="auto"/>
              <w:right w:val="single" w:sz="4" w:space="0" w:color="auto"/>
            </w:tcBorders>
            <w:shd w:val="clear" w:color="auto" w:fill="auto"/>
            <w:noWrap/>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ЗТП-42 Т2</w:t>
            </w:r>
          </w:p>
        </w:tc>
        <w:tc>
          <w:tcPr>
            <w:tcW w:w="2198" w:type="dxa"/>
            <w:tcBorders>
              <w:top w:val="nil"/>
              <w:left w:val="nil"/>
              <w:bottom w:val="single" w:sz="4" w:space="0" w:color="auto"/>
              <w:right w:val="single" w:sz="4" w:space="0" w:color="auto"/>
            </w:tcBorders>
            <w:shd w:val="clear" w:color="auto" w:fill="auto"/>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ТМ-250/10</w:t>
            </w:r>
          </w:p>
        </w:tc>
        <w:tc>
          <w:tcPr>
            <w:tcW w:w="927" w:type="dxa"/>
            <w:tcBorders>
              <w:top w:val="nil"/>
              <w:left w:val="nil"/>
              <w:bottom w:val="single" w:sz="4" w:space="0" w:color="auto"/>
              <w:right w:val="single" w:sz="4" w:space="0" w:color="auto"/>
            </w:tcBorders>
            <w:shd w:val="clear" w:color="auto" w:fill="auto"/>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1988</w:t>
            </w:r>
          </w:p>
        </w:tc>
        <w:tc>
          <w:tcPr>
            <w:tcW w:w="2373" w:type="dxa"/>
            <w:tcBorders>
              <w:top w:val="nil"/>
              <w:left w:val="nil"/>
              <w:bottom w:val="single" w:sz="4" w:space="0" w:color="auto"/>
              <w:right w:val="single" w:sz="4" w:space="0" w:color="auto"/>
            </w:tcBorders>
            <w:shd w:val="clear" w:color="auto" w:fill="auto"/>
            <w:noWrap/>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300</w:t>
            </w:r>
          </w:p>
        </w:tc>
        <w:tc>
          <w:tcPr>
            <w:tcW w:w="1364" w:type="dxa"/>
            <w:tcBorders>
              <w:top w:val="nil"/>
              <w:left w:val="nil"/>
              <w:bottom w:val="single" w:sz="4" w:space="0" w:color="auto"/>
              <w:right w:val="single" w:sz="4" w:space="0" w:color="auto"/>
            </w:tcBorders>
            <w:shd w:val="clear" w:color="auto" w:fill="auto"/>
            <w:noWrap/>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250</w:t>
            </w:r>
          </w:p>
        </w:tc>
      </w:tr>
      <w:tr w:rsidR="007A4549" w:rsidRPr="007E4AAC" w:rsidTr="006C2F5F">
        <w:trPr>
          <w:trHeight w:val="255"/>
        </w:trPr>
        <w:tc>
          <w:tcPr>
            <w:tcW w:w="1888" w:type="dxa"/>
            <w:tcBorders>
              <w:top w:val="nil"/>
              <w:left w:val="single" w:sz="4" w:space="0" w:color="auto"/>
              <w:bottom w:val="single" w:sz="4" w:space="0" w:color="auto"/>
              <w:right w:val="single" w:sz="4" w:space="0" w:color="auto"/>
            </w:tcBorders>
            <w:shd w:val="clear" w:color="auto" w:fill="auto"/>
            <w:noWrap/>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ЗТП-60 Т1</w:t>
            </w:r>
          </w:p>
        </w:tc>
        <w:tc>
          <w:tcPr>
            <w:tcW w:w="2198" w:type="dxa"/>
            <w:tcBorders>
              <w:top w:val="nil"/>
              <w:left w:val="nil"/>
              <w:bottom w:val="single" w:sz="4" w:space="0" w:color="auto"/>
              <w:right w:val="single" w:sz="4" w:space="0" w:color="auto"/>
            </w:tcBorders>
            <w:shd w:val="clear" w:color="auto" w:fill="auto"/>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ТМЗ-630/6</w:t>
            </w:r>
          </w:p>
        </w:tc>
        <w:tc>
          <w:tcPr>
            <w:tcW w:w="927" w:type="dxa"/>
            <w:tcBorders>
              <w:top w:val="nil"/>
              <w:left w:val="nil"/>
              <w:bottom w:val="single" w:sz="4" w:space="0" w:color="auto"/>
              <w:right w:val="single" w:sz="4" w:space="0" w:color="auto"/>
            </w:tcBorders>
            <w:shd w:val="clear" w:color="auto" w:fill="auto"/>
            <w:noWrap/>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1984</w:t>
            </w:r>
          </w:p>
        </w:tc>
        <w:tc>
          <w:tcPr>
            <w:tcW w:w="2373" w:type="dxa"/>
            <w:tcBorders>
              <w:top w:val="nil"/>
              <w:left w:val="nil"/>
              <w:bottom w:val="single" w:sz="4" w:space="0" w:color="auto"/>
              <w:right w:val="single" w:sz="4" w:space="0" w:color="auto"/>
            </w:tcBorders>
            <w:shd w:val="clear" w:color="auto" w:fill="auto"/>
            <w:noWrap/>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300</w:t>
            </w:r>
          </w:p>
        </w:tc>
        <w:tc>
          <w:tcPr>
            <w:tcW w:w="1364" w:type="dxa"/>
            <w:tcBorders>
              <w:top w:val="nil"/>
              <w:left w:val="nil"/>
              <w:bottom w:val="single" w:sz="4" w:space="0" w:color="auto"/>
              <w:right w:val="single" w:sz="4" w:space="0" w:color="auto"/>
            </w:tcBorders>
            <w:shd w:val="clear" w:color="auto" w:fill="auto"/>
            <w:noWrap/>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630</w:t>
            </w:r>
          </w:p>
        </w:tc>
      </w:tr>
      <w:tr w:rsidR="007A4549" w:rsidRPr="007E4AAC" w:rsidTr="006C2F5F">
        <w:trPr>
          <w:trHeight w:val="255"/>
        </w:trPr>
        <w:tc>
          <w:tcPr>
            <w:tcW w:w="1888" w:type="dxa"/>
            <w:tcBorders>
              <w:top w:val="nil"/>
              <w:left w:val="single" w:sz="4" w:space="0" w:color="auto"/>
              <w:bottom w:val="single" w:sz="4" w:space="0" w:color="auto"/>
              <w:right w:val="single" w:sz="4" w:space="0" w:color="auto"/>
            </w:tcBorders>
            <w:shd w:val="clear" w:color="auto" w:fill="auto"/>
            <w:noWrap/>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ЗТП-60 Т2</w:t>
            </w:r>
          </w:p>
        </w:tc>
        <w:tc>
          <w:tcPr>
            <w:tcW w:w="2198" w:type="dxa"/>
            <w:tcBorders>
              <w:top w:val="nil"/>
              <w:left w:val="nil"/>
              <w:bottom w:val="single" w:sz="4" w:space="0" w:color="auto"/>
              <w:right w:val="single" w:sz="4" w:space="0" w:color="auto"/>
            </w:tcBorders>
            <w:shd w:val="clear" w:color="auto" w:fill="auto"/>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ТМЗ-630/6</w:t>
            </w:r>
          </w:p>
        </w:tc>
        <w:tc>
          <w:tcPr>
            <w:tcW w:w="927" w:type="dxa"/>
            <w:tcBorders>
              <w:top w:val="nil"/>
              <w:left w:val="nil"/>
              <w:bottom w:val="single" w:sz="4" w:space="0" w:color="auto"/>
              <w:right w:val="single" w:sz="4" w:space="0" w:color="auto"/>
            </w:tcBorders>
            <w:shd w:val="clear" w:color="auto" w:fill="auto"/>
            <w:noWrap/>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1984</w:t>
            </w:r>
          </w:p>
        </w:tc>
        <w:tc>
          <w:tcPr>
            <w:tcW w:w="2373" w:type="dxa"/>
            <w:tcBorders>
              <w:top w:val="nil"/>
              <w:left w:val="nil"/>
              <w:bottom w:val="single" w:sz="4" w:space="0" w:color="auto"/>
              <w:right w:val="single" w:sz="4" w:space="0" w:color="auto"/>
            </w:tcBorders>
            <w:shd w:val="clear" w:color="auto" w:fill="auto"/>
            <w:noWrap/>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300</w:t>
            </w:r>
          </w:p>
        </w:tc>
        <w:tc>
          <w:tcPr>
            <w:tcW w:w="1364" w:type="dxa"/>
            <w:tcBorders>
              <w:top w:val="nil"/>
              <w:left w:val="nil"/>
              <w:bottom w:val="single" w:sz="4" w:space="0" w:color="auto"/>
              <w:right w:val="single" w:sz="4" w:space="0" w:color="auto"/>
            </w:tcBorders>
            <w:shd w:val="clear" w:color="auto" w:fill="auto"/>
            <w:noWrap/>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630</w:t>
            </w:r>
          </w:p>
        </w:tc>
      </w:tr>
      <w:tr w:rsidR="007A4549" w:rsidRPr="007E4AAC" w:rsidTr="006C2F5F">
        <w:trPr>
          <w:trHeight w:val="255"/>
        </w:trPr>
        <w:tc>
          <w:tcPr>
            <w:tcW w:w="1888" w:type="dxa"/>
            <w:tcBorders>
              <w:top w:val="nil"/>
              <w:left w:val="single" w:sz="4" w:space="0" w:color="auto"/>
              <w:bottom w:val="single" w:sz="4" w:space="0" w:color="auto"/>
              <w:right w:val="single" w:sz="4" w:space="0" w:color="auto"/>
            </w:tcBorders>
            <w:shd w:val="clear" w:color="auto" w:fill="auto"/>
            <w:noWrap/>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ЗТП-61 Т1</w:t>
            </w:r>
          </w:p>
        </w:tc>
        <w:tc>
          <w:tcPr>
            <w:tcW w:w="2198" w:type="dxa"/>
            <w:tcBorders>
              <w:top w:val="nil"/>
              <w:left w:val="nil"/>
              <w:bottom w:val="single" w:sz="4" w:space="0" w:color="auto"/>
              <w:right w:val="single" w:sz="4" w:space="0" w:color="auto"/>
            </w:tcBorders>
            <w:shd w:val="clear" w:color="auto" w:fill="auto"/>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ТМФ-250/10</w:t>
            </w:r>
          </w:p>
        </w:tc>
        <w:tc>
          <w:tcPr>
            <w:tcW w:w="927" w:type="dxa"/>
            <w:tcBorders>
              <w:top w:val="nil"/>
              <w:left w:val="nil"/>
              <w:bottom w:val="single" w:sz="4" w:space="0" w:color="auto"/>
              <w:right w:val="single" w:sz="4" w:space="0" w:color="auto"/>
            </w:tcBorders>
            <w:shd w:val="clear" w:color="auto" w:fill="auto"/>
            <w:noWrap/>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1985</w:t>
            </w:r>
          </w:p>
        </w:tc>
        <w:tc>
          <w:tcPr>
            <w:tcW w:w="2373" w:type="dxa"/>
            <w:tcBorders>
              <w:top w:val="nil"/>
              <w:left w:val="nil"/>
              <w:bottom w:val="single" w:sz="4" w:space="0" w:color="auto"/>
              <w:right w:val="single" w:sz="4" w:space="0" w:color="auto"/>
            </w:tcBorders>
            <w:shd w:val="clear" w:color="auto" w:fill="auto"/>
            <w:noWrap/>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300</w:t>
            </w:r>
          </w:p>
        </w:tc>
        <w:tc>
          <w:tcPr>
            <w:tcW w:w="1364" w:type="dxa"/>
            <w:tcBorders>
              <w:top w:val="nil"/>
              <w:left w:val="nil"/>
              <w:bottom w:val="single" w:sz="4" w:space="0" w:color="auto"/>
              <w:right w:val="single" w:sz="4" w:space="0" w:color="auto"/>
            </w:tcBorders>
            <w:shd w:val="clear" w:color="auto" w:fill="auto"/>
            <w:noWrap/>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250</w:t>
            </w:r>
          </w:p>
        </w:tc>
      </w:tr>
      <w:tr w:rsidR="007A4549" w:rsidRPr="007E4AAC" w:rsidTr="006C2F5F">
        <w:trPr>
          <w:trHeight w:val="255"/>
        </w:trPr>
        <w:tc>
          <w:tcPr>
            <w:tcW w:w="1888" w:type="dxa"/>
            <w:tcBorders>
              <w:top w:val="nil"/>
              <w:left w:val="single" w:sz="4" w:space="0" w:color="auto"/>
              <w:bottom w:val="single" w:sz="4" w:space="0" w:color="auto"/>
              <w:right w:val="single" w:sz="4" w:space="0" w:color="auto"/>
            </w:tcBorders>
            <w:shd w:val="clear" w:color="auto" w:fill="auto"/>
            <w:noWrap/>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ЗТП-61 Т2</w:t>
            </w:r>
          </w:p>
        </w:tc>
        <w:tc>
          <w:tcPr>
            <w:tcW w:w="2198" w:type="dxa"/>
            <w:tcBorders>
              <w:top w:val="nil"/>
              <w:left w:val="nil"/>
              <w:bottom w:val="single" w:sz="4" w:space="0" w:color="auto"/>
              <w:right w:val="single" w:sz="4" w:space="0" w:color="auto"/>
            </w:tcBorders>
            <w:shd w:val="clear" w:color="auto" w:fill="auto"/>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ТМФ-250/10</w:t>
            </w:r>
          </w:p>
        </w:tc>
        <w:tc>
          <w:tcPr>
            <w:tcW w:w="927" w:type="dxa"/>
            <w:tcBorders>
              <w:top w:val="nil"/>
              <w:left w:val="nil"/>
              <w:bottom w:val="single" w:sz="4" w:space="0" w:color="auto"/>
              <w:right w:val="single" w:sz="4" w:space="0" w:color="auto"/>
            </w:tcBorders>
            <w:shd w:val="clear" w:color="auto" w:fill="auto"/>
            <w:noWrap/>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1985</w:t>
            </w:r>
          </w:p>
        </w:tc>
        <w:tc>
          <w:tcPr>
            <w:tcW w:w="2373" w:type="dxa"/>
            <w:tcBorders>
              <w:top w:val="nil"/>
              <w:left w:val="nil"/>
              <w:bottom w:val="single" w:sz="4" w:space="0" w:color="auto"/>
              <w:right w:val="single" w:sz="4" w:space="0" w:color="auto"/>
            </w:tcBorders>
            <w:shd w:val="clear" w:color="auto" w:fill="auto"/>
            <w:noWrap/>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300</w:t>
            </w:r>
          </w:p>
        </w:tc>
        <w:tc>
          <w:tcPr>
            <w:tcW w:w="1364" w:type="dxa"/>
            <w:tcBorders>
              <w:top w:val="nil"/>
              <w:left w:val="nil"/>
              <w:bottom w:val="single" w:sz="4" w:space="0" w:color="auto"/>
              <w:right w:val="single" w:sz="4" w:space="0" w:color="auto"/>
            </w:tcBorders>
            <w:shd w:val="clear" w:color="auto" w:fill="auto"/>
            <w:noWrap/>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250</w:t>
            </w:r>
          </w:p>
        </w:tc>
      </w:tr>
      <w:tr w:rsidR="007A4549" w:rsidRPr="007E4AAC" w:rsidTr="006C2F5F">
        <w:trPr>
          <w:trHeight w:val="255"/>
        </w:trPr>
        <w:tc>
          <w:tcPr>
            <w:tcW w:w="1888" w:type="dxa"/>
            <w:tcBorders>
              <w:top w:val="nil"/>
              <w:left w:val="single" w:sz="4" w:space="0" w:color="auto"/>
              <w:bottom w:val="single" w:sz="4" w:space="0" w:color="auto"/>
              <w:right w:val="single" w:sz="4" w:space="0" w:color="auto"/>
            </w:tcBorders>
            <w:shd w:val="clear" w:color="auto" w:fill="auto"/>
            <w:noWrap/>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ЗТП-62 Т</w:t>
            </w:r>
          </w:p>
        </w:tc>
        <w:tc>
          <w:tcPr>
            <w:tcW w:w="2198" w:type="dxa"/>
            <w:tcBorders>
              <w:top w:val="nil"/>
              <w:left w:val="nil"/>
              <w:bottom w:val="single" w:sz="4" w:space="0" w:color="auto"/>
              <w:right w:val="single" w:sz="4" w:space="0" w:color="auto"/>
            </w:tcBorders>
            <w:shd w:val="clear" w:color="auto" w:fill="auto"/>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ТМФ-250/10</w:t>
            </w:r>
          </w:p>
        </w:tc>
        <w:tc>
          <w:tcPr>
            <w:tcW w:w="927" w:type="dxa"/>
            <w:tcBorders>
              <w:top w:val="nil"/>
              <w:left w:val="nil"/>
              <w:bottom w:val="single" w:sz="4" w:space="0" w:color="auto"/>
              <w:right w:val="single" w:sz="4" w:space="0" w:color="auto"/>
            </w:tcBorders>
            <w:shd w:val="clear" w:color="auto" w:fill="auto"/>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1985</w:t>
            </w:r>
          </w:p>
        </w:tc>
        <w:tc>
          <w:tcPr>
            <w:tcW w:w="2373" w:type="dxa"/>
            <w:tcBorders>
              <w:top w:val="nil"/>
              <w:left w:val="nil"/>
              <w:bottom w:val="single" w:sz="4" w:space="0" w:color="auto"/>
              <w:right w:val="single" w:sz="4" w:space="0" w:color="auto"/>
            </w:tcBorders>
            <w:shd w:val="clear" w:color="auto" w:fill="auto"/>
            <w:noWrap/>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300</w:t>
            </w:r>
          </w:p>
        </w:tc>
        <w:tc>
          <w:tcPr>
            <w:tcW w:w="1364" w:type="dxa"/>
            <w:tcBorders>
              <w:top w:val="nil"/>
              <w:left w:val="nil"/>
              <w:bottom w:val="single" w:sz="4" w:space="0" w:color="auto"/>
              <w:right w:val="single" w:sz="4" w:space="0" w:color="auto"/>
            </w:tcBorders>
            <w:shd w:val="clear" w:color="auto" w:fill="auto"/>
            <w:noWrap/>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250</w:t>
            </w:r>
          </w:p>
        </w:tc>
      </w:tr>
      <w:tr w:rsidR="007A4549" w:rsidRPr="007E4AAC" w:rsidTr="006C2F5F">
        <w:trPr>
          <w:trHeight w:val="255"/>
        </w:trPr>
        <w:tc>
          <w:tcPr>
            <w:tcW w:w="1888" w:type="dxa"/>
            <w:tcBorders>
              <w:top w:val="nil"/>
              <w:left w:val="single" w:sz="4" w:space="0" w:color="auto"/>
              <w:bottom w:val="single" w:sz="4" w:space="0" w:color="auto"/>
              <w:right w:val="single" w:sz="4" w:space="0" w:color="auto"/>
            </w:tcBorders>
            <w:shd w:val="clear" w:color="auto" w:fill="auto"/>
            <w:noWrap/>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КТП-5 Т</w:t>
            </w:r>
          </w:p>
        </w:tc>
        <w:tc>
          <w:tcPr>
            <w:tcW w:w="2198" w:type="dxa"/>
            <w:tcBorders>
              <w:top w:val="nil"/>
              <w:left w:val="nil"/>
              <w:bottom w:val="single" w:sz="4" w:space="0" w:color="auto"/>
              <w:right w:val="single" w:sz="4" w:space="0" w:color="auto"/>
            </w:tcBorders>
            <w:shd w:val="clear" w:color="auto" w:fill="auto"/>
            <w:noWrap/>
            <w:vAlign w:val="bottom"/>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ТАОВ-400/15</w:t>
            </w:r>
          </w:p>
        </w:tc>
        <w:tc>
          <w:tcPr>
            <w:tcW w:w="927" w:type="dxa"/>
            <w:tcBorders>
              <w:top w:val="nil"/>
              <w:left w:val="nil"/>
              <w:bottom w:val="single" w:sz="4" w:space="0" w:color="auto"/>
              <w:right w:val="single" w:sz="4" w:space="0" w:color="auto"/>
            </w:tcBorders>
            <w:shd w:val="clear" w:color="auto" w:fill="auto"/>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2012</w:t>
            </w:r>
          </w:p>
        </w:tc>
        <w:tc>
          <w:tcPr>
            <w:tcW w:w="2373" w:type="dxa"/>
            <w:tcBorders>
              <w:top w:val="nil"/>
              <w:left w:val="nil"/>
              <w:bottom w:val="single" w:sz="4" w:space="0" w:color="auto"/>
              <w:right w:val="single" w:sz="4" w:space="0" w:color="auto"/>
            </w:tcBorders>
            <w:shd w:val="clear" w:color="auto" w:fill="auto"/>
            <w:noWrap/>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300</w:t>
            </w:r>
          </w:p>
        </w:tc>
        <w:tc>
          <w:tcPr>
            <w:tcW w:w="1364" w:type="dxa"/>
            <w:tcBorders>
              <w:top w:val="nil"/>
              <w:left w:val="nil"/>
              <w:bottom w:val="single" w:sz="4" w:space="0" w:color="auto"/>
              <w:right w:val="single" w:sz="4" w:space="0" w:color="auto"/>
            </w:tcBorders>
            <w:shd w:val="clear" w:color="auto" w:fill="auto"/>
            <w:noWrap/>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400</w:t>
            </w:r>
          </w:p>
        </w:tc>
      </w:tr>
      <w:tr w:rsidR="007A4549" w:rsidRPr="007E4AAC" w:rsidTr="006C2F5F">
        <w:trPr>
          <w:trHeight w:val="255"/>
        </w:trPr>
        <w:tc>
          <w:tcPr>
            <w:tcW w:w="1888" w:type="dxa"/>
            <w:tcBorders>
              <w:top w:val="nil"/>
              <w:left w:val="single" w:sz="4" w:space="0" w:color="auto"/>
              <w:bottom w:val="single" w:sz="4" w:space="0" w:color="auto"/>
              <w:right w:val="single" w:sz="4" w:space="0" w:color="auto"/>
            </w:tcBorders>
            <w:shd w:val="clear" w:color="auto" w:fill="auto"/>
            <w:noWrap/>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КТП-6 Т</w:t>
            </w:r>
          </w:p>
        </w:tc>
        <w:tc>
          <w:tcPr>
            <w:tcW w:w="2198" w:type="dxa"/>
            <w:tcBorders>
              <w:top w:val="nil"/>
              <w:left w:val="nil"/>
              <w:bottom w:val="single" w:sz="4" w:space="0" w:color="auto"/>
              <w:right w:val="single" w:sz="4" w:space="0" w:color="auto"/>
            </w:tcBorders>
            <w:shd w:val="clear" w:color="auto" w:fill="auto"/>
            <w:noWrap/>
            <w:vAlign w:val="bottom"/>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ТМ-400/6</w:t>
            </w:r>
          </w:p>
        </w:tc>
        <w:tc>
          <w:tcPr>
            <w:tcW w:w="927" w:type="dxa"/>
            <w:tcBorders>
              <w:top w:val="nil"/>
              <w:left w:val="nil"/>
              <w:bottom w:val="single" w:sz="4" w:space="0" w:color="auto"/>
              <w:right w:val="single" w:sz="4" w:space="0" w:color="auto"/>
            </w:tcBorders>
            <w:shd w:val="clear" w:color="auto" w:fill="auto"/>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1978</w:t>
            </w:r>
          </w:p>
        </w:tc>
        <w:tc>
          <w:tcPr>
            <w:tcW w:w="2373" w:type="dxa"/>
            <w:tcBorders>
              <w:top w:val="nil"/>
              <w:left w:val="nil"/>
              <w:bottom w:val="single" w:sz="4" w:space="0" w:color="auto"/>
              <w:right w:val="single" w:sz="4" w:space="0" w:color="auto"/>
            </w:tcBorders>
            <w:shd w:val="clear" w:color="auto" w:fill="auto"/>
            <w:noWrap/>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300</w:t>
            </w:r>
          </w:p>
        </w:tc>
        <w:tc>
          <w:tcPr>
            <w:tcW w:w="1364" w:type="dxa"/>
            <w:tcBorders>
              <w:top w:val="nil"/>
              <w:left w:val="nil"/>
              <w:bottom w:val="single" w:sz="4" w:space="0" w:color="auto"/>
              <w:right w:val="single" w:sz="4" w:space="0" w:color="auto"/>
            </w:tcBorders>
            <w:shd w:val="clear" w:color="auto" w:fill="auto"/>
            <w:noWrap/>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400</w:t>
            </w:r>
          </w:p>
        </w:tc>
      </w:tr>
      <w:tr w:rsidR="007A4549" w:rsidRPr="007E4AAC" w:rsidTr="006C2F5F">
        <w:trPr>
          <w:trHeight w:val="255"/>
        </w:trPr>
        <w:tc>
          <w:tcPr>
            <w:tcW w:w="1888" w:type="dxa"/>
            <w:tcBorders>
              <w:top w:val="nil"/>
              <w:left w:val="single" w:sz="4" w:space="0" w:color="auto"/>
              <w:bottom w:val="single" w:sz="4" w:space="0" w:color="auto"/>
              <w:right w:val="single" w:sz="4" w:space="0" w:color="auto"/>
            </w:tcBorders>
            <w:shd w:val="clear" w:color="auto" w:fill="auto"/>
            <w:noWrap/>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КТП-7 Т</w:t>
            </w:r>
          </w:p>
        </w:tc>
        <w:tc>
          <w:tcPr>
            <w:tcW w:w="2198" w:type="dxa"/>
            <w:tcBorders>
              <w:top w:val="nil"/>
              <w:left w:val="nil"/>
              <w:bottom w:val="single" w:sz="4" w:space="0" w:color="auto"/>
              <w:right w:val="single" w:sz="4" w:space="0" w:color="auto"/>
            </w:tcBorders>
            <w:shd w:val="clear" w:color="auto" w:fill="auto"/>
            <w:noWrap/>
            <w:vAlign w:val="bottom"/>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ТМ-250/6</w:t>
            </w:r>
          </w:p>
        </w:tc>
        <w:tc>
          <w:tcPr>
            <w:tcW w:w="927" w:type="dxa"/>
            <w:tcBorders>
              <w:top w:val="nil"/>
              <w:left w:val="nil"/>
              <w:bottom w:val="single" w:sz="4" w:space="0" w:color="auto"/>
              <w:right w:val="single" w:sz="4" w:space="0" w:color="auto"/>
            </w:tcBorders>
            <w:shd w:val="clear" w:color="auto" w:fill="auto"/>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2008</w:t>
            </w:r>
          </w:p>
        </w:tc>
        <w:tc>
          <w:tcPr>
            <w:tcW w:w="2373" w:type="dxa"/>
            <w:tcBorders>
              <w:top w:val="nil"/>
              <w:left w:val="nil"/>
              <w:bottom w:val="single" w:sz="4" w:space="0" w:color="auto"/>
              <w:right w:val="single" w:sz="4" w:space="0" w:color="auto"/>
            </w:tcBorders>
            <w:shd w:val="clear" w:color="auto" w:fill="auto"/>
            <w:noWrap/>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300</w:t>
            </w:r>
          </w:p>
        </w:tc>
        <w:tc>
          <w:tcPr>
            <w:tcW w:w="1364" w:type="dxa"/>
            <w:tcBorders>
              <w:top w:val="nil"/>
              <w:left w:val="nil"/>
              <w:bottom w:val="single" w:sz="4" w:space="0" w:color="auto"/>
              <w:right w:val="single" w:sz="4" w:space="0" w:color="auto"/>
            </w:tcBorders>
            <w:shd w:val="clear" w:color="auto" w:fill="auto"/>
            <w:noWrap/>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250</w:t>
            </w:r>
          </w:p>
        </w:tc>
      </w:tr>
      <w:tr w:rsidR="007A4549" w:rsidRPr="007E4AAC" w:rsidTr="006C2F5F">
        <w:trPr>
          <w:trHeight w:val="255"/>
        </w:trPr>
        <w:tc>
          <w:tcPr>
            <w:tcW w:w="1888" w:type="dxa"/>
            <w:tcBorders>
              <w:top w:val="nil"/>
              <w:left w:val="single" w:sz="4" w:space="0" w:color="auto"/>
              <w:bottom w:val="single" w:sz="4" w:space="0" w:color="auto"/>
              <w:right w:val="single" w:sz="4" w:space="0" w:color="auto"/>
            </w:tcBorders>
            <w:shd w:val="clear" w:color="auto" w:fill="auto"/>
            <w:noWrap/>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КТП-8 Т</w:t>
            </w:r>
          </w:p>
        </w:tc>
        <w:tc>
          <w:tcPr>
            <w:tcW w:w="2198" w:type="dxa"/>
            <w:tcBorders>
              <w:top w:val="nil"/>
              <w:left w:val="nil"/>
              <w:bottom w:val="single" w:sz="4" w:space="0" w:color="auto"/>
              <w:right w:val="single" w:sz="4" w:space="0" w:color="auto"/>
            </w:tcBorders>
            <w:shd w:val="clear" w:color="auto" w:fill="auto"/>
            <w:noWrap/>
            <w:vAlign w:val="bottom"/>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ТМ-250/6</w:t>
            </w:r>
          </w:p>
        </w:tc>
        <w:tc>
          <w:tcPr>
            <w:tcW w:w="927" w:type="dxa"/>
            <w:tcBorders>
              <w:top w:val="nil"/>
              <w:left w:val="nil"/>
              <w:bottom w:val="single" w:sz="4" w:space="0" w:color="auto"/>
              <w:right w:val="single" w:sz="4" w:space="0" w:color="auto"/>
            </w:tcBorders>
            <w:shd w:val="clear" w:color="auto" w:fill="auto"/>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2003</w:t>
            </w:r>
          </w:p>
        </w:tc>
        <w:tc>
          <w:tcPr>
            <w:tcW w:w="2373" w:type="dxa"/>
            <w:tcBorders>
              <w:top w:val="nil"/>
              <w:left w:val="nil"/>
              <w:bottom w:val="single" w:sz="4" w:space="0" w:color="auto"/>
              <w:right w:val="single" w:sz="4" w:space="0" w:color="auto"/>
            </w:tcBorders>
            <w:shd w:val="clear" w:color="auto" w:fill="auto"/>
            <w:noWrap/>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300</w:t>
            </w:r>
          </w:p>
        </w:tc>
        <w:tc>
          <w:tcPr>
            <w:tcW w:w="1364" w:type="dxa"/>
            <w:tcBorders>
              <w:top w:val="nil"/>
              <w:left w:val="nil"/>
              <w:bottom w:val="single" w:sz="4" w:space="0" w:color="auto"/>
              <w:right w:val="single" w:sz="4" w:space="0" w:color="auto"/>
            </w:tcBorders>
            <w:shd w:val="clear" w:color="auto" w:fill="auto"/>
            <w:noWrap/>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250</w:t>
            </w:r>
          </w:p>
        </w:tc>
      </w:tr>
      <w:tr w:rsidR="007A4549" w:rsidRPr="007E4AAC" w:rsidTr="006C2F5F">
        <w:trPr>
          <w:trHeight w:val="255"/>
        </w:trPr>
        <w:tc>
          <w:tcPr>
            <w:tcW w:w="1888" w:type="dxa"/>
            <w:tcBorders>
              <w:top w:val="nil"/>
              <w:left w:val="single" w:sz="4" w:space="0" w:color="auto"/>
              <w:bottom w:val="single" w:sz="4" w:space="0" w:color="auto"/>
              <w:right w:val="single" w:sz="4" w:space="0" w:color="auto"/>
            </w:tcBorders>
            <w:shd w:val="clear" w:color="auto" w:fill="auto"/>
            <w:noWrap/>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КТП-11 Т</w:t>
            </w:r>
          </w:p>
        </w:tc>
        <w:tc>
          <w:tcPr>
            <w:tcW w:w="2198" w:type="dxa"/>
            <w:tcBorders>
              <w:top w:val="nil"/>
              <w:left w:val="nil"/>
              <w:bottom w:val="single" w:sz="4" w:space="0" w:color="auto"/>
              <w:right w:val="single" w:sz="4" w:space="0" w:color="auto"/>
            </w:tcBorders>
            <w:shd w:val="clear" w:color="auto" w:fill="auto"/>
            <w:noWrap/>
            <w:vAlign w:val="bottom"/>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ТАОВ-400/15</w:t>
            </w:r>
          </w:p>
        </w:tc>
        <w:tc>
          <w:tcPr>
            <w:tcW w:w="927" w:type="dxa"/>
            <w:tcBorders>
              <w:top w:val="nil"/>
              <w:left w:val="nil"/>
              <w:bottom w:val="single" w:sz="4" w:space="0" w:color="auto"/>
              <w:right w:val="single" w:sz="4" w:space="0" w:color="auto"/>
            </w:tcBorders>
            <w:shd w:val="clear" w:color="auto" w:fill="auto"/>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2008</w:t>
            </w:r>
          </w:p>
        </w:tc>
        <w:tc>
          <w:tcPr>
            <w:tcW w:w="2373" w:type="dxa"/>
            <w:tcBorders>
              <w:top w:val="nil"/>
              <w:left w:val="nil"/>
              <w:bottom w:val="single" w:sz="4" w:space="0" w:color="auto"/>
              <w:right w:val="single" w:sz="4" w:space="0" w:color="auto"/>
            </w:tcBorders>
            <w:shd w:val="clear" w:color="auto" w:fill="auto"/>
            <w:noWrap/>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300</w:t>
            </w:r>
          </w:p>
        </w:tc>
        <w:tc>
          <w:tcPr>
            <w:tcW w:w="1364" w:type="dxa"/>
            <w:tcBorders>
              <w:top w:val="nil"/>
              <w:left w:val="nil"/>
              <w:bottom w:val="single" w:sz="4" w:space="0" w:color="auto"/>
              <w:right w:val="single" w:sz="4" w:space="0" w:color="auto"/>
            </w:tcBorders>
            <w:shd w:val="clear" w:color="auto" w:fill="auto"/>
            <w:noWrap/>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400</w:t>
            </w:r>
          </w:p>
        </w:tc>
      </w:tr>
      <w:tr w:rsidR="007A4549" w:rsidRPr="007E4AAC" w:rsidTr="006C2F5F">
        <w:trPr>
          <w:trHeight w:val="255"/>
        </w:trPr>
        <w:tc>
          <w:tcPr>
            <w:tcW w:w="1888" w:type="dxa"/>
            <w:tcBorders>
              <w:top w:val="nil"/>
              <w:left w:val="single" w:sz="4" w:space="0" w:color="auto"/>
              <w:bottom w:val="single" w:sz="4" w:space="0" w:color="auto"/>
              <w:right w:val="single" w:sz="4" w:space="0" w:color="auto"/>
            </w:tcBorders>
            <w:shd w:val="clear" w:color="000000" w:fill="FFFFFF"/>
            <w:noWrap/>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КТП-63 Т</w:t>
            </w:r>
          </w:p>
        </w:tc>
        <w:tc>
          <w:tcPr>
            <w:tcW w:w="2198" w:type="dxa"/>
            <w:tcBorders>
              <w:top w:val="nil"/>
              <w:left w:val="nil"/>
              <w:bottom w:val="single" w:sz="4" w:space="0" w:color="auto"/>
              <w:right w:val="single" w:sz="4" w:space="0" w:color="auto"/>
            </w:tcBorders>
            <w:shd w:val="clear" w:color="auto" w:fill="auto"/>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ТМ-250/10</w:t>
            </w:r>
          </w:p>
        </w:tc>
        <w:tc>
          <w:tcPr>
            <w:tcW w:w="927" w:type="dxa"/>
            <w:tcBorders>
              <w:top w:val="nil"/>
              <w:left w:val="nil"/>
              <w:bottom w:val="single" w:sz="4" w:space="0" w:color="auto"/>
              <w:right w:val="single" w:sz="4" w:space="0" w:color="auto"/>
            </w:tcBorders>
            <w:shd w:val="clear" w:color="000000" w:fill="FFFFFF"/>
            <w:noWrap/>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2012</w:t>
            </w:r>
          </w:p>
        </w:tc>
        <w:tc>
          <w:tcPr>
            <w:tcW w:w="2373" w:type="dxa"/>
            <w:tcBorders>
              <w:top w:val="nil"/>
              <w:left w:val="nil"/>
              <w:bottom w:val="single" w:sz="4" w:space="0" w:color="auto"/>
              <w:right w:val="single" w:sz="4" w:space="0" w:color="auto"/>
            </w:tcBorders>
            <w:shd w:val="clear" w:color="auto" w:fill="auto"/>
            <w:noWrap/>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300</w:t>
            </w:r>
          </w:p>
        </w:tc>
        <w:tc>
          <w:tcPr>
            <w:tcW w:w="1364" w:type="dxa"/>
            <w:tcBorders>
              <w:top w:val="nil"/>
              <w:left w:val="nil"/>
              <w:bottom w:val="single" w:sz="4" w:space="0" w:color="auto"/>
              <w:right w:val="single" w:sz="4" w:space="0" w:color="auto"/>
            </w:tcBorders>
            <w:shd w:val="clear" w:color="000000" w:fill="FFFFFF"/>
            <w:noWrap/>
            <w:vAlign w:val="center"/>
            <w:hideMark/>
          </w:tcPr>
          <w:p w:rsidR="007A4549" w:rsidRPr="007E4AAC" w:rsidRDefault="007A4549" w:rsidP="001F6C0A">
            <w:pPr>
              <w:spacing w:line="360" w:lineRule="auto"/>
              <w:jc w:val="center"/>
              <w:rPr>
                <w:rFonts w:ascii="Times New Roman" w:hAnsi="Times New Roman"/>
                <w:sz w:val="20"/>
                <w:szCs w:val="20"/>
              </w:rPr>
            </w:pPr>
            <w:r w:rsidRPr="007E4AAC">
              <w:rPr>
                <w:rFonts w:ascii="Times New Roman" w:hAnsi="Times New Roman"/>
                <w:sz w:val="20"/>
                <w:szCs w:val="20"/>
              </w:rPr>
              <w:t>250</w:t>
            </w:r>
          </w:p>
        </w:tc>
      </w:tr>
    </w:tbl>
    <w:p w:rsidR="007A4549" w:rsidRPr="001F6C0A" w:rsidRDefault="007A4549" w:rsidP="001F6C0A">
      <w:pPr>
        <w:tabs>
          <w:tab w:val="num" w:pos="0"/>
        </w:tabs>
        <w:spacing w:line="360" w:lineRule="auto"/>
        <w:ind w:firstLine="720"/>
        <w:rPr>
          <w:rFonts w:ascii="Times New Roman" w:hAnsi="Times New Roman"/>
          <w:color w:val="000000"/>
          <w:sz w:val="24"/>
          <w:szCs w:val="24"/>
        </w:rPr>
      </w:pPr>
    </w:p>
    <w:p w:rsidR="007A4549" w:rsidRPr="007E4AAC" w:rsidRDefault="007B28AA" w:rsidP="007E4AAC">
      <w:pPr>
        <w:tabs>
          <w:tab w:val="num" w:pos="0"/>
        </w:tabs>
        <w:spacing w:after="0" w:line="240" w:lineRule="auto"/>
        <w:ind w:firstLine="720"/>
        <w:jc w:val="right"/>
        <w:rPr>
          <w:rFonts w:ascii="Times New Roman" w:hAnsi="Times New Roman"/>
          <w:color w:val="000000"/>
          <w:sz w:val="20"/>
          <w:szCs w:val="20"/>
          <w:lang w:val="ru-RU"/>
        </w:rPr>
      </w:pPr>
      <w:r w:rsidRPr="003B1B26">
        <w:rPr>
          <w:rFonts w:ascii="Times New Roman" w:hAnsi="Times New Roman"/>
          <w:color w:val="000000"/>
          <w:sz w:val="24"/>
          <w:szCs w:val="24"/>
          <w:lang w:val="ru-RU"/>
        </w:rPr>
        <w:br w:type="page"/>
      </w:r>
      <w:r w:rsidR="00B642A2" w:rsidRPr="007E4AAC">
        <w:rPr>
          <w:rFonts w:ascii="Times New Roman" w:hAnsi="Times New Roman"/>
          <w:color w:val="000000"/>
          <w:sz w:val="20"/>
          <w:szCs w:val="20"/>
          <w:lang w:val="ru-RU"/>
        </w:rPr>
        <w:lastRenderedPageBreak/>
        <w:t xml:space="preserve">Таблица </w:t>
      </w:r>
      <w:r w:rsidR="00D22F97" w:rsidRPr="007E4AAC">
        <w:rPr>
          <w:rFonts w:ascii="Times New Roman" w:hAnsi="Times New Roman"/>
          <w:color w:val="000000"/>
          <w:sz w:val="20"/>
          <w:szCs w:val="20"/>
          <w:lang w:val="ru-RU"/>
        </w:rPr>
        <w:t>21</w:t>
      </w:r>
      <w:r w:rsidR="00B642A2" w:rsidRPr="007E4AAC">
        <w:rPr>
          <w:rFonts w:ascii="Times New Roman" w:hAnsi="Times New Roman"/>
          <w:color w:val="000000"/>
          <w:sz w:val="20"/>
          <w:szCs w:val="20"/>
          <w:lang w:val="ru-RU"/>
        </w:rPr>
        <w:t xml:space="preserve">. </w:t>
      </w:r>
      <w:r w:rsidR="007A4549" w:rsidRPr="007E4AAC">
        <w:rPr>
          <w:rFonts w:ascii="Times New Roman" w:hAnsi="Times New Roman"/>
          <w:color w:val="000000"/>
          <w:sz w:val="20"/>
          <w:szCs w:val="20"/>
          <w:lang w:val="ru-RU"/>
        </w:rPr>
        <w:t>Обеспеченность приборами учета электроэнергии</w:t>
      </w:r>
      <w:r w:rsidR="00B642A2" w:rsidRPr="007E4AAC">
        <w:rPr>
          <w:rFonts w:ascii="Times New Roman" w:hAnsi="Times New Roman"/>
          <w:color w:val="000000"/>
          <w:sz w:val="20"/>
          <w:szCs w:val="20"/>
          <w:lang w:val="ru-RU"/>
        </w:rPr>
        <w:t xml:space="preserve"> п. Светлогорск</w:t>
      </w:r>
    </w:p>
    <w:tbl>
      <w:tblPr>
        <w:tblW w:w="10243" w:type="dxa"/>
        <w:tblInd w:w="-601" w:type="dxa"/>
        <w:tblLook w:val="04A0"/>
      </w:tblPr>
      <w:tblGrid>
        <w:gridCol w:w="8665"/>
        <w:gridCol w:w="1578"/>
      </w:tblGrid>
      <w:tr w:rsidR="00CB2C33" w:rsidRPr="007E4AAC" w:rsidTr="006C2F5F">
        <w:trPr>
          <w:trHeight w:val="322"/>
        </w:trPr>
        <w:tc>
          <w:tcPr>
            <w:tcW w:w="8665"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CB2C33" w:rsidRPr="007E4AAC" w:rsidRDefault="00CB2C33" w:rsidP="007E4AAC">
            <w:pPr>
              <w:spacing w:after="0" w:line="240" w:lineRule="auto"/>
              <w:rPr>
                <w:rFonts w:ascii="Times New Roman" w:hAnsi="Times New Roman"/>
                <w:color w:val="000000"/>
                <w:sz w:val="20"/>
                <w:szCs w:val="20"/>
                <w:lang w:val="ru-RU" w:eastAsia="ru-RU"/>
              </w:rPr>
            </w:pPr>
            <w:r w:rsidRPr="007E4AAC">
              <w:rPr>
                <w:rFonts w:ascii="Times New Roman" w:hAnsi="Times New Roman"/>
                <w:color w:val="000000"/>
                <w:sz w:val="20"/>
                <w:szCs w:val="20"/>
                <w:lang w:eastAsia="ru-RU"/>
              </w:rPr>
              <w:t>Потребитель</w:t>
            </w:r>
          </w:p>
        </w:tc>
        <w:tc>
          <w:tcPr>
            <w:tcW w:w="1578" w:type="dxa"/>
            <w:tcBorders>
              <w:top w:val="single" w:sz="8" w:space="0" w:color="auto"/>
              <w:left w:val="nil"/>
              <w:bottom w:val="single" w:sz="8" w:space="0" w:color="auto"/>
              <w:right w:val="single" w:sz="8" w:space="0" w:color="auto"/>
            </w:tcBorders>
            <w:shd w:val="clear" w:color="auto" w:fill="auto"/>
            <w:vAlign w:val="bottom"/>
            <w:hideMark/>
          </w:tcPr>
          <w:p w:rsidR="00CB2C33" w:rsidRPr="007E4AAC" w:rsidRDefault="00CB2C33" w:rsidP="007E4AAC">
            <w:pPr>
              <w:spacing w:after="0" w:line="240" w:lineRule="auto"/>
              <w:jc w:val="center"/>
              <w:rPr>
                <w:rFonts w:ascii="Times New Roman" w:hAnsi="Times New Roman"/>
                <w:color w:val="000000"/>
                <w:sz w:val="20"/>
                <w:szCs w:val="20"/>
                <w:lang w:val="ru-RU" w:eastAsia="ru-RU"/>
              </w:rPr>
            </w:pPr>
            <w:r w:rsidRPr="007E4AAC">
              <w:rPr>
                <w:rFonts w:ascii="Times New Roman" w:hAnsi="Times New Roman"/>
                <w:color w:val="000000"/>
                <w:sz w:val="20"/>
                <w:szCs w:val="20"/>
                <w:lang w:eastAsia="ru-RU"/>
              </w:rPr>
              <w:t>Оснащенность ПУ эл.эн., %</w:t>
            </w:r>
          </w:p>
        </w:tc>
      </w:tr>
      <w:tr w:rsidR="00CB2C33" w:rsidRPr="007E4AAC" w:rsidTr="006C2F5F">
        <w:trPr>
          <w:trHeight w:val="259"/>
        </w:trPr>
        <w:tc>
          <w:tcPr>
            <w:tcW w:w="8665" w:type="dxa"/>
            <w:tcBorders>
              <w:top w:val="nil"/>
              <w:left w:val="single" w:sz="8" w:space="0" w:color="auto"/>
              <w:bottom w:val="single" w:sz="8" w:space="0" w:color="auto"/>
              <w:right w:val="single" w:sz="8" w:space="0" w:color="auto"/>
            </w:tcBorders>
            <w:shd w:val="clear" w:color="auto" w:fill="auto"/>
            <w:noWrap/>
            <w:vAlign w:val="bottom"/>
            <w:hideMark/>
          </w:tcPr>
          <w:p w:rsidR="00CB2C33" w:rsidRPr="007E4AAC" w:rsidRDefault="00CB2C33" w:rsidP="007E4AAC">
            <w:pPr>
              <w:spacing w:after="0" w:line="240" w:lineRule="auto"/>
              <w:rPr>
                <w:rFonts w:ascii="Times New Roman" w:hAnsi="Times New Roman"/>
                <w:color w:val="000000"/>
                <w:sz w:val="20"/>
                <w:szCs w:val="20"/>
                <w:lang w:val="ru-RU" w:eastAsia="ru-RU"/>
              </w:rPr>
            </w:pPr>
            <w:r w:rsidRPr="007E4AAC">
              <w:rPr>
                <w:rFonts w:ascii="Times New Roman" w:hAnsi="Times New Roman"/>
                <w:color w:val="000000"/>
                <w:sz w:val="20"/>
                <w:szCs w:val="20"/>
                <w:lang w:val="ru-RU" w:eastAsia="ru-RU"/>
              </w:rPr>
              <w:t>ООО «Аэропорт Норильск» Аэропорт Светлогорск»</w:t>
            </w:r>
          </w:p>
        </w:tc>
        <w:tc>
          <w:tcPr>
            <w:tcW w:w="1578" w:type="dxa"/>
            <w:tcBorders>
              <w:top w:val="nil"/>
              <w:left w:val="nil"/>
              <w:bottom w:val="single" w:sz="8" w:space="0" w:color="auto"/>
              <w:right w:val="single" w:sz="8" w:space="0" w:color="auto"/>
            </w:tcBorders>
            <w:shd w:val="clear" w:color="auto" w:fill="auto"/>
            <w:noWrap/>
            <w:vAlign w:val="bottom"/>
            <w:hideMark/>
          </w:tcPr>
          <w:p w:rsidR="00CB2C33" w:rsidRPr="007E4AAC" w:rsidRDefault="00CB2C33" w:rsidP="007E4AAC">
            <w:pPr>
              <w:spacing w:after="0" w:line="240" w:lineRule="auto"/>
              <w:jc w:val="right"/>
              <w:rPr>
                <w:rFonts w:ascii="Times New Roman" w:hAnsi="Times New Roman"/>
                <w:color w:val="000000"/>
                <w:sz w:val="20"/>
                <w:szCs w:val="20"/>
                <w:lang w:val="ru-RU" w:eastAsia="ru-RU"/>
              </w:rPr>
            </w:pPr>
            <w:r w:rsidRPr="007E4AAC">
              <w:rPr>
                <w:rFonts w:ascii="Times New Roman" w:hAnsi="Times New Roman"/>
                <w:color w:val="000000"/>
                <w:sz w:val="20"/>
                <w:szCs w:val="20"/>
                <w:lang w:val="ru-RU" w:eastAsia="ru-RU"/>
              </w:rPr>
              <w:t>50</w:t>
            </w:r>
          </w:p>
        </w:tc>
      </w:tr>
      <w:tr w:rsidR="00CB2C33" w:rsidRPr="007E4AAC" w:rsidTr="006C2F5F">
        <w:trPr>
          <w:trHeight w:val="120"/>
        </w:trPr>
        <w:tc>
          <w:tcPr>
            <w:tcW w:w="8665" w:type="dxa"/>
            <w:tcBorders>
              <w:top w:val="nil"/>
              <w:left w:val="single" w:sz="8" w:space="0" w:color="auto"/>
              <w:bottom w:val="single" w:sz="8" w:space="0" w:color="auto"/>
              <w:right w:val="single" w:sz="8" w:space="0" w:color="auto"/>
            </w:tcBorders>
            <w:shd w:val="clear" w:color="auto" w:fill="auto"/>
            <w:noWrap/>
            <w:vAlign w:val="bottom"/>
            <w:hideMark/>
          </w:tcPr>
          <w:p w:rsidR="00CB2C33" w:rsidRPr="007E4AAC" w:rsidRDefault="00CB2C33" w:rsidP="007E4AAC">
            <w:pPr>
              <w:spacing w:after="0" w:line="240" w:lineRule="auto"/>
              <w:rPr>
                <w:rFonts w:ascii="Times New Roman" w:hAnsi="Times New Roman"/>
                <w:color w:val="000000"/>
                <w:sz w:val="20"/>
                <w:szCs w:val="20"/>
                <w:lang w:val="ru-RU" w:eastAsia="ru-RU"/>
              </w:rPr>
            </w:pPr>
            <w:r w:rsidRPr="007E4AAC">
              <w:rPr>
                <w:rFonts w:ascii="Times New Roman" w:hAnsi="Times New Roman"/>
                <w:color w:val="000000"/>
                <w:sz w:val="20"/>
                <w:szCs w:val="20"/>
                <w:lang w:val="ru-RU" w:eastAsia="ru-RU"/>
              </w:rPr>
              <w:t>ООО «Типтур»</w:t>
            </w:r>
          </w:p>
        </w:tc>
        <w:tc>
          <w:tcPr>
            <w:tcW w:w="1578" w:type="dxa"/>
            <w:tcBorders>
              <w:top w:val="nil"/>
              <w:left w:val="nil"/>
              <w:bottom w:val="single" w:sz="8" w:space="0" w:color="auto"/>
              <w:right w:val="single" w:sz="8" w:space="0" w:color="auto"/>
            </w:tcBorders>
            <w:shd w:val="clear" w:color="auto" w:fill="auto"/>
            <w:noWrap/>
            <w:vAlign w:val="bottom"/>
            <w:hideMark/>
          </w:tcPr>
          <w:p w:rsidR="00CB2C33" w:rsidRPr="007E4AAC" w:rsidRDefault="00CB2C33" w:rsidP="007E4AAC">
            <w:pPr>
              <w:spacing w:after="0" w:line="240" w:lineRule="auto"/>
              <w:jc w:val="right"/>
              <w:rPr>
                <w:rFonts w:ascii="Times New Roman" w:hAnsi="Times New Roman"/>
                <w:color w:val="000000"/>
                <w:sz w:val="20"/>
                <w:szCs w:val="20"/>
                <w:lang w:val="ru-RU" w:eastAsia="ru-RU"/>
              </w:rPr>
            </w:pPr>
            <w:r w:rsidRPr="007E4AAC">
              <w:rPr>
                <w:rFonts w:ascii="Times New Roman" w:hAnsi="Times New Roman"/>
                <w:color w:val="000000"/>
                <w:sz w:val="20"/>
                <w:szCs w:val="20"/>
                <w:lang w:eastAsia="ru-RU"/>
              </w:rPr>
              <w:t>100</w:t>
            </w:r>
          </w:p>
        </w:tc>
      </w:tr>
      <w:tr w:rsidR="00CB2C33" w:rsidRPr="007E4AAC" w:rsidTr="006C2F5F">
        <w:trPr>
          <w:trHeight w:val="405"/>
        </w:trPr>
        <w:tc>
          <w:tcPr>
            <w:tcW w:w="8665" w:type="dxa"/>
            <w:tcBorders>
              <w:top w:val="nil"/>
              <w:left w:val="single" w:sz="8" w:space="0" w:color="auto"/>
              <w:bottom w:val="single" w:sz="8" w:space="0" w:color="auto"/>
              <w:right w:val="single" w:sz="8" w:space="0" w:color="auto"/>
            </w:tcBorders>
            <w:shd w:val="clear" w:color="auto" w:fill="auto"/>
            <w:noWrap/>
            <w:vAlign w:val="bottom"/>
            <w:hideMark/>
          </w:tcPr>
          <w:p w:rsidR="00CB2C33" w:rsidRPr="007E4AAC" w:rsidRDefault="00CB2C33" w:rsidP="007E4AAC">
            <w:pPr>
              <w:spacing w:after="0" w:line="240" w:lineRule="auto"/>
              <w:rPr>
                <w:rFonts w:ascii="Times New Roman" w:hAnsi="Times New Roman"/>
                <w:color w:val="000000"/>
                <w:sz w:val="20"/>
                <w:szCs w:val="20"/>
                <w:lang w:val="ru-RU" w:eastAsia="ru-RU"/>
              </w:rPr>
            </w:pPr>
            <w:r w:rsidRPr="007E4AAC">
              <w:rPr>
                <w:rFonts w:ascii="Times New Roman" w:hAnsi="Times New Roman"/>
                <w:color w:val="000000"/>
                <w:sz w:val="20"/>
                <w:szCs w:val="20"/>
                <w:lang w:val="ru-RU" w:eastAsia="ru-RU"/>
              </w:rPr>
              <w:t>ФГБУ «Среднесибирское управление по гидрометеологии и мониторингу окружающей среды» Озерная гидрометеологическая станция Светлогорск</w:t>
            </w:r>
          </w:p>
        </w:tc>
        <w:tc>
          <w:tcPr>
            <w:tcW w:w="1578" w:type="dxa"/>
            <w:tcBorders>
              <w:top w:val="nil"/>
              <w:left w:val="nil"/>
              <w:bottom w:val="single" w:sz="8" w:space="0" w:color="auto"/>
              <w:right w:val="single" w:sz="8" w:space="0" w:color="auto"/>
            </w:tcBorders>
            <w:shd w:val="clear" w:color="auto" w:fill="auto"/>
            <w:noWrap/>
            <w:vAlign w:val="bottom"/>
            <w:hideMark/>
          </w:tcPr>
          <w:p w:rsidR="00CB2C33" w:rsidRPr="007E4AAC" w:rsidRDefault="00CB2C33" w:rsidP="007E4AAC">
            <w:pPr>
              <w:spacing w:after="0" w:line="240" w:lineRule="auto"/>
              <w:jc w:val="right"/>
              <w:rPr>
                <w:rFonts w:ascii="Times New Roman" w:hAnsi="Times New Roman"/>
                <w:color w:val="000000"/>
                <w:sz w:val="20"/>
                <w:szCs w:val="20"/>
                <w:lang w:val="ru-RU" w:eastAsia="ru-RU"/>
              </w:rPr>
            </w:pPr>
            <w:r w:rsidRPr="007E4AAC">
              <w:rPr>
                <w:rFonts w:ascii="Times New Roman" w:hAnsi="Times New Roman"/>
                <w:color w:val="000000"/>
                <w:sz w:val="20"/>
                <w:szCs w:val="20"/>
                <w:lang w:eastAsia="ru-RU"/>
              </w:rPr>
              <w:t>100</w:t>
            </w:r>
          </w:p>
        </w:tc>
      </w:tr>
      <w:tr w:rsidR="00CB2C33" w:rsidRPr="007E4AAC" w:rsidTr="006C2F5F">
        <w:trPr>
          <w:trHeight w:val="330"/>
        </w:trPr>
        <w:tc>
          <w:tcPr>
            <w:tcW w:w="8665" w:type="dxa"/>
            <w:tcBorders>
              <w:top w:val="nil"/>
              <w:left w:val="single" w:sz="8" w:space="0" w:color="auto"/>
              <w:bottom w:val="single" w:sz="8" w:space="0" w:color="auto"/>
              <w:right w:val="single" w:sz="8" w:space="0" w:color="auto"/>
            </w:tcBorders>
            <w:shd w:val="clear" w:color="auto" w:fill="auto"/>
            <w:noWrap/>
            <w:vAlign w:val="bottom"/>
            <w:hideMark/>
          </w:tcPr>
          <w:p w:rsidR="00CB2C33" w:rsidRPr="007E4AAC" w:rsidRDefault="00CB2C33" w:rsidP="007E4AAC">
            <w:pPr>
              <w:spacing w:after="0" w:line="240" w:lineRule="auto"/>
              <w:rPr>
                <w:rFonts w:ascii="Times New Roman" w:hAnsi="Times New Roman"/>
                <w:color w:val="000000"/>
                <w:sz w:val="20"/>
                <w:szCs w:val="20"/>
                <w:lang w:val="ru-RU" w:eastAsia="ru-RU"/>
              </w:rPr>
            </w:pPr>
            <w:r w:rsidRPr="007E4AAC">
              <w:rPr>
                <w:rFonts w:ascii="Times New Roman" w:hAnsi="Times New Roman"/>
                <w:color w:val="000000"/>
                <w:sz w:val="20"/>
                <w:szCs w:val="20"/>
                <w:lang w:val="ru-RU" w:eastAsia="ru-RU"/>
              </w:rPr>
              <w:t>Краевое государственное бюджетное учреждение здравоохранения «Туруханская районная больница» Светлогорская участковая больница</w:t>
            </w:r>
          </w:p>
        </w:tc>
        <w:tc>
          <w:tcPr>
            <w:tcW w:w="1578" w:type="dxa"/>
            <w:tcBorders>
              <w:top w:val="nil"/>
              <w:left w:val="nil"/>
              <w:bottom w:val="single" w:sz="8" w:space="0" w:color="auto"/>
              <w:right w:val="single" w:sz="8" w:space="0" w:color="auto"/>
            </w:tcBorders>
            <w:shd w:val="clear" w:color="auto" w:fill="auto"/>
            <w:noWrap/>
            <w:vAlign w:val="bottom"/>
            <w:hideMark/>
          </w:tcPr>
          <w:p w:rsidR="00CB2C33" w:rsidRPr="007E4AAC" w:rsidRDefault="00CB2C33" w:rsidP="007E4AAC">
            <w:pPr>
              <w:spacing w:after="0" w:line="240" w:lineRule="auto"/>
              <w:jc w:val="right"/>
              <w:rPr>
                <w:rFonts w:ascii="Times New Roman" w:hAnsi="Times New Roman"/>
                <w:color w:val="000000"/>
                <w:sz w:val="20"/>
                <w:szCs w:val="20"/>
                <w:lang w:val="ru-RU" w:eastAsia="ru-RU"/>
              </w:rPr>
            </w:pPr>
            <w:r w:rsidRPr="007E4AAC">
              <w:rPr>
                <w:rFonts w:ascii="Times New Roman" w:hAnsi="Times New Roman"/>
                <w:color w:val="000000"/>
                <w:sz w:val="20"/>
                <w:szCs w:val="20"/>
                <w:lang w:eastAsia="ru-RU"/>
              </w:rPr>
              <w:t>100</w:t>
            </w:r>
          </w:p>
        </w:tc>
      </w:tr>
      <w:tr w:rsidR="00CB2C33" w:rsidRPr="007E4AAC" w:rsidTr="006C2F5F">
        <w:trPr>
          <w:trHeight w:val="193"/>
        </w:trPr>
        <w:tc>
          <w:tcPr>
            <w:tcW w:w="8665" w:type="dxa"/>
            <w:tcBorders>
              <w:top w:val="nil"/>
              <w:left w:val="single" w:sz="8" w:space="0" w:color="auto"/>
              <w:bottom w:val="single" w:sz="8" w:space="0" w:color="auto"/>
              <w:right w:val="single" w:sz="8" w:space="0" w:color="auto"/>
            </w:tcBorders>
            <w:shd w:val="clear" w:color="auto" w:fill="auto"/>
            <w:noWrap/>
            <w:vAlign w:val="bottom"/>
            <w:hideMark/>
          </w:tcPr>
          <w:p w:rsidR="00CB2C33" w:rsidRPr="007E4AAC" w:rsidRDefault="00CB2C33" w:rsidP="007E4AAC">
            <w:pPr>
              <w:spacing w:after="0" w:line="240" w:lineRule="auto"/>
              <w:rPr>
                <w:rFonts w:ascii="Times New Roman" w:hAnsi="Times New Roman"/>
                <w:color w:val="000000"/>
                <w:sz w:val="20"/>
                <w:szCs w:val="20"/>
                <w:lang w:val="ru-RU" w:eastAsia="ru-RU"/>
              </w:rPr>
            </w:pPr>
            <w:r w:rsidRPr="007E4AAC">
              <w:rPr>
                <w:rFonts w:ascii="Times New Roman" w:hAnsi="Times New Roman"/>
                <w:color w:val="000000"/>
                <w:sz w:val="20"/>
                <w:szCs w:val="20"/>
                <w:lang w:val="ru-RU" w:eastAsia="ru-RU"/>
              </w:rPr>
              <w:t>Администрация Светлогорского сельсовета</w:t>
            </w:r>
          </w:p>
        </w:tc>
        <w:tc>
          <w:tcPr>
            <w:tcW w:w="1578" w:type="dxa"/>
            <w:tcBorders>
              <w:top w:val="nil"/>
              <w:left w:val="nil"/>
              <w:bottom w:val="single" w:sz="8" w:space="0" w:color="auto"/>
              <w:right w:val="single" w:sz="8" w:space="0" w:color="auto"/>
            </w:tcBorders>
            <w:shd w:val="clear" w:color="auto" w:fill="auto"/>
            <w:noWrap/>
            <w:vAlign w:val="bottom"/>
            <w:hideMark/>
          </w:tcPr>
          <w:p w:rsidR="00CB2C33" w:rsidRPr="007E4AAC" w:rsidRDefault="00CB2C33" w:rsidP="007E4AAC">
            <w:pPr>
              <w:spacing w:after="0" w:line="240" w:lineRule="auto"/>
              <w:jc w:val="right"/>
              <w:rPr>
                <w:rFonts w:ascii="Times New Roman" w:hAnsi="Times New Roman"/>
                <w:color w:val="000000"/>
                <w:sz w:val="20"/>
                <w:szCs w:val="20"/>
                <w:lang w:val="ru-RU" w:eastAsia="ru-RU"/>
              </w:rPr>
            </w:pPr>
            <w:r w:rsidRPr="007E4AAC">
              <w:rPr>
                <w:rFonts w:ascii="Times New Roman" w:hAnsi="Times New Roman"/>
                <w:color w:val="000000"/>
                <w:sz w:val="20"/>
                <w:szCs w:val="20"/>
                <w:lang w:eastAsia="ru-RU"/>
              </w:rPr>
              <w:t>56,25</w:t>
            </w:r>
          </w:p>
        </w:tc>
      </w:tr>
      <w:tr w:rsidR="00CB2C33" w:rsidRPr="007E4AAC" w:rsidTr="006C2F5F">
        <w:trPr>
          <w:trHeight w:val="226"/>
        </w:trPr>
        <w:tc>
          <w:tcPr>
            <w:tcW w:w="8665" w:type="dxa"/>
            <w:tcBorders>
              <w:top w:val="nil"/>
              <w:left w:val="single" w:sz="8" w:space="0" w:color="auto"/>
              <w:bottom w:val="single" w:sz="8" w:space="0" w:color="auto"/>
              <w:right w:val="single" w:sz="8" w:space="0" w:color="auto"/>
            </w:tcBorders>
            <w:shd w:val="clear" w:color="auto" w:fill="auto"/>
            <w:noWrap/>
            <w:vAlign w:val="bottom"/>
            <w:hideMark/>
          </w:tcPr>
          <w:p w:rsidR="00CB2C33" w:rsidRPr="007E4AAC" w:rsidRDefault="00CB2C33" w:rsidP="007E4AAC">
            <w:pPr>
              <w:spacing w:after="0" w:line="240" w:lineRule="auto"/>
              <w:rPr>
                <w:rFonts w:ascii="Times New Roman" w:hAnsi="Times New Roman"/>
                <w:color w:val="000000"/>
                <w:sz w:val="20"/>
                <w:szCs w:val="20"/>
                <w:lang w:val="ru-RU" w:eastAsia="ru-RU"/>
              </w:rPr>
            </w:pPr>
            <w:r w:rsidRPr="007E4AAC">
              <w:rPr>
                <w:rFonts w:ascii="Times New Roman" w:hAnsi="Times New Roman"/>
                <w:color w:val="000000"/>
                <w:sz w:val="20"/>
                <w:szCs w:val="20"/>
                <w:lang w:val="ru-RU" w:eastAsia="ru-RU"/>
              </w:rPr>
              <w:t>Муниципальное казенное учреждение культуры Культурно</w:t>
            </w:r>
            <w:r w:rsidR="00DA691C">
              <w:rPr>
                <w:rFonts w:ascii="Times New Roman" w:hAnsi="Times New Roman"/>
                <w:color w:val="000000"/>
                <w:sz w:val="20"/>
                <w:szCs w:val="20"/>
                <w:lang w:val="ru-RU" w:eastAsia="ru-RU"/>
              </w:rPr>
              <w:t xml:space="preserve"> </w:t>
            </w:r>
            <w:r w:rsidRPr="007E4AAC">
              <w:rPr>
                <w:rFonts w:ascii="Times New Roman" w:hAnsi="Times New Roman"/>
                <w:color w:val="000000"/>
                <w:sz w:val="20"/>
                <w:szCs w:val="20"/>
                <w:lang w:val="ru-RU" w:eastAsia="ru-RU"/>
              </w:rPr>
              <w:t>-</w:t>
            </w:r>
            <w:r w:rsidR="00DA691C">
              <w:rPr>
                <w:rFonts w:ascii="Times New Roman" w:hAnsi="Times New Roman"/>
                <w:color w:val="000000"/>
                <w:sz w:val="20"/>
                <w:szCs w:val="20"/>
                <w:lang w:val="ru-RU" w:eastAsia="ru-RU"/>
              </w:rPr>
              <w:t xml:space="preserve"> </w:t>
            </w:r>
            <w:r w:rsidRPr="007E4AAC">
              <w:rPr>
                <w:rFonts w:ascii="Times New Roman" w:hAnsi="Times New Roman"/>
                <w:color w:val="000000"/>
                <w:sz w:val="20"/>
                <w:szCs w:val="20"/>
                <w:lang w:val="ru-RU" w:eastAsia="ru-RU"/>
              </w:rPr>
              <w:t>Досуговый Центр «Заполярье»</w:t>
            </w:r>
          </w:p>
        </w:tc>
        <w:tc>
          <w:tcPr>
            <w:tcW w:w="1578" w:type="dxa"/>
            <w:tcBorders>
              <w:top w:val="nil"/>
              <w:left w:val="nil"/>
              <w:bottom w:val="single" w:sz="8" w:space="0" w:color="auto"/>
              <w:right w:val="single" w:sz="8" w:space="0" w:color="auto"/>
            </w:tcBorders>
            <w:shd w:val="clear" w:color="auto" w:fill="auto"/>
            <w:noWrap/>
            <w:vAlign w:val="bottom"/>
            <w:hideMark/>
          </w:tcPr>
          <w:p w:rsidR="00CB2C33" w:rsidRPr="007E4AAC" w:rsidRDefault="00CB2C33" w:rsidP="007E4AAC">
            <w:pPr>
              <w:spacing w:after="0" w:line="240" w:lineRule="auto"/>
              <w:jc w:val="right"/>
              <w:rPr>
                <w:rFonts w:ascii="Times New Roman" w:hAnsi="Times New Roman"/>
                <w:color w:val="000000"/>
                <w:sz w:val="20"/>
                <w:szCs w:val="20"/>
                <w:lang w:val="ru-RU" w:eastAsia="ru-RU"/>
              </w:rPr>
            </w:pPr>
            <w:r w:rsidRPr="007E4AAC">
              <w:rPr>
                <w:rFonts w:ascii="Times New Roman" w:hAnsi="Times New Roman"/>
                <w:color w:val="000000"/>
                <w:sz w:val="20"/>
                <w:szCs w:val="20"/>
                <w:lang w:eastAsia="ru-RU"/>
              </w:rPr>
              <w:t>100</w:t>
            </w:r>
          </w:p>
        </w:tc>
      </w:tr>
      <w:tr w:rsidR="00CB2C33" w:rsidRPr="007E4AAC" w:rsidTr="006C2F5F">
        <w:trPr>
          <w:trHeight w:val="115"/>
        </w:trPr>
        <w:tc>
          <w:tcPr>
            <w:tcW w:w="8665" w:type="dxa"/>
            <w:tcBorders>
              <w:top w:val="nil"/>
              <w:left w:val="single" w:sz="8" w:space="0" w:color="auto"/>
              <w:bottom w:val="single" w:sz="8" w:space="0" w:color="auto"/>
              <w:right w:val="single" w:sz="8" w:space="0" w:color="auto"/>
            </w:tcBorders>
            <w:shd w:val="clear" w:color="auto" w:fill="auto"/>
            <w:noWrap/>
            <w:vAlign w:val="bottom"/>
            <w:hideMark/>
          </w:tcPr>
          <w:p w:rsidR="00CB2C33" w:rsidRPr="007E4AAC" w:rsidRDefault="00CB2C33" w:rsidP="007E4AAC">
            <w:pPr>
              <w:spacing w:after="0" w:line="240" w:lineRule="auto"/>
              <w:rPr>
                <w:rFonts w:ascii="Times New Roman" w:hAnsi="Times New Roman"/>
                <w:color w:val="000000"/>
                <w:sz w:val="20"/>
                <w:szCs w:val="20"/>
                <w:lang w:val="ru-RU" w:eastAsia="ru-RU"/>
              </w:rPr>
            </w:pPr>
            <w:r w:rsidRPr="007E4AAC">
              <w:rPr>
                <w:rFonts w:ascii="Times New Roman" w:hAnsi="Times New Roman"/>
                <w:color w:val="000000"/>
                <w:sz w:val="20"/>
                <w:szCs w:val="20"/>
                <w:lang w:val="ru-RU" w:eastAsia="ru-RU"/>
              </w:rPr>
              <w:t>Муниципальное казенное дошкольное образовательное учреждение детский сад «Аленушка»</w:t>
            </w:r>
          </w:p>
        </w:tc>
        <w:tc>
          <w:tcPr>
            <w:tcW w:w="1578" w:type="dxa"/>
            <w:tcBorders>
              <w:top w:val="nil"/>
              <w:left w:val="nil"/>
              <w:bottom w:val="single" w:sz="8" w:space="0" w:color="auto"/>
              <w:right w:val="single" w:sz="8" w:space="0" w:color="auto"/>
            </w:tcBorders>
            <w:shd w:val="clear" w:color="auto" w:fill="auto"/>
            <w:noWrap/>
            <w:vAlign w:val="bottom"/>
            <w:hideMark/>
          </w:tcPr>
          <w:p w:rsidR="00CB2C33" w:rsidRPr="007E4AAC" w:rsidRDefault="00CB2C33" w:rsidP="007E4AAC">
            <w:pPr>
              <w:spacing w:after="0" w:line="240" w:lineRule="auto"/>
              <w:jc w:val="right"/>
              <w:rPr>
                <w:rFonts w:ascii="Times New Roman" w:hAnsi="Times New Roman"/>
                <w:color w:val="000000"/>
                <w:sz w:val="20"/>
                <w:szCs w:val="20"/>
                <w:lang w:val="ru-RU" w:eastAsia="ru-RU"/>
              </w:rPr>
            </w:pPr>
            <w:r w:rsidRPr="007E4AAC">
              <w:rPr>
                <w:rFonts w:ascii="Times New Roman" w:hAnsi="Times New Roman"/>
                <w:color w:val="000000"/>
                <w:sz w:val="20"/>
                <w:szCs w:val="20"/>
                <w:lang w:eastAsia="ru-RU"/>
              </w:rPr>
              <w:t>100</w:t>
            </w:r>
          </w:p>
        </w:tc>
      </w:tr>
      <w:tr w:rsidR="00CB2C33" w:rsidRPr="007E4AAC" w:rsidTr="006C2F5F">
        <w:trPr>
          <w:trHeight w:val="330"/>
        </w:trPr>
        <w:tc>
          <w:tcPr>
            <w:tcW w:w="8665" w:type="dxa"/>
            <w:tcBorders>
              <w:top w:val="nil"/>
              <w:left w:val="single" w:sz="8" w:space="0" w:color="auto"/>
              <w:bottom w:val="single" w:sz="8" w:space="0" w:color="auto"/>
              <w:right w:val="single" w:sz="8" w:space="0" w:color="auto"/>
            </w:tcBorders>
            <w:shd w:val="clear" w:color="auto" w:fill="auto"/>
            <w:noWrap/>
            <w:vAlign w:val="bottom"/>
            <w:hideMark/>
          </w:tcPr>
          <w:p w:rsidR="00CB2C33" w:rsidRPr="007E4AAC" w:rsidRDefault="00CB2C33" w:rsidP="007E4AAC">
            <w:pPr>
              <w:spacing w:after="0" w:line="240" w:lineRule="auto"/>
              <w:rPr>
                <w:rFonts w:ascii="Times New Roman" w:hAnsi="Times New Roman"/>
                <w:color w:val="000000"/>
                <w:sz w:val="20"/>
                <w:szCs w:val="20"/>
                <w:lang w:val="ru-RU" w:eastAsia="ru-RU"/>
              </w:rPr>
            </w:pPr>
            <w:r w:rsidRPr="007E4AAC">
              <w:rPr>
                <w:rFonts w:ascii="Times New Roman" w:hAnsi="Times New Roman"/>
                <w:color w:val="000000"/>
                <w:sz w:val="20"/>
                <w:szCs w:val="20"/>
                <w:lang w:val="ru-RU" w:eastAsia="ru-RU"/>
              </w:rPr>
              <w:t>Муниципальное казенное образовательное учреждение «Средняя  общеобразовательная школа№10 п. Светлогорск»</w:t>
            </w:r>
          </w:p>
        </w:tc>
        <w:tc>
          <w:tcPr>
            <w:tcW w:w="1578" w:type="dxa"/>
            <w:tcBorders>
              <w:top w:val="nil"/>
              <w:left w:val="nil"/>
              <w:bottom w:val="single" w:sz="8" w:space="0" w:color="auto"/>
              <w:right w:val="single" w:sz="8" w:space="0" w:color="auto"/>
            </w:tcBorders>
            <w:shd w:val="clear" w:color="auto" w:fill="auto"/>
            <w:noWrap/>
            <w:vAlign w:val="bottom"/>
            <w:hideMark/>
          </w:tcPr>
          <w:p w:rsidR="00CB2C33" w:rsidRPr="007E4AAC" w:rsidRDefault="00CB2C33" w:rsidP="007E4AAC">
            <w:pPr>
              <w:spacing w:after="0" w:line="240" w:lineRule="auto"/>
              <w:jc w:val="right"/>
              <w:rPr>
                <w:rFonts w:ascii="Times New Roman" w:hAnsi="Times New Roman"/>
                <w:color w:val="000000"/>
                <w:sz w:val="20"/>
                <w:szCs w:val="20"/>
                <w:lang w:val="ru-RU" w:eastAsia="ru-RU"/>
              </w:rPr>
            </w:pPr>
            <w:r w:rsidRPr="007E4AAC">
              <w:rPr>
                <w:rFonts w:ascii="Times New Roman" w:hAnsi="Times New Roman"/>
                <w:color w:val="000000"/>
                <w:sz w:val="20"/>
                <w:szCs w:val="20"/>
                <w:lang w:eastAsia="ru-RU"/>
              </w:rPr>
              <w:t>100</w:t>
            </w:r>
          </w:p>
        </w:tc>
      </w:tr>
      <w:tr w:rsidR="00CB2C33" w:rsidRPr="007E4AAC" w:rsidTr="006C2F5F">
        <w:trPr>
          <w:trHeight w:val="226"/>
        </w:trPr>
        <w:tc>
          <w:tcPr>
            <w:tcW w:w="8665" w:type="dxa"/>
            <w:tcBorders>
              <w:top w:val="nil"/>
              <w:left w:val="single" w:sz="8" w:space="0" w:color="auto"/>
              <w:bottom w:val="single" w:sz="8" w:space="0" w:color="auto"/>
              <w:right w:val="single" w:sz="8" w:space="0" w:color="auto"/>
            </w:tcBorders>
            <w:shd w:val="clear" w:color="auto" w:fill="auto"/>
            <w:noWrap/>
            <w:vAlign w:val="bottom"/>
            <w:hideMark/>
          </w:tcPr>
          <w:p w:rsidR="00CB2C33" w:rsidRPr="007E4AAC" w:rsidRDefault="00CB2C33" w:rsidP="007E4AAC">
            <w:pPr>
              <w:spacing w:after="0" w:line="240" w:lineRule="auto"/>
              <w:rPr>
                <w:rFonts w:ascii="Times New Roman" w:hAnsi="Times New Roman"/>
                <w:color w:val="000000"/>
                <w:sz w:val="20"/>
                <w:szCs w:val="20"/>
                <w:lang w:val="ru-RU" w:eastAsia="ru-RU"/>
              </w:rPr>
            </w:pPr>
            <w:r w:rsidRPr="007E4AAC">
              <w:rPr>
                <w:rFonts w:ascii="Times New Roman" w:hAnsi="Times New Roman"/>
                <w:color w:val="000000"/>
                <w:sz w:val="20"/>
                <w:szCs w:val="20"/>
                <w:lang w:val="ru-RU" w:eastAsia="ru-RU"/>
              </w:rPr>
              <w:t>ГПКК «Губернские аптеки» центральная районная аптека № 179 аптека № 326 п. Светлогорск</w:t>
            </w:r>
          </w:p>
        </w:tc>
        <w:tc>
          <w:tcPr>
            <w:tcW w:w="1578" w:type="dxa"/>
            <w:tcBorders>
              <w:top w:val="nil"/>
              <w:left w:val="nil"/>
              <w:bottom w:val="single" w:sz="8" w:space="0" w:color="auto"/>
              <w:right w:val="single" w:sz="8" w:space="0" w:color="auto"/>
            </w:tcBorders>
            <w:shd w:val="clear" w:color="auto" w:fill="auto"/>
            <w:noWrap/>
            <w:vAlign w:val="bottom"/>
            <w:hideMark/>
          </w:tcPr>
          <w:p w:rsidR="00CB2C33" w:rsidRPr="007E4AAC" w:rsidRDefault="00CB2C33" w:rsidP="007E4AAC">
            <w:pPr>
              <w:spacing w:after="0" w:line="240" w:lineRule="auto"/>
              <w:jc w:val="right"/>
              <w:rPr>
                <w:rFonts w:ascii="Times New Roman" w:hAnsi="Times New Roman"/>
                <w:color w:val="000000"/>
                <w:sz w:val="20"/>
                <w:szCs w:val="20"/>
                <w:lang w:val="ru-RU" w:eastAsia="ru-RU"/>
              </w:rPr>
            </w:pPr>
            <w:r w:rsidRPr="007E4AAC">
              <w:rPr>
                <w:rFonts w:ascii="Times New Roman" w:hAnsi="Times New Roman"/>
                <w:color w:val="000000"/>
                <w:sz w:val="20"/>
                <w:szCs w:val="20"/>
                <w:lang w:eastAsia="ru-RU"/>
              </w:rPr>
              <w:t>100</w:t>
            </w:r>
          </w:p>
        </w:tc>
      </w:tr>
      <w:tr w:rsidR="007E4AAC" w:rsidRPr="007E4AAC" w:rsidTr="006C2F5F">
        <w:trPr>
          <w:trHeight w:val="413"/>
        </w:trPr>
        <w:tc>
          <w:tcPr>
            <w:tcW w:w="8665" w:type="dxa"/>
            <w:tcBorders>
              <w:top w:val="single" w:sz="8" w:space="0" w:color="auto"/>
              <w:left w:val="single" w:sz="8" w:space="0" w:color="auto"/>
              <w:bottom w:val="single" w:sz="4" w:space="0" w:color="auto"/>
              <w:right w:val="single" w:sz="8" w:space="0" w:color="auto"/>
            </w:tcBorders>
            <w:shd w:val="clear" w:color="auto" w:fill="auto"/>
            <w:noWrap/>
            <w:vAlign w:val="bottom"/>
            <w:hideMark/>
          </w:tcPr>
          <w:p w:rsidR="007E4AAC" w:rsidRPr="007E4AAC" w:rsidRDefault="007E4AAC" w:rsidP="007E4AAC">
            <w:pPr>
              <w:spacing w:after="0" w:line="240" w:lineRule="auto"/>
              <w:rPr>
                <w:rFonts w:ascii="Times New Roman" w:hAnsi="Times New Roman"/>
                <w:color w:val="000000"/>
                <w:sz w:val="20"/>
                <w:szCs w:val="20"/>
                <w:lang w:val="ru-RU" w:eastAsia="ru-RU"/>
              </w:rPr>
            </w:pPr>
            <w:r w:rsidRPr="007E4AAC">
              <w:rPr>
                <w:rFonts w:ascii="Times New Roman" w:hAnsi="Times New Roman"/>
                <w:color w:val="000000"/>
                <w:sz w:val="20"/>
                <w:szCs w:val="20"/>
                <w:lang w:val="ru-RU" w:eastAsia="ru-RU"/>
              </w:rPr>
              <w:t>Дополнительный офис- специализированный филиал, обслуживающий физических лиц№ 8646/0523Красноярское отделение</w:t>
            </w:r>
            <w:r w:rsidR="00DA691C">
              <w:rPr>
                <w:rFonts w:ascii="Times New Roman" w:hAnsi="Times New Roman"/>
                <w:color w:val="000000"/>
                <w:sz w:val="20"/>
                <w:szCs w:val="20"/>
                <w:lang w:val="ru-RU" w:eastAsia="ru-RU"/>
              </w:rPr>
              <w:t xml:space="preserve"> </w:t>
            </w:r>
            <w:r w:rsidRPr="007E4AAC">
              <w:rPr>
                <w:rFonts w:ascii="Times New Roman" w:hAnsi="Times New Roman"/>
                <w:color w:val="000000"/>
                <w:sz w:val="20"/>
                <w:szCs w:val="20"/>
                <w:lang w:val="ru-RU" w:eastAsia="ru-RU"/>
              </w:rPr>
              <w:t>Сибирского банка ПАО «Сбербанк России»</w:t>
            </w:r>
          </w:p>
        </w:tc>
        <w:tc>
          <w:tcPr>
            <w:tcW w:w="1578" w:type="dxa"/>
            <w:tcBorders>
              <w:top w:val="nil"/>
              <w:left w:val="single" w:sz="8" w:space="0" w:color="auto"/>
              <w:bottom w:val="single" w:sz="8" w:space="0" w:color="000000"/>
              <w:right w:val="single" w:sz="8" w:space="0" w:color="auto"/>
            </w:tcBorders>
            <w:shd w:val="clear" w:color="auto" w:fill="auto"/>
            <w:noWrap/>
            <w:hideMark/>
          </w:tcPr>
          <w:p w:rsidR="007E4AAC" w:rsidRPr="007E4AAC" w:rsidRDefault="007E4AAC" w:rsidP="007E4AAC">
            <w:pPr>
              <w:spacing w:after="0" w:line="240" w:lineRule="auto"/>
              <w:jc w:val="right"/>
              <w:rPr>
                <w:rFonts w:ascii="Times New Roman" w:hAnsi="Times New Roman"/>
                <w:color w:val="000000"/>
                <w:sz w:val="20"/>
                <w:szCs w:val="20"/>
                <w:lang w:val="ru-RU" w:eastAsia="ru-RU"/>
              </w:rPr>
            </w:pPr>
            <w:r w:rsidRPr="007E4AAC">
              <w:rPr>
                <w:rFonts w:ascii="Times New Roman" w:hAnsi="Times New Roman"/>
                <w:color w:val="000000"/>
                <w:sz w:val="20"/>
                <w:szCs w:val="20"/>
                <w:lang w:eastAsia="ru-RU"/>
              </w:rPr>
              <w:t>100</w:t>
            </w:r>
          </w:p>
        </w:tc>
      </w:tr>
      <w:tr w:rsidR="00CB2C33" w:rsidRPr="007E4AAC" w:rsidTr="006C2F5F">
        <w:trPr>
          <w:trHeight w:val="125"/>
        </w:trPr>
        <w:tc>
          <w:tcPr>
            <w:tcW w:w="8665" w:type="dxa"/>
            <w:tcBorders>
              <w:top w:val="single" w:sz="4" w:space="0" w:color="auto"/>
              <w:left w:val="single" w:sz="8" w:space="0" w:color="auto"/>
              <w:bottom w:val="single" w:sz="8" w:space="0" w:color="auto"/>
              <w:right w:val="single" w:sz="8" w:space="0" w:color="auto"/>
            </w:tcBorders>
            <w:shd w:val="clear" w:color="auto" w:fill="auto"/>
            <w:noWrap/>
            <w:vAlign w:val="bottom"/>
            <w:hideMark/>
          </w:tcPr>
          <w:p w:rsidR="00CB2C33" w:rsidRPr="007E4AAC" w:rsidRDefault="00CB2C33" w:rsidP="007E4AAC">
            <w:pPr>
              <w:spacing w:after="0" w:line="240" w:lineRule="auto"/>
              <w:rPr>
                <w:rFonts w:ascii="Times New Roman" w:hAnsi="Times New Roman"/>
                <w:color w:val="000000"/>
                <w:sz w:val="20"/>
                <w:szCs w:val="20"/>
                <w:lang w:val="ru-RU" w:eastAsia="ru-RU"/>
              </w:rPr>
            </w:pPr>
            <w:r w:rsidRPr="007E4AAC">
              <w:rPr>
                <w:rFonts w:ascii="Times New Roman" w:hAnsi="Times New Roman"/>
                <w:color w:val="000000"/>
                <w:sz w:val="20"/>
                <w:szCs w:val="20"/>
                <w:lang w:val="ru-RU" w:eastAsia="ru-RU"/>
              </w:rPr>
              <w:t>ООО «ТЭТ»</w:t>
            </w:r>
          </w:p>
        </w:tc>
        <w:tc>
          <w:tcPr>
            <w:tcW w:w="1578" w:type="dxa"/>
            <w:tcBorders>
              <w:top w:val="nil"/>
              <w:left w:val="nil"/>
              <w:bottom w:val="single" w:sz="8" w:space="0" w:color="auto"/>
              <w:right w:val="single" w:sz="8" w:space="0" w:color="auto"/>
            </w:tcBorders>
            <w:shd w:val="clear" w:color="auto" w:fill="auto"/>
            <w:noWrap/>
            <w:vAlign w:val="bottom"/>
            <w:hideMark/>
          </w:tcPr>
          <w:p w:rsidR="00CB2C33" w:rsidRPr="007E4AAC" w:rsidRDefault="00CB2C33" w:rsidP="007E4AAC">
            <w:pPr>
              <w:spacing w:after="0" w:line="240" w:lineRule="auto"/>
              <w:jc w:val="right"/>
              <w:rPr>
                <w:rFonts w:ascii="Times New Roman" w:hAnsi="Times New Roman"/>
                <w:color w:val="000000"/>
                <w:sz w:val="20"/>
                <w:szCs w:val="20"/>
                <w:lang w:val="ru-RU" w:eastAsia="ru-RU"/>
              </w:rPr>
            </w:pPr>
            <w:r w:rsidRPr="007E4AAC">
              <w:rPr>
                <w:rFonts w:ascii="Times New Roman" w:hAnsi="Times New Roman"/>
                <w:color w:val="000000"/>
                <w:sz w:val="20"/>
                <w:szCs w:val="20"/>
                <w:lang w:eastAsia="ru-RU"/>
              </w:rPr>
              <w:t>100</w:t>
            </w:r>
          </w:p>
        </w:tc>
      </w:tr>
      <w:tr w:rsidR="00CB2C33" w:rsidRPr="007E4AAC" w:rsidTr="006C2F5F">
        <w:trPr>
          <w:trHeight w:val="158"/>
        </w:trPr>
        <w:tc>
          <w:tcPr>
            <w:tcW w:w="8665" w:type="dxa"/>
            <w:tcBorders>
              <w:top w:val="nil"/>
              <w:left w:val="single" w:sz="8" w:space="0" w:color="auto"/>
              <w:bottom w:val="single" w:sz="8" w:space="0" w:color="auto"/>
              <w:right w:val="single" w:sz="8" w:space="0" w:color="auto"/>
            </w:tcBorders>
            <w:shd w:val="clear" w:color="auto" w:fill="auto"/>
            <w:noWrap/>
            <w:vAlign w:val="bottom"/>
            <w:hideMark/>
          </w:tcPr>
          <w:p w:rsidR="00CB2C33" w:rsidRPr="007E4AAC" w:rsidRDefault="00CB2C33" w:rsidP="007E4AAC">
            <w:pPr>
              <w:spacing w:after="0" w:line="240" w:lineRule="auto"/>
              <w:rPr>
                <w:rFonts w:ascii="Times New Roman" w:hAnsi="Times New Roman"/>
                <w:color w:val="000000"/>
                <w:sz w:val="20"/>
                <w:szCs w:val="20"/>
                <w:lang w:val="ru-RU" w:eastAsia="ru-RU"/>
              </w:rPr>
            </w:pPr>
            <w:r w:rsidRPr="007E4AAC">
              <w:rPr>
                <w:rFonts w:ascii="Times New Roman" w:hAnsi="Times New Roman"/>
                <w:color w:val="000000"/>
                <w:sz w:val="20"/>
                <w:szCs w:val="20"/>
                <w:lang w:val="ru-RU" w:eastAsia="ru-RU"/>
              </w:rPr>
              <w:t>Чугуй Роза Степановна ИП (ООО «Люкс»)</w:t>
            </w:r>
          </w:p>
        </w:tc>
        <w:tc>
          <w:tcPr>
            <w:tcW w:w="1578" w:type="dxa"/>
            <w:tcBorders>
              <w:top w:val="nil"/>
              <w:left w:val="nil"/>
              <w:bottom w:val="single" w:sz="8" w:space="0" w:color="auto"/>
              <w:right w:val="single" w:sz="8" w:space="0" w:color="auto"/>
            </w:tcBorders>
            <w:shd w:val="clear" w:color="auto" w:fill="auto"/>
            <w:noWrap/>
            <w:vAlign w:val="bottom"/>
            <w:hideMark/>
          </w:tcPr>
          <w:p w:rsidR="00CB2C33" w:rsidRPr="007E4AAC" w:rsidRDefault="00CB2C33" w:rsidP="007E4AAC">
            <w:pPr>
              <w:spacing w:after="0" w:line="240" w:lineRule="auto"/>
              <w:jc w:val="right"/>
              <w:rPr>
                <w:rFonts w:ascii="Times New Roman" w:hAnsi="Times New Roman"/>
                <w:color w:val="000000"/>
                <w:sz w:val="20"/>
                <w:szCs w:val="20"/>
                <w:lang w:val="ru-RU" w:eastAsia="ru-RU"/>
              </w:rPr>
            </w:pPr>
            <w:r w:rsidRPr="007E4AAC">
              <w:rPr>
                <w:rFonts w:ascii="Times New Roman" w:hAnsi="Times New Roman"/>
                <w:color w:val="000000"/>
                <w:sz w:val="20"/>
                <w:szCs w:val="20"/>
                <w:lang w:eastAsia="ru-RU"/>
              </w:rPr>
              <w:t>100</w:t>
            </w:r>
          </w:p>
        </w:tc>
      </w:tr>
      <w:tr w:rsidR="00CB2C33" w:rsidRPr="007E4AAC" w:rsidTr="006C2F5F">
        <w:trPr>
          <w:trHeight w:val="189"/>
        </w:trPr>
        <w:tc>
          <w:tcPr>
            <w:tcW w:w="8665" w:type="dxa"/>
            <w:tcBorders>
              <w:top w:val="nil"/>
              <w:left w:val="single" w:sz="8" w:space="0" w:color="auto"/>
              <w:bottom w:val="single" w:sz="8" w:space="0" w:color="auto"/>
              <w:right w:val="single" w:sz="8" w:space="0" w:color="auto"/>
            </w:tcBorders>
            <w:shd w:val="clear" w:color="auto" w:fill="auto"/>
            <w:noWrap/>
            <w:vAlign w:val="bottom"/>
            <w:hideMark/>
          </w:tcPr>
          <w:p w:rsidR="00CB2C33" w:rsidRPr="007E4AAC" w:rsidRDefault="00CB2C33" w:rsidP="007E4AAC">
            <w:pPr>
              <w:spacing w:after="0" w:line="240" w:lineRule="auto"/>
              <w:rPr>
                <w:rFonts w:ascii="Times New Roman" w:hAnsi="Times New Roman"/>
                <w:color w:val="000000"/>
                <w:sz w:val="20"/>
                <w:szCs w:val="20"/>
                <w:lang w:val="ru-RU" w:eastAsia="ru-RU"/>
              </w:rPr>
            </w:pPr>
            <w:r w:rsidRPr="007E4AAC">
              <w:rPr>
                <w:rFonts w:ascii="Times New Roman" w:hAnsi="Times New Roman"/>
                <w:color w:val="000000"/>
                <w:sz w:val="20"/>
                <w:szCs w:val="20"/>
                <w:lang w:val="ru-RU" w:eastAsia="ru-RU"/>
              </w:rPr>
              <w:t>ООО «Юг»</w:t>
            </w:r>
          </w:p>
        </w:tc>
        <w:tc>
          <w:tcPr>
            <w:tcW w:w="1578" w:type="dxa"/>
            <w:tcBorders>
              <w:top w:val="nil"/>
              <w:left w:val="nil"/>
              <w:bottom w:val="single" w:sz="8" w:space="0" w:color="auto"/>
              <w:right w:val="single" w:sz="8" w:space="0" w:color="auto"/>
            </w:tcBorders>
            <w:shd w:val="clear" w:color="auto" w:fill="auto"/>
            <w:noWrap/>
            <w:vAlign w:val="bottom"/>
            <w:hideMark/>
          </w:tcPr>
          <w:p w:rsidR="00CB2C33" w:rsidRPr="007E4AAC" w:rsidRDefault="00CB2C33" w:rsidP="007E4AAC">
            <w:pPr>
              <w:spacing w:after="0" w:line="240" w:lineRule="auto"/>
              <w:jc w:val="right"/>
              <w:rPr>
                <w:rFonts w:ascii="Times New Roman" w:hAnsi="Times New Roman"/>
                <w:color w:val="000000"/>
                <w:sz w:val="20"/>
                <w:szCs w:val="20"/>
                <w:lang w:val="ru-RU" w:eastAsia="ru-RU"/>
              </w:rPr>
            </w:pPr>
            <w:r w:rsidRPr="007E4AAC">
              <w:rPr>
                <w:rFonts w:ascii="Times New Roman" w:hAnsi="Times New Roman"/>
                <w:color w:val="000000"/>
                <w:sz w:val="20"/>
                <w:szCs w:val="20"/>
                <w:lang w:eastAsia="ru-RU"/>
              </w:rPr>
              <w:t>100</w:t>
            </w:r>
          </w:p>
        </w:tc>
      </w:tr>
      <w:tr w:rsidR="00CB2C33" w:rsidRPr="007E4AAC" w:rsidTr="006C2F5F">
        <w:trPr>
          <w:trHeight w:val="222"/>
        </w:trPr>
        <w:tc>
          <w:tcPr>
            <w:tcW w:w="8665" w:type="dxa"/>
            <w:tcBorders>
              <w:top w:val="nil"/>
              <w:left w:val="single" w:sz="8" w:space="0" w:color="auto"/>
              <w:bottom w:val="single" w:sz="8" w:space="0" w:color="auto"/>
              <w:right w:val="single" w:sz="8" w:space="0" w:color="auto"/>
            </w:tcBorders>
            <w:shd w:val="clear" w:color="auto" w:fill="auto"/>
            <w:noWrap/>
            <w:vAlign w:val="bottom"/>
            <w:hideMark/>
          </w:tcPr>
          <w:p w:rsidR="00CB2C33" w:rsidRPr="007E4AAC" w:rsidRDefault="00CB2C33" w:rsidP="007E4AAC">
            <w:pPr>
              <w:spacing w:after="0" w:line="240" w:lineRule="auto"/>
              <w:rPr>
                <w:rFonts w:ascii="Times New Roman" w:hAnsi="Times New Roman"/>
                <w:color w:val="000000"/>
                <w:sz w:val="20"/>
                <w:szCs w:val="20"/>
                <w:lang w:val="ru-RU" w:eastAsia="ru-RU"/>
              </w:rPr>
            </w:pPr>
            <w:r w:rsidRPr="007E4AAC">
              <w:rPr>
                <w:rFonts w:ascii="Times New Roman" w:hAnsi="Times New Roman"/>
                <w:color w:val="000000"/>
                <w:sz w:val="20"/>
                <w:szCs w:val="20"/>
                <w:lang w:val="ru-RU" w:eastAsia="ru-RU"/>
              </w:rPr>
              <w:t>ИП Шпак Э.Л.</w:t>
            </w:r>
          </w:p>
        </w:tc>
        <w:tc>
          <w:tcPr>
            <w:tcW w:w="1578" w:type="dxa"/>
            <w:tcBorders>
              <w:top w:val="nil"/>
              <w:left w:val="nil"/>
              <w:bottom w:val="single" w:sz="8" w:space="0" w:color="auto"/>
              <w:right w:val="single" w:sz="8" w:space="0" w:color="auto"/>
            </w:tcBorders>
            <w:shd w:val="clear" w:color="auto" w:fill="auto"/>
            <w:noWrap/>
            <w:vAlign w:val="bottom"/>
            <w:hideMark/>
          </w:tcPr>
          <w:p w:rsidR="00CB2C33" w:rsidRPr="007E4AAC" w:rsidRDefault="00CB2C33" w:rsidP="007E4AAC">
            <w:pPr>
              <w:spacing w:after="0" w:line="240" w:lineRule="auto"/>
              <w:jc w:val="right"/>
              <w:rPr>
                <w:rFonts w:ascii="Times New Roman" w:hAnsi="Times New Roman"/>
                <w:color w:val="000000"/>
                <w:sz w:val="20"/>
                <w:szCs w:val="20"/>
                <w:lang w:val="ru-RU" w:eastAsia="ru-RU"/>
              </w:rPr>
            </w:pPr>
            <w:r w:rsidRPr="007E4AAC">
              <w:rPr>
                <w:rFonts w:ascii="Times New Roman" w:hAnsi="Times New Roman"/>
                <w:color w:val="000000"/>
                <w:sz w:val="20"/>
                <w:szCs w:val="20"/>
                <w:lang w:eastAsia="ru-RU"/>
              </w:rPr>
              <w:t>100</w:t>
            </w:r>
          </w:p>
        </w:tc>
      </w:tr>
      <w:tr w:rsidR="00CB2C33" w:rsidRPr="007E4AAC" w:rsidTr="006C2F5F">
        <w:trPr>
          <w:trHeight w:val="126"/>
        </w:trPr>
        <w:tc>
          <w:tcPr>
            <w:tcW w:w="8665" w:type="dxa"/>
            <w:tcBorders>
              <w:top w:val="nil"/>
              <w:left w:val="single" w:sz="8" w:space="0" w:color="auto"/>
              <w:bottom w:val="single" w:sz="8" w:space="0" w:color="auto"/>
              <w:right w:val="single" w:sz="8" w:space="0" w:color="auto"/>
            </w:tcBorders>
            <w:shd w:val="clear" w:color="auto" w:fill="auto"/>
            <w:noWrap/>
            <w:vAlign w:val="bottom"/>
            <w:hideMark/>
          </w:tcPr>
          <w:p w:rsidR="00CB2C33" w:rsidRPr="007E4AAC" w:rsidRDefault="00CB2C33" w:rsidP="007E4AAC">
            <w:pPr>
              <w:spacing w:after="0" w:line="240" w:lineRule="auto"/>
              <w:rPr>
                <w:rFonts w:ascii="Times New Roman" w:hAnsi="Times New Roman"/>
                <w:color w:val="000000"/>
                <w:sz w:val="20"/>
                <w:szCs w:val="20"/>
                <w:lang w:val="ru-RU" w:eastAsia="ru-RU"/>
              </w:rPr>
            </w:pPr>
            <w:r w:rsidRPr="007E4AAC">
              <w:rPr>
                <w:rFonts w:ascii="Times New Roman" w:hAnsi="Times New Roman"/>
                <w:color w:val="000000"/>
                <w:sz w:val="20"/>
                <w:szCs w:val="20"/>
                <w:lang w:eastAsia="ru-RU"/>
              </w:rPr>
              <w:t>ИП Кисленко А.Р.</w:t>
            </w:r>
          </w:p>
        </w:tc>
        <w:tc>
          <w:tcPr>
            <w:tcW w:w="1578" w:type="dxa"/>
            <w:tcBorders>
              <w:top w:val="nil"/>
              <w:left w:val="nil"/>
              <w:bottom w:val="single" w:sz="8" w:space="0" w:color="auto"/>
              <w:right w:val="single" w:sz="8" w:space="0" w:color="auto"/>
            </w:tcBorders>
            <w:shd w:val="clear" w:color="auto" w:fill="auto"/>
            <w:noWrap/>
            <w:vAlign w:val="bottom"/>
            <w:hideMark/>
          </w:tcPr>
          <w:p w:rsidR="00CB2C33" w:rsidRPr="007E4AAC" w:rsidRDefault="00CB2C33" w:rsidP="007E4AAC">
            <w:pPr>
              <w:spacing w:after="0" w:line="240" w:lineRule="auto"/>
              <w:jc w:val="right"/>
              <w:rPr>
                <w:rFonts w:ascii="Times New Roman" w:hAnsi="Times New Roman"/>
                <w:color w:val="000000"/>
                <w:sz w:val="20"/>
                <w:szCs w:val="20"/>
                <w:lang w:val="ru-RU" w:eastAsia="ru-RU"/>
              </w:rPr>
            </w:pPr>
            <w:r w:rsidRPr="007E4AAC">
              <w:rPr>
                <w:rFonts w:ascii="Times New Roman" w:hAnsi="Times New Roman"/>
                <w:color w:val="000000"/>
                <w:sz w:val="20"/>
                <w:szCs w:val="20"/>
                <w:lang w:eastAsia="ru-RU"/>
              </w:rPr>
              <w:t>100</w:t>
            </w:r>
          </w:p>
        </w:tc>
      </w:tr>
      <w:tr w:rsidR="00CB2C33" w:rsidRPr="007E4AAC" w:rsidTr="006C2F5F">
        <w:trPr>
          <w:trHeight w:val="143"/>
        </w:trPr>
        <w:tc>
          <w:tcPr>
            <w:tcW w:w="8665" w:type="dxa"/>
            <w:tcBorders>
              <w:top w:val="nil"/>
              <w:left w:val="single" w:sz="8" w:space="0" w:color="auto"/>
              <w:bottom w:val="single" w:sz="8" w:space="0" w:color="auto"/>
              <w:right w:val="single" w:sz="8" w:space="0" w:color="auto"/>
            </w:tcBorders>
            <w:shd w:val="clear" w:color="auto" w:fill="auto"/>
            <w:noWrap/>
            <w:vAlign w:val="bottom"/>
            <w:hideMark/>
          </w:tcPr>
          <w:p w:rsidR="00CB2C33" w:rsidRPr="007E4AAC" w:rsidRDefault="00CB2C33" w:rsidP="007E4AAC">
            <w:pPr>
              <w:spacing w:after="0" w:line="240" w:lineRule="auto"/>
              <w:rPr>
                <w:rFonts w:ascii="Times New Roman" w:hAnsi="Times New Roman"/>
                <w:color w:val="000000"/>
                <w:sz w:val="20"/>
                <w:szCs w:val="20"/>
                <w:lang w:val="ru-RU" w:eastAsia="ru-RU"/>
              </w:rPr>
            </w:pPr>
            <w:r w:rsidRPr="007E4AAC">
              <w:rPr>
                <w:rFonts w:ascii="Times New Roman" w:hAnsi="Times New Roman"/>
                <w:color w:val="000000"/>
                <w:sz w:val="20"/>
                <w:szCs w:val="20"/>
                <w:lang w:val="ru-RU" w:eastAsia="ru-RU"/>
              </w:rPr>
              <w:t>АО «Красноярскграфит»</w:t>
            </w:r>
          </w:p>
        </w:tc>
        <w:tc>
          <w:tcPr>
            <w:tcW w:w="1578" w:type="dxa"/>
            <w:tcBorders>
              <w:top w:val="nil"/>
              <w:left w:val="nil"/>
              <w:bottom w:val="single" w:sz="8" w:space="0" w:color="auto"/>
              <w:right w:val="single" w:sz="8" w:space="0" w:color="auto"/>
            </w:tcBorders>
            <w:shd w:val="clear" w:color="auto" w:fill="auto"/>
            <w:noWrap/>
            <w:vAlign w:val="bottom"/>
            <w:hideMark/>
          </w:tcPr>
          <w:p w:rsidR="00CB2C33" w:rsidRPr="007E4AAC" w:rsidRDefault="00CB2C33" w:rsidP="007E4AAC">
            <w:pPr>
              <w:spacing w:after="0" w:line="240" w:lineRule="auto"/>
              <w:jc w:val="right"/>
              <w:rPr>
                <w:rFonts w:ascii="Times New Roman" w:hAnsi="Times New Roman"/>
                <w:color w:val="000000"/>
                <w:sz w:val="20"/>
                <w:szCs w:val="20"/>
                <w:lang w:val="ru-RU" w:eastAsia="ru-RU"/>
              </w:rPr>
            </w:pPr>
            <w:r w:rsidRPr="007E4AAC">
              <w:rPr>
                <w:rFonts w:ascii="Times New Roman" w:hAnsi="Times New Roman"/>
                <w:color w:val="000000"/>
                <w:sz w:val="20"/>
                <w:szCs w:val="20"/>
                <w:lang w:eastAsia="ru-RU"/>
              </w:rPr>
              <w:t>100</w:t>
            </w:r>
          </w:p>
        </w:tc>
      </w:tr>
      <w:tr w:rsidR="007E4AAC" w:rsidRPr="007E4AAC" w:rsidTr="006C2F5F">
        <w:trPr>
          <w:trHeight w:val="129"/>
        </w:trPr>
        <w:tc>
          <w:tcPr>
            <w:tcW w:w="8665" w:type="dxa"/>
            <w:tcBorders>
              <w:top w:val="single" w:sz="8" w:space="0" w:color="auto"/>
              <w:left w:val="single" w:sz="8" w:space="0" w:color="auto"/>
              <w:bottom w:val="single" w:sz="4" w:space="0" w:color="auto"/>
              <w:right w:val="single" w:sz="8" w:space="0" w:color="auto"/>
            </w:tcBorders>
            <w:shd w:val="clear" w:color="auto" w:fill="auto"/>
            <w:noWrap/>
            <w:hideMark/>
          </w:tcPr>
          <w:p w:rsidR="007E4AAC" w:rsidRPr="007E4AAC" w:rsidRDefault="007E4AAC" w:rsidP="007E4AAC">
            <w:pPr>
              <w:spacing w:after="0" w:line="240" w:lineRule="auto"/>
              <w:rPr>
                <w:rFonts w:ascii="Times New Roman" w:hAnsi="Times New Roman"/>
                <w:color w:val="000000"/>
                <w:sz w:val="20"/>
                <w:szCs w:val="20"/>
                <w:lang w:val="ru-RU" w:eastAsia="ru-RU"/>
              </w:rPr>
            </w:pPr>
            <w:r w:rsidRPr="007E4AAC">
              <w:rPr>
                <w:rFonts w:ascii="Times New Roman" w:hAnsi="Times New Roman"/>
                <w:color w:val="000000"/>
                <w:sz w:val="20"/>
                <w:szCs w:val="20"/>
                <w:lang w:val="ru-RU" w:eastAsia="ru-RU"/>
              </w:rPr>
              <w:t>Цех телекоммуникационных устройств АО «Норильск-Телеком» п. Светлогорск</w:t>
            </w:r>
          </w:p>
        </w:tc>
        <w:tc>
          <w:tcPr>
            <w:tcW w:w="1578" w:type="dxa"/>
            <w:tcBorders>
              <w:top w:val="nil"/>
              <w:left w:val="single" w:sz="8" w:space="0" w:color="auto"/>
              <w:bottom w:val="single" w:sz="8" w:space="0" w:color="000000"/>
              <w:right w:val="single" w:sz="8" w:space="0" w:color="auto"/>
            </w:tcBorders>
            <w:shd w:val="clear" w:color="auto" w:fill="auto"/>
            <w:noWrap/>
            <w:vAlign w:val="bottom"/>
            <w:hideMark/>
          </w:tcPr>
          <w:p w:rsidR="007E4AAC" w:rsidRPr="007E4AAC" w:rsidRDefault="007E4AAC" w:rsidP="007E4AAC">
            <w:pPr>
              <w:spacing w:after="0" w:line="240" w:lineRule="auto"/>
              <w:jc w:val="right"/>
              <w:rPr>
                <w:rFonts w:ascii="Times New Roman" w:hAnsi="Times New Roman"/>
                <w:color w:val="000000"/>
                <w:sz w:val="20"/>
                <w:szCs w:val="20"/>
                <w:lang w:val="ru-RU" w:eastAsia="ru-RU"/>
              </w:rPr>
            </w:pPr>
            <w:r w:rsidRPr="007E4AAC">
              <w:rPr>
                <w:rFonts w:ascii="Times New Roman" w:hAnsi="Times New Roman"/>
                <w:color w:val="000000"/>
                <w:sz w:val="20"/>
                <w:szCs w:val="20"/>
                <w:lang w:eastAsia="ru-RU"/>
              </w:rPr>
              <w:t>100</w:t>
            </w:r>
          </w:p>
        </w:tc>
      </w:tr>
      <w:tr w:rsidR="00CB2C33" w:rsidRPr="007E4AAC" w:rsidTr="006C2F5F">
        <w:trPr>
          <w:trHeight w:val="176"/>
        </w:trPr>
        <w:tc>
          <w:tcPr>
            <w:tcW w:w="8665" w:type="dxa"/>
            <w:tcBorders>
              <w:top w:val="single" w:sz="4" w:space="0" w:color="auto"/>
              <w:left w:val="single" w:sz="8" w:space="0" w:color="auto"/>
              <w:bottom w:val="single" w:sz="8" w:space="0" w:color="auto"/>
              <w:right w:val="single" w:sz="8" w:space="0" w:color="auto"/>
            </w:tcBorders>
            <w:shd w:val="clear" w:color="auto" w:fill="auto"/>
            <w:noWrap/>
            <w:vAlign w:val="bottom"/>
            <w:hideMark/>
          </w:tcPr>
          <w:p w:rsidR="00CB2C33" w:rsidRPr="007E4AAC" w:rsidRDefault="00CB2C33" w:rsidP="007E4AAC">
            <w:pPr>
              <w:spacing w:after="0" w:line="240" w:lineRule="auto"/>
              <w:rPr>
                <w:rFonts w:ascii="Times New Roman" w:hAnsi="Times New Roman"/>
                <w:color w:val="000000"/>
                <w:sz w:val="20"/>
                <w:szCs w:val="20"/>
                <w:lang w:val="ru-RU" w:eastAsia="ru-RU"/>
              </w:rPr>
            </w:pPr>
            <w:r w:rsidRPr="007E4AAC">
              <w:rPr>
                <w:rFonts w:ascii="Times New Roman" w:hAnsi="Times New Roman"/>
                <w:color w:val="000000"/>
                <w:sz w:val="20"/>
                <w:szCs w:val="20"/>
                <w:lang w:eastAsia="ru-RU"/>
              </w:rPr>
              <w:t>Приравненные к населению</w:t>
            </w:r>
          </w:p>
        </w:tc>
        <w:tc>
          <w:tcPr>
            <w:tcW w:w="1578" w:type="dxa"/>
            <w:tcBorders>
              <w:top w:val="nil"/>
              <w:left w:val="nil"/>
              <w:bottom w:val="single" w:sz="8" w:space="0" w:color="auto"/>
              <w:right w:val="single" w:sz="8" w:space="0" w:color="auto"/>
            </w:tcBorders>
            <w:shd w:val="clear" w:color="auto" w:fill="auto"/>
            <w:noWrap/>
            <w:vAlign w:val="bottom"/>
            <w:hideMark/>
          </w:tcPr>
          <w:p w:rsidR="00CB2C33" w:rsidRPr="007E4AAC" w:rsidRDefault="00CB2C33" w:rsidP="007E4AAC">
            <w:pPr>
              <w:spacing w:after="0" w:line="240" w:lineRule="auto"/>
              <w:jc w:val="right"/>
              <w:rPr>
                <w:rFonts w:ascii="Times New Roman" w:hAnsi="Times New Roman"/>
                <w:color w:val="000000"/>
                <w:sz w:val="20"/>
                <w:szCs w:val="20"/>
                <w:lang w:val="ru-RU" w:eastAsia="ru-RU"/>
              </w:rPr>
            </w:pPr>
            <w:r w:rsidRPr="007E4AAC">
              <w:rPr>
                <w:rFonts w:ascii="Times New Roman" w:hAnsi="Times New Roman"/>
                <w:color w:val="000000"/>
                <w:sz w:val="20"/>
                <w:szCs w:val="20"/>
                <w:lang w:eastAsia="ru-RU"/>
              </w:rPr>
              <w:t>100</w:t>
            </w:r>
          </w:p>
        </w:tc>
      </w:tr>
      <w:tr w:rsidR="00CB2C33" w:rsidRPr="007E4AAC" w:rsidTr="006C2F5F">
        <w:trPr>
          <w:trHeight w:val="51"/>
        </w:trPr>
        <w:tc>
          <w:tcPr>
            <w:tcW w:w="8665" w:type="dxa"/>
            <w:tcBorders>
              <w:top w:val="nil"/>
              <w:left w:val="single" w:sz="8" w:space="0" w:color="auto"/>
              <w:bottom w:val="nil"/>
              <w:right w:val="single" w:sz="8" w:space="0" w:color="auto"/>
            </w:tcBorders>
            <w:shd w:val="clear" w:color="auto" w:fill="auto"/>
            <w:noWrap/>
            <w:vAlign w:val="bottom"/>
            <w:hideMark/>
          </w:tcPr>
          <w:p w:rsidR="00CB2C33" w:rsidRPr="007E4AAC" w:rsidRDefault="00CB2C33" w:rsidP="007E4AAC">
            <w:pPr>
              <w:spacing w:after="0" w:line="240" w:lineRule="auto"/>
              <w:rPr>
                <w:rFonts w:ascii="Times New Roman" w:hAnsi="Times New Roman"/>
                <w:color w:val="000000"/>
                <w:sz w:val="20"/>
                <w:szCs w:val="20"/>
                <w:lang w:val="ru-RU" w:eastAsia="ru-RU"/>
              </w:rPr>
            </w:pPr>
            <w:r w:rsidRPr="007E4AAC">
              <w:rPr>
                <w:rFonts w:ascii="Times New Roman" w:hAnsi="Times New Roman"/>
                <w:color w:val="000000"/>
                <w:sz w:val="20"/>
                <w:szCs w:val="20"/>
                <w:lang w:eastAsia="ru-RU"/>
              </w:rPr>
              <w:t>Население п. Светлогорск</w:t>
            </w:r>
          </w:p>
        </w:tc>
        <w:tc>
          <w:tcPr>
            <w:tcW w:w="1578" w:type="dxa"/>
            <w:tcBorders>
              <w:top w:val="nil"/>
              <w:left w:val="nil"/>
              <w:bottom w:val="nil"/>
              <w:right w:val="single" w:sz="8" w:space="0" w:color="auto"/>
            </w:tcBorders>
            <w:shd w:val="clear" w:color="auto" w:fill="auto"/>
            <w:noWrap/>
            <w:vAlign w:val="bottom"/>
            <w:hideMark/>
          </w:tcPr>
          <w:p w:rsidR="00CB2C33" w:rsidRPr="007E4AAC" w:rsidRDefault="00CB2C33" w:rsidP="007E4AAC">
            <w:pPr>
              <w:spacing w:after="0" w:line="240" w:lineRule="auto"/>
              <w:jc w:val="right"/>
              <w:rPr>
                <w:rFonts w:ascii="Times New Roman" w:hAnsi="Times New Roman"/>
                <w:color w:val="000000"/>
                <w:sz w:val="20"/>
                <w:szCs w:val="20"/>
                <w:lang w:val="ru-RU" w:eastAsia="ru-RU"/>
              </w:rPr>
            </w:pPr>
            <w:r w:rsidRPr="007E4AAC">
              <w:rPr>
                <w:rFonts w:ascii="Times New Roman" w:hAnsi="Times New Roman"/>
                <w:color w:val="000000"/>
                <w:sz w:val="20"/>
                <w:szCs w:val="20"/>
                <w:lang w:eastAsia="ru-RU"/>
              </w:rPr>
              <w:t>98,9</w:t>
            </w:r>
          </w:p>
        </w:tc>
      </w:tr>
      <w:tr w:rsidR="00CB2C33" w:rsidRPr="007E4AAC" w:rsidTr="006C2F5F">
        <w:trPr>
          <w:trHeight w:val="84"/>
        </w:trPr>
        <w:tc>
          <w:tcPr>
            <w:tcW w:w="8665" w:type="dxa"/>
            <w:tcBorders>
              <w:top w:val="single" w:sz="8" w:space="0" w:color="auto"/>
              <w:left w:val="single" w:sz="8" w:space="0" w:color="auto"/>
              <w:bottom w:val="single" w:sz="8" w:space="0" w:color="auto"/>
              <w:right w:val="single" w:sz="8" w:space="0" w:color="auto"/>
            </w:tcBorders>
            <w:shd w:val="clear" w:color="auto" w:fill="auto"/>
            <w:noWrap/>
            <w:vAlign w:val="bottom"/>
            <w:hideMark/>
          </w:tcPr>
          <w:p w:rsidR="00CB2C33" w:rsidRPr="007E4AAC" w:rsidRDefault="00CB2C33" w:rsidP="007E4AAC">
            <w:pPr>
              <w:spacing w:after="0" w:line="240" w:lineRule="auto"/>
              <w:rPr>
                <w:rFonts w:ascii="Times New Roman" w:hAnsi="Times New Roman"/>
                <w:color w:val="000000"/>
                <w:sz w:val="20"/>
                <w:szCs w:val="20"/>
                <w:lang w:val="ru-RU" w:eastAsia="ru-RU"/>
              </w:rPr>
            </w:pPr>
            <w:r w:rsidRPr="007E4AAC">
              <w:rPr>
                <w:rFonts w:ascii="Times New Roman" w:hAnsi="Times New Roman"/>
                <w:color w:val="000000"/>
                <w:sz w:val="20"/>
                <w:szCs w:val="20"/>
                <w:lang w:eastAsia="ru-RU"/>
              </w:rPr>
              <w:t>Итого:</w:t>
            </w:r>
          </w:p>
        </w:tc>
        <w:tc>
          <w:tcPr>
            <w:tcW w:w="1578" w:type="dxa"/>
            <w:tcBorders>
              <w:top w:val="single" w:sz="8" w:space="0" w:color="auto"/>
              <w:left w:val="nil"/>
              <w:bottom w:val="single" w:sz="8" w:space="0" w:color="auto"/>
              <w:right w:val="single" w:sz="8" w:space="0" w:color="auto"/>
            </w:tcBorders>
            <w:shd w:val="clear" w:color="auto" w:fill="auto"/>
            <w:noWrap/>
            <w:vAlign w:val="bottom"/>
            <w:hideMark/>
          </w:tcPr>
          <w:p w:rsidR="00CB2C33" w:rsidRPr="007E4AAC" w:rsidRDefault="00CB2C33" w:rsidP="007E4AAC">
            <w:pPr>
              <w:spacing w:after="0" w:line="240" w:lineRule="auto"/>
              <w:jc w:val="right"/>
              <w:rPr>
                <w:rFonts w:ascii="Times New Roman" w:hAnsi="Times New Roman"/>
                <w:color w:val="000000"/>
                <w:sz w:val="20"/>
                <w:szCs w:val="20"/>
                <w:lang w:val="ru-RU" w:eastAsia="ru-RU"/>
              </w:rPr>
            </w:pPr>
            <w:r w:rsidRPr="007E4AAC">
              <w:rPr>
                <w:rFonts w:ascii="Times New Roman" w:hAnsi="Times New Roman"/>
                <w:color w:val="000000"/>
                <w:sz w:val="20"/>
                <w:szCs w:val="20"/>
                <w:lang w:eastAsia="ru-RU"/>
              </w:rPr>
              <w:t>82</w:t>
            </w:r>
          </w:p>
        </w:tc>
      </w:tr>
    </w:tbl>
    <w:p w:rsidR="007A4549" w:rsidRPr="001F6C0A" w:rsidRDefault="007A4549" w:rsidP="001F6C0A">
      <w:pPr>
        <w:widowControl w:val="0"/>
        <w:autoSpaceDE w:val="0"/>
        <w:autoSpaceDN w:val="0"/>
        <w:adjustRightInd w:val="0"/>
        <w:spacing w:after="0" w:line="360" w:lineRule="auto"/>
        <w:rPr>
          <w:rFonts w:ascii="Times New Roman" w:hAnsi="Times New Roman"/>
          <w:b/>
          <w:bCs/>
          <w:color w:val="FF0000"/>
          <w:sz w:val="24"/>
          <w:szCs w:val="24"/>
          <w:lang w:val="ru-RU"/>
        </w:rPr>
      </w:pPr>
    </w:p>
    <w:p w:rsidR="007A4549" w:rsidRPr="001F6C0A" w:rsidRDefault="006708A7" w:rsidP="007E4AAC">
      <w:pPr>
        <w:spacing w:after="0" w:line="240" w:lineRule="auto"/>
        <w:ind w:right="232"/>
        <w:jc w:val="center"/>
        <w:rPr>
          <w:rFonts w:ascii="Times New Roman" w:hAnsi="Times New Roman"/>
          <w:b/>
          <w:sz w:val="28"/>
          <w:szCs w:val="28"/>
          <w:lang w:val="ru-RU"/>
        </w:rPr>
      </w:pPr>
      <w:r>
        <w:rPr>
          <w:rFonts w:ascii="Times New Roman" w:hAnsi="Times New Roman"/>
          <w:b/>
          <w:sz w:val="32"/>
          <w:szCs w:val="32"/>
          <w:lang w:val="ru-RU"/>
        </w:rPr>
        <w:br w:type="page"/>
      </w:r>
      <w:r w:rsidR="007A4549" w:rsidRPr="001F6C0A">
        <w:rPr>
          <w:rFonts w:ascii="Times New Roman" w:hAnsi="Times New Roman"/>
          <w:b/>
          <w:sz w:val="28"/>
          <w:szCs w:val="28"/>
          <w:lang w:val="ru-RU"/>
        </w:rPr>
        <w:lastRenderedPageBreak/>
        <w:t>Перспективы развития схемы электроснаб</w:t>
      </w:r>
      <w:r w:rsidR="00E5376E" w:rsidRPr="001F6C0A">
        <w:rPr>
          <w:rFonts w:ascii="Times New Roman" w:hAnsi="Times New Roman"/>
          <w:b/>
          <w:sz w:val="28"/>
          <w:szCs w:val="28"/>
          <w:lang w:val="ru-RU"/>
        </w:rPr>
        <w:t xml:space="preserve">жения МО </w:t>
      </w:r>
      <w:r w:rsidR="007A4549" w:rsidRPr="001F6C0A">
        <w:rPr>
          <w:rFonts w:ascii="Times New Roman" w:hAnsi="Times New Roman"/>
          <w:b/>
          <w:sz w:val="28"/>
          <w:szCs w:val="28"/>
          <w:lang w:val="ru-RU"/>
        </w:rPr>
        <w:t>Светлогорский сельсовет</w:t>
      </w:r>
    </w:p>
    <w:p w:rsidR="00E5376E" w:rsidRPr="001F6C0A" w:rsidRDefault="007A4549" w:rsidP="007E4AAC">
      <w:pPr>
        <w:spacing w:after="0" w:line="240" w:lineRule="auto"/>
        <w:ind w:right="232" w:firstLine="720"/>
        <w:jc w:val="both"/>
        <w:rPr>
          <w:rFonts w:ascii="Times New Roman" w:hAnsi="Times New Roman"/>
          <w:sz w:val="28"/>
          <w:szCs w:val="28"/>
          <w:lang w:val="ru-RU"/>
        </w:rPr>
      </w:pPr>
      <w:r w:rsidRPr="001F6C0A">
        <w:rPr>
          <w:rFonts w:ascii="Times New Roman" w:hAnsi="Times New Roman"/>
          <w:sz w:val="28"/>
          <w:szCs w:val="28"/>
          <w:lang w:val="ru-RU"/>
        </w:rPr>
        <w:t xml:space="preserve">Проектируемые объекты по степени надежности электроснабжения относятся ко 2-й категории. Для подключения проектируемых нагрузок к электрическим сетям проектом предлагается: </w:t>
      </w:r>
    </w:p>
    <w:p w:rsidR="00E5376E" w:rsidRPr="001F6C0A" w:rsidRDefault="007A4549" w:rsidP="007E4AAC">
      <w:pPr>
        <w:spacing w:after="0" w:line="240" w:lineRule="auto"/>
        <w:ind w:right="232" w:firstLine="720"/>
        <w:jc w:val="both"/>
        <w:rPr>
          <w:rFonts w:ascii="Times New Roman" w:hAnsi="Times New Roman"/>
          <w:sz w:val="28"/>
          <w:szCs w:val="28"/>
          <w:lang w:val="ru-RU"/>
        </w:rPr>
      </w:pPr>
      <w:r w:rsidRPr="001F6C0A">
        <w:rPr>
          <w:rFonts w:ascii="Times New Roman" w:hAnsi="Times New Roman"/>
          <w:sz w:val="28"/>
          <w:szCs w:val="28"/>
          <w:lang w:val="ru-RU"/>
        </w:rPr>
        <w:t>- на первую очередь - строительство двух трансформаторных подс</w:t>
      </w:r>
      <w:r w:rsidR="00A07451">
        <w:rPr>
          <w:rFonts w:ascii="Times New Roman" w:hAnsi="Times New Roman"/>
          <w:sz w:val="28"/>
          <w:szCs w:val="28"/>
          <w:lang w:val="ru-RU"/>
        </w:rPr>
        <w:t>танции мощностью 2х250 кВА (3ТП8 и 3ТП</w:t>
      </w:r>
      <w:r w:rsidRPr="001F6C0A">
        <w:rPr>
          <w:rFonts w:ascii="Times New Roman" w:hAnsi="Times New Roman"/>
          <w:sz w:val="28"/>
          <w:szCs w:val="28"/>
          <w:lang w:val="ru-RU"/>
        </w:rPr>
        <w:t xml:space="preserve">9); </w:t>
      </w:r>
    </w:p>
    <w:p w:rsidR="007A4549" w:rsidRPr="001F6C0A" w:rsidRDefault="007A4549" w:rsidP="007E4AAC">
      <w:pPr>
        <w:spacing w:after="0" w:line="240" w:lineRule="auto"/>
        <w:ind w:right="232" w:firstLine="720"/>
        <w:jc w:val="both"/>
        <w:rPr>
          <w:rFonts w:ascii="Times New Roman" w:hAnsi="Times New Roman"/>
          <w:sz w:val="28"/>
          <w:szCs w:val="28"/>
          <w:lang w:val="ru-RU"/>
        </w:rPr>
      </w:pPr>
      <w:r w:rsidRPr="001F6C0A">
        <w:rPr>
          <w:rFonts w:ascii="Times New Roman" w:hAnsi="Times New Roman"/>
          <w:sz w:val="28"/>
          <w:szCs w:val="28"/>
          <w:lang w:val="ru-RU"/>
        </w:rPr>
        <w:t>- на расчетный срок – строительство двух трансформат</w:t>
      </w:r>
      <w:r w:rsidR="00A07451">
        <w:rPr>
          <w:rFonts w:ascii="Times New Roman" w:hAnsi="Times New Roman"/>
          <w:sz w:val="28"/>
          <w:szCs w:val="28"/>
          <w:lang w:val="ru-RU"/>
        </w:rPr>
        <w:t>орных подстанций 2х400 кВА (3ТП10 и 3ТП</w:t>
      </w:r>
      <w:r w:rsidRPr="001F6C0A">
        <w:rPr>
          <w:rFonts w:ascii="Times New Roman" w:hAnsi="Times New Roman"/>
          <w:sz w:val="28"/>
          <w:szCs w:val="28"/>
          <w:lang w:val="ru-RU"/>
        </w:rPr>
        <w:t xml:space="preserve">11). </w:t>
      </w:r>
    </w:p>
    <w:p w:rsidR="007A4549" w:rsidRPr="00525B78" w:rsidRDefault="007A4549" w:rsidP="007E4AAC">
      <w:pPr>
        <w:spacing w:after="0" w:line="240" w:lineRule="auto"/>
        <w:ind w:right="232" w:firstLine="720"/>
        <w:jc w:val="both"/>
        <w:rPr>
          <w:rFonts w:ascii="Times New Roman" w:hAnsi="Times New Roman"/>
          <w:sz w:val="28"/>
          <w:szCs w:val="28"/>
          <w:lang w:val="ru-RU"/>
        </w:rPr>
      </w:pPr>
      <w:r w:rsidRPr="00525B78">
        <w:rPr>
          <w:rFonts w:ascii="Times New Roman" w:hAnsi="Times New Roman"/>
          <w:sz w:val="28"/>
          <w:szCs w:val="28"/>
          <w:lang w:val="ru-RU"/>
        </w:rPr>
        <w:t xml:space="preserve">Электроснабжение жилой застройки и объектов социально-культурного назначения выполняется от трансформаторных подстанций на напряжении </w:t>
      </w:r>
      <w:r w:rsidR="00037056" w:rsidRPr="00525B78">
        <w:rPr>
          <w:rFonts w:ascii="Times New Roman" w:hAnsi="Times New Roman"/>
          <w:sz w:val="28"/>
          <w:szCs w:val="28"/>
          <w:lang w:val="ru-RU"/>
        </w:rPr>
        <w:t>6/</w:t>
      </w:r>
      <w:r w:rsidRPr="00525B78">
        <w:rPr>
          <w:rFonts w:ascii="Times New Roman" w:hAnsi="Times New Roman"/>
          <w:sz w:val="28"/>
          <w:szCs w:val="28"/>
          <w:lang w:val="ru-RU"/>
        </w:rPr>
        <w:t xml:space="preserve">0,4кВ самонесущими </w:t>
      </w:r>
      <w:r w:rsidR="00037056" w:rsidRPr="00525B78">
        <w:rPr>
          <w:rFonts w:ascii="Times New Roman" w:hAnsi="Times New Roman"/>
          <w:sz w:val="28"/>
          <w:szCs w:val="28"/>
          <w:lang w:val="ru-RU"/>
        </w:rPr>
        <w:t>проводами</w:t>
      </w:r>
      <w:r w:rsidRPr="00525B78">
        <w:rPr>
          <w:rFonts w:ascii="Times New Roman" w:hAnsi="Times New Roman"/>
          <w:sz w:val="28"/>
          <w:szCs w:val="28"/>
          <w:lang w:val="ru-RU"/>
        </w:rPr>
        <w:t xml:space="preserve"> марки СИП, закрепленными на </w:t>
      </w:r>
      <w:r w:rsidR="00A07451" w:rsidRPr="00525B78">
        <w:rPr>
          <w:rFonts w:ascii="Times New Roman" w:hAnsi="Times New Roman"/>
          <w:sz w:val="28"/>
          <w:szCs w:val="28"/>
          <w:lang w:val="ru-RU"/>
        </w:rPr>
        <w:t>деревянных</w:t>
      </w:r>
      <w:r w:rsidRPr="00525B78">
        <w:rPr>
          <w:rFonts w:ascii="Times New Roman" w:hAnsi="Times New Roman"/>
          <w:sz w:val="28"/>
          <w:szCs w:val="28"/>
          <w:lang w:val="ru-RU"/>
        </w:rPr>
        <w:t xml:space="preserve"> опорах, и бронированными кабелями в земле.</w:t>
      </w:r>
    </w:p>
    <w:p w:rsidR="007A4549" w:rsidRPr="001F6C0A" w:rsidRDefault="007A4549" w:rsidP="007E4AAC">
      <w:pPr>
        <w:spacing w:after="0" w:line="240" w:lineRule="auto"/>
        <w:ind w:right="232" w:firstLine="720"/>
        <w:jc w:val="both"/>
        <w:rPr>
          <w:rFonts w:ascii="Times New Roman" w:hAnsi="Times New Roman"/>
          <w:sz w:val="28"/>
          <w:szCs w:val="28"/>
          <w:lang w:val="ru-RU"/>
        </w:rPr>
      </w:pPr>
      <w:r w:rsidRPr="001F6C0A">
        <w:rPr>
          <w:rFonts w:ascii="Times New Roman" w:hAnsi="Times New Roman"/>
          <w:sz w:val="28"/>
          <w:szCs w:val="28"/>
          <w:lang w:val="ru-RU"/>
        </w:rPr>
        <w:t xml:space="preserve">Наружное электрическое освещение дорог, жилых кварталов и объектов социально-культурного назначения выполняется </w:t>
      </w:r>
      <w:r w:rsidRPr="00AC5B5B">
        <w:rPr>
          <w:rFonts w:ascii="Times New Roman" w:hAnsi="Times New Roman"/>
          <w:sz w:val="28"/>
          <w:szCs w:val="28"/>
          <w:lang w:val="ru-RU"/>
        </w:rPr>
        <w:t>уличными светодиодными светильниками, установленными с помощью кронштейнов на железобетонных опорах.</w:t>
      </w:r>
    </w:p>
    <w:p w:rsidR="007A4549" w:rsidRDefault="007A4549" w:rsidP="007E4AAC">
      <w:pPr>
        <w:spacing w:after="0" w:line="240" w:lineRule="auto"/>
        <w:ind w:right="232" w:firstLine="720"/>
        <w:jc w:val="both"/>
        <w:rPr>
          <w:rFonts w:ascii="Times New Roman" w:hAnsi="Times New Roman"/>
          <w:sz w:val="28"/>
          <w:szCs w:val="28"/>
          <w:lang w:val="ru-RU"/>
        </w:rPr>
      </w:pPr>
      <w:r w:rsidRPr="001F6C0A">
        <w:rPr>
          <w:rFonts w:ascii="Times New Roman" w:hAnsi="Times New Roman"/>
          <w:sz w:val="28"/>
          <w:szCs w:val="28"/>
          <w:lang w:val="ru-RU"/>
        </w:rPr>
        <w:t>Электрическая сеть уличного освещения выполняется самонесущими кабелями марки СИП на железобетонных опорах.</w:t>
      </w:r>
    </w:p>
    <w:p w:rsidR="007A4549" w:rsidRPr="007E4AAC" w:rsidRDefault="007A4549" w:rsidP="007E4AAC">
      <w:pPr>
        <w:spacing w:after="0" w:line="360" w:lineRule="auto"/>
        <w:ind w:firstLine="720"/>
        <w:jc w:val="right"/>
        <w:rPr>
          <w:rFonts w:ascii="Times New Roman" w:hAnsi="Times New Roman"/>
          <w:sz w:val="20"/>
          <w:szCs w:val="20"/>
          <w:lang w:val="ru-RU"/>
        </w:rPr>
      </w:pPr>
      <w:r w:rsidRPr="007E4AAC">
        <w:rPr>
          <w:rFonts w:ascii="Times New Roman" w:hAnsi="Times New Roman"/>
          <w:sz w:val="20"/>
          <w:szCs w:val="20"/>
          <w:lang w:val="ru-RU"/>
        </w:rPr>
        <w:t>Объемы работ на 1 очередь строительства</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567"/>
        <w:gridCol w:w="4345"/>
        <w:gridCol w:w="1274"/>
        <w:gridCol w:w="1458"/>
        <w:gridCol w:w="1570"/>
      </w:tblGrid>
      <w:tr w:rsidR="007A4549" w:rsidRPr="007E4AAC" w:rsidTr="006C2F5F">
        <w:trPr>
          <w:tblHeader/>
        </w:trPr>
        <w:tc>
          <w:tcPr>
            <w:tcW w:w="567" w:type="dxa"/>
            <w:vAlign w:val="center"/>
          </w:tcPr>
          <w:p w:rsidR="007A4549" w:rsidRPr="007E4AAC" w:rsidRDefault="007A4549" w:rsidP="007E4AAC">
            <w:pPr>
              <w:spacing w:after="0" w:line="240" w:lineRule="auto"/>
              <w:jc w:val="center"/>
              <w:rPr>
                <w:rFonts w:ascii="Times New Roman" w:hAnsi="Times New Roman"/>
                <w:sz w:val="20"/>
                <w:szCs w:val="20"/>
              </w:rPr>
            </w:pPr>
            <w:r w:rsidRPr="007E4AAC">
              <w:rPr>
                <w:rFonts w:ascii="Times New Roman" w:hAnsi="Times New Roman"/>
                <w:sz w:val="20"/>
                <w:szCs w:val="20"/>
              </w:rPr>
              <w:t>№ п/п</w:t>
            </w:r>
          </w:p>
        </w:tc>
        <w:tc>
          <w:tcPr>
            <w:tcW w:w="4345" w:type="dxa"/>
            <w:vAlign w:val="center"/>
          </w:tcPr>
          <w:p w:rsidR="007A4549" w:rsidRPr="007E4AAC" w:rsidRDefault="007A4549" w:rsidP="007E4AAC">
            <w:pPr>
              <w:spacing w:after="0" w:line="240" w:lineRule="auto"/>
              <w:jc w:val="center"/>
              <w:rPr>
                <w:rFonts w:ascii="Times New Roman" w:hAnsi="Times New Roman"/>
                <w:sz w:val="20"/>
                <w:szCs w:val="20"/>
              </w:rPr>
            </w:pPr>
            <w:r w:rsidRPr="007E4AAC">
              <w:rPr>
                <w:rFonts w:ascii="Times New Roman" w:hAnsi="Times New Roman"/>
                <w:sz w:val="20"/>
                <w:szCs w:val="20"/>
              </w:rPr>
              <w:t>Наименование</w:t>
            </w:r>
            <w:r w:rsidR="00DA691C">
              <w:rPr>
                <w:rFonts w:ascii="Times New Roman" w:hAnsi="Times New Roman"/>
                <w:sz w:val="20"/>
                <w:szCs w:val="20"/>
                <w:lang w:val="ru-RU"/>
              </w:rPr>
              <w:t xml:space="preserve"> </w:t>
            </w:r>
            <w:r w:rsidRPr="007E4AAC">
              <w:rPr>
                <w:rFonts w:ascii="Times New Roman" w:hAnsi="Times New Roman"/>
                <w:sz w:val="20"/>
                <w:szCs w:val="20"/>
              </w:rPr>
              <w:t>работ</w:t>
            </w:r>
          </w:p>
        </w:tc>
        <w:tc>
          <w:tcPr>
            <w:tcW w:w="1274" w:type="dxa"/>
            <w:vAlign w:val="center"/>
          </w:tcPr>
          <w:p w:rsidR="007A4549" w:rsidRPr="007E4AAC" w:rsidRDefault="007A4549" w:rsidP="007E4AAC">
            <w:pPr>
              <w:spacing w:after="0" w:line="240" w:lineRule="auto"/>
              <w:jc w:val="center"/>
              <w:rPr>
                <w:rFonts w:ascii="Times New Roman" w:hAnsi="Times New Roman"/>
                <w:sz w:val="20"/>
                <w:szCs w:val="20"/>
              </w:rPr>
            </w:pPr>
            <w:r w:rsidRPr="007E4AAC">
              <w:rPr>
                <w:rFonts w:ascii="Times New Roman" w:hAnsi="Times New Roman"/>
                <w:sz w:val="20"/>
                <w:szCs w:val="20"/>
              </w:rPr>
              <w:t>Ед. измерения</w:t>
            </w:r>
          </w:p>
        </w:tc>
        <w:tc>
          <w:tcPr>
            <w:tcW w:w="1458" w:type="dxa"/>
            <w:vAlign w:val="center"/>
          </w:tcPr>
          <w:p w:rsidR="007A4549" w:rsidRPr="007E4AAC" w:rsidRDefault="007A4549" w:rsidP="007E4AAC">
            <w:pPr>
              <w:spacing w:after="0" w:line="240" w:lineRule="auto"/>
              <w:jc w:val="center"/>
              <w:rPr>
                <w:rFonts w:ascii="Times New Roman" w:hAnsi="Times New Roman"/>
                <w:sz w:val="20"/>
                <w:szCs w:val="20"/>
              </w:rPr>
            </w:pPr>
            <w:r w:rsidRPr="007E4AAC">
              <w:rPr>
                <w:rFonts w:ascii="Times New Roman" w:hAnsi="Times New Roman"/>
                <w:sz w:val="20"/>
                <w:szCs w:val="20"/>
              </w:rPr>
              <w:t>Количество</w:t>
            </w:r>
          </w:p>
        </w:tc>
        <w:tc>
          <w:tcPr>
            <w:tcW w:w="1570" w:type="dxa"/>
            <w:vAlign w:val="center"/>
          </w:tcPr>
          <w:p w:rsidR="007A4549" w:rsidRPr="007E4AAC" w:rsidRDefault="007A4549" w:rsidP="007E4AAC">
            <w:pPr>
              <w:spacing w:after="0" w:line="240" w:lineRule="auto"/>
              <w:jc w:val="center"/>
              <w:rPr>
                <w:rFonts w:ascii="Times New Roman" w:hAnsi="Times New Roman"/>
                <w:sz w:val="20"/>
                <w:szCs w:val="20"/>
              </w:rPr>
            </w:pPr>
            <w:r w:rsidRPr="007E4AAC">
              <w:rPr>
                <w:rFonts w:ascii="Times New Roman" w:hAnsi="Times New Roman"/>
                <w:sz w:val="20"/>
                <w:szCs w:val="20"/>
              </w:rPr>
              <w:t>Примечание</w:t>
            </w:r>
          </w:p>
        </w:tc>
      </w:tr>
      <w:tr w:rsidR="007A4549" w:rsidRPr="007E4AAC" w:rsidTr="006C2F5F">
        <w:tc>
          <w:tcPr>
            <w:tcW w:w="567" w:type="dxa"/>
            <w:vAlign w:val="center"/>
          </w:tcPr>
          <w:p w:rsidR="007A4549" w:rsidRPr="007E4AAC" w:rsidRDefault="007A4549" w:rsidP="007E4AAC">
            <w:pPr>
              <w:spacing w:after="0" w:line="240" w:lineRule="auto"/>
              <w:jc w:val="center"/>
              <w:rPr>
                <w:rFonts w:ascii="Times New Roman" w:hAnsi="Times New Roman"/>
                <w:sz w:val="20"/>
                <w:szCs w:val="20"/>
              </w:rPr>
            </w:pPr>
            <w:r w:rsidRPr="007E4AAC">
              <w:rPr>
                <w:rFonts w:ascii="Times New Roman" w:hAnsi="Times New Roman"/>
                <w:sz w:val="20"/>
                <w:szCs w:val="20"/>
              </w:rPr>
              <w:t>1</w:t>
            </w:r>
          </w:p>
        </w:tc>
        <w:tc>
          <w:tcPr>
            <w:tcW w:w="4345" w:type="dxa"/>
            <w:vAlign w:val="center"/>
          </w:tcPr>
          <w:p w:rsidR="007A4549" w:rsidRPr="007E4AAC" w:rsidRDefault="007A4549" w:rsidP="007E4AAC">
            <w:pPr>
              <w:spacing w:after="0" w:line="240" w:lineRule="auto"/>
              <w:ind w:left="-108"/>
              <w:rPr>
                <w:rFonts w:ascii="Times New Roman" w:hAnsi="Times New Roman"/>
                <w:sz w:val="20"/>
                <w:szCs w:val="20"/>
                <w:lang w:val="ru-RU"/>
              </w:rPr>
            </w:pPr>
            <w:r w:rsidRPr="007E4AAC">
              <w:rPr>
                <w:rFonts w:ascii="Times New Roman" w:hAnsi="Times New Roman"/>
                <w:sz w:val="20"/>
                <w:szCs w:val="20"/>
                <w:lang w:val="ru-RU"/>
              </w:rPr>
              <w:t>Строительство трансформаторных подстанций 2х250 кВА</w:t>
            </w:r>
          </w:p>
        </w:tc>
        <w:tc>
          <w:tcPr>
            <w:tcW w:w="1274" w:type="dxa"/>
            <w:vAlign w:val="center"/>
          </w:tcPr>
          <w:p w:rsidR="007A4549" w:rsidRPr="007E4AAC" w:rsidRDefault="007A4549" w:rsidP="007E4AAC">
            <w:pPr>
              <w:spacing w:after="0" w:line="240" w:lineRule="auto"/>
              <w:jc w:val="center"/>
              <w:rPr>
                <w:rFonts w:ascii="Times New Roman" w:hAnsi="Times New Roman"/>
                <w:sz w:val="20"/>
                <w:szCs w:val="20"/>
              </w:rPr>
            </w:pPr>
            <w:r w:rsidRPr="007E4AAC">
              <w:rPr>
                <w:rFonts w:ascii="Times New Roman" w:hAnsi="Times New Roman"/>
                <w:sz w:val="20"/>
                <w:szCs w:val="20"/>
              </w:rPr>
              <w:t>компл.</w:t>
            </w:r>
          </w:p>
        </w:tc>
        <w:tc>
          <w:tcPr>
            <w:tcW w:w="1458" w:type="dxa"/>
            <w:vAlign w:val="center"/>
          </w:tcPr>
          <w:p w:rsidR="007A4549" w:rsidRPr="007E4AAC" w:rsidRDefault="007A4549" w:rsidP="007E4AAC">
            <w:pPr>
              <w:spacing w:after="0" w:line="240" w:lineRule="auto"/>
              <w:jc w:val="center"/>
              <w:rPr>
                <w:rFonts w:ascii="Times New Roman" w:hAnsi="Times New Roman"/>
                <w:sz w:val="20"/>
                <w:szCs w:val="20"/>
              </w:rPr>
            </w:pPr>
            <w:r w:rsidRPr="007E4AAC">
              <w:rPr>
                <w:rFonts w:ascii="Times New Roman" w:hAnsi="Times New Roman"/>
                <w:sz w:val="20"/>
                <w:szCs w:val="20"/>
              </w:rPr>
              <w:t>2</w:t>
            </w:r>
          </w:p>
        </w:tc>
        <w:tc>
          <w:tcPr>
            <w:tcW w:w="1570" w:type="dxa"/>
            <w:vAlign w:val="center"/>
          </w:tcPr>
          <w:p w:rsidR="007A4549" w:rsidRPr="007E4AAC" w:rsidRDefault="007A4549" w:rsidP="007E4AAC">
            <w:pPr>
              <w:spacing w:after="0" w:line="240" w:lineRule="auto"/>
              <w:jc w:val="center"/>
              <w:rPr>
                <w:rFonts w:ascii="Times New Roman" w:hAnsi="Times New Roman"/>
                <w:sz w:val="20"/>
                <w:szCs w:val="20"/>
              </w:rPr>
            </w:pPr>
          </w:p>
        </w:tc>
      </w:tr>
      <w:tr w:rsidR="007A4549" w:rsidRPr="007E4AAC" w:rsidTr="006C2F5F">
        <w:tc>
          <w:tcPr>
            <w:tcW w:w="567" w:type="dxa"/>
            <w:vAlign w:val="center"/>
          </w:tcPr>
          <w:p w:rsidR="007A4549" w:rsidRPr="007E4AAC" w:rsidRDefault="007A4549" w:rsidP="007E4AAC">
            <w:pPr>
              <w:spacing w:after="0" w:line="240" w:lineRule="auto"/>
              <w:jc w:val="center"/>
              <w:rPr>
                <w:rFonts w:ascii="Times New Roman" w:hAnsi="Times New Roman"/>
                <w:sz w:val="20"/>
                <w:szCs w:val="20"/>
              </w:rPr>
            </w:pPr>
            <w:r w:rsidRPr="007E4AAC">
              <w:rPr>
                <w:rFonts w:ascii="Times New Roman" w:hAnsi="Times New Roman"/>
                <w:sz w:val="20"/>
                <w:szCs w:val="20"/>
              </w:rPr>
              <w:t>2</w:t>
            </w:r>
          </w:p>
        </w:tc>
        <w:tc>
          <w:tcPr>
            <w:tcW w:w="4345" w:type="dxa"/>
            <w:vAlign w:val="center"/>
          </w:tcPr>
          <w:p w:rsidR="007A4549" w:rsidRPr="007E4AAC" w:rsidRDefault="007A4549" w:rsidP="007E4AAC">
            <w:pPr>
              <w:spacing w:after="0" w:line="240" w:lineRule="auto"/>
              <w:ind w:left="-108"/>
              <w:rPr>
                <w:rFonts w:ascii="Times New Roman" w:hAnsi="Times New Roman"/>
                <w:sz w:val="20"/>
                <w:szCs w:val="20"/>
                <w:lang w:val="ru-RU"/>
              </w:rPr>
            </w:pPr>
            <w:r w:rsidRPr="007E4AAC">
              <w:rPr>
                <w:rFonts w:ascii="Times New Roman" w:hAnsi="Times New Roman"/>
                <w:sz w:val="20"/>
                <w:szCs w:val="20"/>
                <w:lang w:val="ru-RU"/>
              </w:rPr>
              <w:t>Прокладка</w:t>
            </w:r>
            <w:r w:rsidR="00DA691C">
              <w:rPr>
                <w:rFonts w:ascii="Times New Roman" w:hAnsi="Times New Roman"/>
                <w:sz w:val="20"/>
                <w:szCs w:val="20"/>
                <w:lang w:val="ru-RU"/>
              </w:rPr>
              <w:t xml:space="preserve"> </w:t>
            </w:r>
            <w:r w:rsidRPr="007E4AAC">
              <w:rPr>
                <w:rFonts w:ascii="Times New Roman" w:hAnsi="Times New Roman"/>
                <w:sz w:val="20"/>
                <w:szCs w:val="20"/>
                <w:lang w:val="ru-RU"/>
              </w:rPr>
              <w:t>электрических сетей:</w:t>
            </w:r>
          </w:p>
          <w:p w:rsidR="007A4549" w:rsidRPr="007E4AAC" w:rsidRDefault="007A4549" w:rsidP="007E4AAC">
            <w:pPr>
              <w:spacing w:after="0" w:line="240" w:lineRule="auto"/>
              <w:ind w:left="-108"/>
              <w:rPr>
                <w:rFonts w:ascii="Times New Roman" w:hAnsi="Times New Roman"/>
                <w:sz w:val="20"/>
                <w:szCs w:val="20"/>
                <w:lang w:val="ru-RU"/>
              </w:rPr>
            </w:pPr>
            <w:r w:rsidRPr="007E4AAC">
              <w:rPr>
                <w:rFonts w:ascii="Times New Roman" w:hAnsi="Times New Roman"/>
                <w:sz w:val="20"/>
                <w:szCs w:val="20"/>
                <w:lang w:val="ru-RU"/>
              </w:rPr>
              <w:t>-проводов марки СИП4 по опорам;</w:t>
            </w:r>
          </w:p>
          <w:p w:rsidR="007A4549" w:rsidRPr="007E4AAC" w:rsidRDefault="007A4549" w:rsidP="007E4AAC">
            <w:pPr>
              <w:spacing w:after="0" w:line="240" w:lineRule="auto"/>
              <w:ind w:left="-108"/>
              <w:rPr>
                <w:rFonts w:ascii="Times New Roman" w:hAnsi="Times New Roman"/>
                <w:sz w:val="20"/>
                <w:szCs w:val="20"/>
              </w:rPr>
            </w:pPr>
            <w:r w:rsidRPr="007E4AAC">
              <w:rPr>
                <w:rFonts w:ascii="Times New Roman" w:hAnsi="Times New Roman"/>
                <w:sz w:val="20"/>
                <w:szCs w:val="20"/>
              </w:rPr>
              <w:t>-бронированного</w:t>
            </w:r>
            <w:r w:rsidR="00DA691C">
              <w:rPr>
                <w:rFonts w:ascii="Times New Roman" w:hAnsi="Times New Roman"/>
                <w:sz w:val="20"/>
                <w:szCs w:val="20"/>
                <w:lang w:val="ru-RU"/>
              </w:rPr>
              <w:t xml:space="preserve"> </w:t>
            </w:r>
            <w:r w:rsidRPr="007E4AAC">
              <w:rPr>
                <w:rFonts w:ascii="Times New Roman" w:hAnsi="Times New Roman"/>
                <w:sz w:val="20"/>
                <w:szCs w:val="20"/>
              </w:rPr>
              <w:t>кабеля в земле</w:t>
            </w:r>
          </w:p>
        </w:tc>
        <w:tc>
          <w:tcPr>
            <w:tcW w:w="1274" w:type="dxa"/>
            <w:vAlign w:val="center"/>
          </w:tcPr>
          <w:p w:rsidR="007A4549" w:rsidRPr="007E4AAC" w:rsidRDefault="007A4549" w:rsidP="007E4AAC">
            <w:pPr>
              <w:spacing w:after="0" w:line="240" w:lineRule="auto"/>
              <w:jc w:val="center"/>
              <w:rPr>
                <w:rFonts w:ascii="Times New Roman" w:hAnsi="Times New Roman"/>
                <w:sz w:val="20"/>
                <w:szCs w:val="20"/>
              </w:rPr>
            </w:pPr>
            <w:r w:rsidRPr="007E4AAC">
              <w:rPr>
                <w:rFonts w:ascii="Times New Roman" w:hAnsi="Times New Roman"/>
                <w:sz w:val="20"/>
                <w:szCs w:val="20"/>
              </w:rPr>
              <w:t>км</w:t>
            </w:r>
          </w:p>
          <w:p w:rsidR="007A4549" w:rsidRPr="007E4AAC" w:rsidRDefault="007A4549" w:rsidP="007E4AAC">
            <w:pPr>
              <w:spacing w:after="0" w:line="240" w:lineRule="auto"/>
              <w:jc w:val="center"/>
              <w:rPr>
                <w:rFonts w:ascii="Times New Roman" w:hAnsi="Times New Roman"/>
                <w:sz w:val="20"/>
                <w:szCs w:val="20"/>
              </w:rPr>
            </w:pPr>
            <w:r w:rsidRPr="007E4AAC">
              <w:rPr>
                <w:rFonts w:ascii="Times New Roman" w:hAnsi="Times New Roman"/>
                <w:sz w:val="20"/>
                <w:szCs w:val="20"/>
              </w:rPr>
              <w:t>км</w:t>
            </w:r>
          </w:p>
        </w:tc>
        <w:tc>
          <w:tcPr>
            <w:tcW w:w="1458" w:type="dxa"/>
            <w:vAlign w:val="center"/>
          </w:tcPr>
          <w:p w:rsidR="007A4549" w:rsidRPr="007E4AAC" w:rsidRDefault="007A4549" w:rsidP="007E4AAC">
            <w:pPr>
              <w:spacing w:after="0" w:line="240" w:lineRule="auto"/>
              <w:jc w:val="center"/>
              <w:rPr>
                <w:rFonts w:ascii="Times New Roman" w:hAnsi="Times New Roman"/>
                <w:sz w:val="20"/>
                <w:szCs w:val="20"/>
              </w:rPr>
            </w:pPr>
            <w:r w:rsidRPr="007E4AAC">
              <w:rPr>
                <w:rFonts w:ascii="Times New Roman" w:hAnsi="Times New Roman"/>
                <w:sz w:val="20"/>
                <w:szCs w:val="20"/>
              </w:rPr>
              <w:t>0.300</w:t>
            </w:r>
          </w:p>
          <w:p w:rsidR="007A4549" w:rsidRPr="007E4AAC" w:rsidRDefault="007A4549" w:rsidP="007E4AAC">
            <w:pPr>
              <w:spacing w:after="0" w:line="240" w:lineRule="auto"/>
              <w:jc w:val="center"/>
              <w:rPr>
                <w:rFonts w:ascii="Times New Roman" w:hAnsi="Times New Roman"/>
                <w:sz w:val="20"/>
                <w:szCs w:val="20"/>
              </w:rPr>
            </w:pPr>
            <w:r w:rsidRPr="007E4AAC">
              <w:rPr>
                <w:rFonts w:ascii="Times New Roman" w:hAnsi="Times New Roman"/>
                <w:sz w:val="20"/>
                <w:szCs w:val="20"/>
              </w:rPr>
              <w:t>0.520</w:t>
            </w:r>
          </w:p>
        </w:tc>
        <w:tc>
          <w:tcPr>
            <w:tcW w:w="1570" w:type="dxa"/>
            <w:vAlign w:val="center"/>
          </w:tcPr>
          <w:p w:rsidR="007A4549" w:rsidRPr="007E4AAC" w:rsidRDefault="007A4549" w:rsidP="007E4AAC">
            <w:pPr>
              <w:spacing w:after="0" w:line="240" w:lineRule="auto"/>
              <w:jc w:val="center"/>
              <w:rPr>
                <w:rFonts w:ascii="Times New Roman" w:hAnsi="Times New Roman"/>
                <w:sz w:val="20"/>
                <w:szCs w:val="20"/>
              </w:rPr>
            </w:pPr>
          </w:p>
        </w:tc>
      </w:tr>
      <w:tr w:rsidR="007A4549" w:rsidRPr="007E4AAC" w:rsidTr="006C2F5F">
        <w:tc>
          <w:tcPr>
            <w:tcW w:w="567" w:type="dxa"/>
            <w:vAlign w:val="center"/>
          </w:tcPr>
          <w:p w:rsidR="007A4549" w:rsidRPr="007E4AAC" w:rsidRDefault="007A4549" w:rsidP="007E4AAC">
            <w:pPr>
              <w:spacing w:after="0" w:line="240" w:lineRule="auto"/>
              <w:jc w:val="center"/>
              <w:rPr>
                <w:rFonts w:ascii="Times New Roman" w:hAnsi="Times New Roman"/>
                <w:sz w:val="20"/>
                <w:szCs w:val="20"/>
              </w:rPr>
            </w:pPr>
            <w:r w:rsidRPr="007E4AAC">
              <w:rPr>
                <w:rFonts w:ascii="Times New Roman" w:hAnsi="Times New Roman"/>
                <w:sz w:val="20"/>
                <w:szCs w:val="20"/>
              </w:rPr>
              <w:t>3</w:t>
            </w:r>
          </w:p>
        </w:tc>
        <w:tc>
          <w:tcPr>
            <w:tcW w:w="4345" w:type="dxa"/>
            <w:vAlign w:val="center"/>
          </w:tcPr>
          <w:p w:rsidR="007A4549" w:rsidRPr="007E4AAC" w:rsidRDefault="007A4549" w:rsidP="007E4AAC">
            <w:pPr>
              <w:spacing w:after="0" w:line="240" w:lineRule="auto"/>
              <w:ind w:left="-108"/>
              <w:rPr>
                <w:rFonts w:ascii="Times New Roman" w:hAnsi="Times New Roman"/>
                <w:sz w:val="20"/>
                <w:szCs w:val="20"/>
              </w:rPr>
            </w:pPr>
            <w:r w:rsidRPr="007E4AAC">
              <w:rPr>
                <w:rFonts w:ascii="Times New Roman" w:hAnsi="Times New Roman"/>
                <w:sz w:val="20"/>
                <w:szCs w:val="20"/>
              </w:rPr>
              <w:t>Сталь</w:t>
            </w:r>
            <w:r w:rsidR="00DA691C">
              <w:rPr>
                <w:rFonts w:ascii="Times New Roman" w:hAnsi="Times New Roman"/>
                <w:sz w:val="20"/>
                <w:szCs w:val="20"/>
                <w:lang w:val="ru-RU"/>
              </w:rPr>
              <w:t xml:space="preserve"> </w:t>
            </w:r>
            <w:r w:rsidRPr="007E4AAC">
              <w:rPr>
                <w:rFonts w:ascii="Times New Roman" w:hAnsi="Times New Roman"/>
                <w:sz w:val="20"/>
                <w:szCs w:val="20"/>
              </w:rPr>
              <w:t>полосовая 40х4мм</w:t>
            </w:r>
          </w:p>
        </w:tc>
        <w:tc>
          <w:tcPr>
            <w:tcW w:w="1274" w:type="dxa"/>
            <w:vAlign w:val="center"/>
          </w:tcPr>
          <w:p w:rsidR="007A4549" w:rsidRPr="007E4AAC" w:rsidRDefault="007A4549" w:rsidP="007E4AAC">
            <w:pPr>
              <w:spacing w:after="0" w:line="240" w:lineRule="auto"/>
              <w:jc w:val="center"/>
              <w:rPr>
                <w:rFonts w:ascii="Times New Roman" w:hAnsi="Times New Roman"/>
                <w:sz w:val="20"/>
                <w:szCs w:val="20"/>
              </w:rPr>
            </w:pPr>
            <w:r w:rsidRPr="007E4AAC">
              <w:rPr>
                <w:rFonts w:ascii="Times New Roman" w:hAnsi="Times New Roman"/>
                <w:sz w:val="20"/>
                <w:szCs w:val="20"/>
              </w:rPr>
              <w:t>км</w:t>
            </w:r>
          </w:p>
        </w:tc>
        <w:tc>
          <w:tcPr>
            <w:tcW w:w="1458" w:type="dxa"/>
            <w:vAlign w:val="center"/>
          </w:tcPr>
          <w:p w:rsidR="007A4549" w:rsidRPr="007E4AAC" w:rsidRDefault="007A4549" w:rsidP="007E4AAC">
            <w:pPr>
              <w:spacing w:after="0" w:line="240" w:lineRule="auto"/>
              <w:jc w:val="center"/>
              <w:rPr>
                <w:rFonts w:ascii="Times New Roman" w:hAnsi="Times New Roman"/>
                <w:sz w:val="20"/>
                <w:szCs w:val="20"/>
              </w:rPr>
            </w:pPr>
            <w:r w:rsidRPr="007E4AAC">
              <w:rPr>
                <w:rFonts w:ascii="Times New Roman" w:hAnsi="Times New Roman"/>
                <w:sz w:val="20"/>
                <w:szCs w:val="20"/>
              </w:rPr>
              <w:t>0,700</w:t>
            </w:r>
          </w:p>
        </w:tc>
        <w:tc>
          <w:tcPr>
            <w:tcW w:w="1570" w:type="dxa"/>
            <w:vAlign w:val="center"/>
          </w:tcPr>
          <w:p w:rsidR="007A4549" w:rsidRPr="007E4AAC" w:rsidRDefault="007A4549" w:rsidP="007E4AAC">
            <w:pPr>
              <w:spacing w:after="0" w:line="240" w:lineRule="auto"/>
              <w:jc w:val="center"/>
              <w:rPr>
                <w:rFonts w:ascii="Times New Roman" w:hAnsi="Times New Roman"/>
                <w:sz w:val="20"/>
                <w:szCs w:val="20"/>
              </w:rPr>
            </w:pPr>
          </w:p>
        </w:tc>
      </w:tr>
    </w:tbl>
    <w:p w:rsidR="007A4549" w:rsidRPr="00E93909" w:rsidRDefault="007A4549" w:rsidP="007A4549">
      <w:pPr>
        <w:jc w:val="center"/>
        <w:rPr>
          <w:sz w:val="28"/>
          <w:szCs w:val="28"/>
        </w:rPr>
      </w:pPr>
    </w:p>
    <w:p w:rsidR="007A4549" w:rsidRPr="007E4AAC" w:rsidRDefault="007A4549" w:rsidP="007E4AAC">
      <w:pPr>
        <w:spacing w:after="0" w:line="240" w:lineRule="auto"/>
        <w:ind w:firstLine="720"/>
        <w:jc w:val="right"/>
        <w:rPr>
          <w:rFonts w:ascii="Times New Roman" w:hAnsi="Times New Roman"/>
          <w:sz w:val="20"/>
          <w:szCs w:val="20"/>
          <w:lang w:val="ru-RU"/>
        </w:rPr>
      </w:pPr>
      <w:r w:rsidRPr="007E4AAC">
        <w:rPr>
          <w:rFonts w:ascii="Times New Roman" w:hAnsi="Times New Roman"/>
          <w:sz w:val="20"/>
          <w:szCs w:val="20"/>
          <w:lang w:val="ru-RU"/>
        </w:rPr>
        <w:t>Объемы работ на расчетный срок</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961"/>
        <w:gridCol w:w="4971"/>
        <w:gridCol w:w="3686"/>
      </w:tblGrid>
      <w:tr w:rsidR="007A4549" w:rsidRPr="007E4AAC" w:rsidTr="007E4AAC">
        <w:trPr>
          <w:cantSplit/>
          <w:trHeight w:val="459"/>
          <w:jc w:val="center"/>
        </w:trPr>
        <w:tc>
          <w:tcPr>
            <w:tcW w:w="961" w:type="dxa"/>
            <w:vAlign w:val="center"/>
          </w:tcPr>
          <w:p w:rsidR="007A4549" w:rsidRPr="007E4AAC" w:rsidRDefault="007A4549" w:rsidP="007E4AAC">
            <w:pPr>
              <w:spacing w:after="0" w:line="240" w:lineRule="auto"/>
              <w:jc w:val="center"/>
              <w:rPr>
                <w:rFonts w:ascii="Times New Roman" w:hAnsi="Times New Roman"/>
                <w:sz w:val="20"/>
                <w:szCs w:val="20"/>
              </w:rPr>
            </w:pPr>
            <w:r w:rsidRPr="007E4AAC">
              <w:rPr>
                <w:rFonts w:ascii="Times New Roman" w:hAnsi="Times New Roman"/>
                <w:sz w:val="20"/>
                <w:szCs w:val="20"/>
              </w:rPr>
              <w:t>№</w:t>
            </w:r>
          </w:p>
          <w:p w:rsidR="007A4549" w:rsidRPr="007E4AAC" w:rsidRDefault="007A4549" w:rsidP="007E4AAC">
            <w:pPr>
              <w:spacing w:after="0" w:line="240" w:lineRule="auto"/>
              <w:jc w:val="center"/>
              <w:rPr>
                <w:rFonts w:ascii="Times New Roman" w:hAnsi="Times New Roman"/>
                <w:sz w:val="20"/>
                <w:szCs w:val="20"/>
              </w:rPr>
            </w:pPr>
            <w:r w:rsidRPr="007E4AAC">
              <w:rPr>
                <w:rFonts w:ascii="Times New Roman" w:hAnsi="Times New Roman"/>
                <w:sz w:val="20"/>
                <w:szCs w:val="20"/>
              </w:rPr>
              <w:t>п/п</w:t>
            </w:r>
          </w:p>
        </w:tc>
        <w:tc>
          <w:tcPr>
            <w:tcW w:w="4971" w:type="dxa"/>
            <w:vAlign w:val="center"/>
          </w:tcPr>
          <w:p w:rsidR="007A4549" w:rsidRPr="007E4AAC" w:rsidRDefault="007A4549" w:rsidP="007E4AAC">
            <w:pPr>
              <w:spacing w:after="0" w:line="240" w:lineRule="auto"/>
              <w:jc w:val="center"/>
              <w:rPr>
                <w:rFonts w:ascii="Times New Roman" w:hAnsi="Times New Roman"/>
                <w:sz w:val="20"/>
                <w:szCs w:val="20"/>
              </w:rPr>
            </w:pPr>
            <w:r w:rsidRPr="007E4AAC">
              <w:rPr>
                <w:rFonts w:ascii="Times New Roman" w:hAnsi="Times New Roman"/>
                <w:sz w:val="20"/>
                <w:szCs w:val="20"/>
              </w:rPr>
              <w:t>Потребители</w:t>
            </w:r>
          </w:p>
        </w:tc>
        <w:tc>
          <w:tcPr>
            <w:tcW w:w="3686" w:type="dxa"/>
            <w:vAlign w:val="center"/>
          </w:tcPr>
          <w:p w:rsidR="007A4549" w:rsidRPr="007E4AAC" w:rsidRDefault="007A4549" w:rsidP="007E4AAC">
            <w:pPr>
              <w:spacing w:after="0" w:line="240" w:lineRule="auto"/>
              <w:jc w:val="center"/>
              <w:rPr>
                <w:rFonts w:ascii="Times New Roman" w:hAnsi="Times New Roman"/>
                <w:sz w:val="20"/>
                <w:szCs w:val="20"/>
              </w:rPr>
            </w:pPr>
            <w:r w:rsidRPr="007E4AAC">
              <w:rPr>
                <w:rFonts w:ascii="Times New Roman" w:hAnsi="Times New Roman"/>
                <w:sz w:val="20"/>
                <w:szCs w:val="20"/>
              </w:rPr>
              <w:t>Расчётная</w:t>
            </w:r>
            <w:r w:rsidR="00DA691C">
              <w:rPr>
                <w:rFonts w:ascii="Times New Roman" w:hAnsi="Times New Roman"/>
                <w:sz w:val="20"/>
                <w:szCs w:val="20"/>
                <w:lang w:val="ru-RU"/>
              </w:rPr>
              <w:t xml:space="preserve"> </w:t>
            </w:r>
            <w:r w:rsidRPr="007E4AAC">
              <w:rPr>
                <w:rFonts w:ascii="Times New Roman" w:hAnsi="Times New Roman"/>
                <w:sz w:val="20"/>
                <w:szCs w:val="20"/>
              </w:rPr>
              <w:t>нагрузка, кВт</w:t>
            </w:r>
          </w:p>
        </w:tc>
      </w:tr>
      <w:tr w:rsidR="007A4549" w:rsidRPr="007E4AAC" w:rsidTr="007E4AAC">
        <w:trPr>
          <w:cantSplit/>
          <w:trHeight w:hRule="exact" w:val="288"/>
          <w:jc w:val="center"/>
        </w:trPr>
        <w:tc>
          <w:tcPr>
            <w:tcW w:w="961" w:type="dxa"/>
            <w:vAlign w:val="center"/>
          </w:tcPr>
          <w:p w:rsidR="007A4549" w:rsidRPr="007E4AAC" w:rsidRDefault="007A4549" w:rsidP="007E4AAC">
            <w:pPr>
              <w:spacing w:after="0" w:line="240" w:lineRule="auto"/>
              <w:jc w:val="center"/>
              <w:rPr>
                <w:rFonts w:ascii="Times New Roman" w:hAnsi="Times New Roman"/>
                <w:sz w:val="20"/>
                <w:szCs w:val="20"/>
              </w:rPr>
            </w:pPr>
            <w:r w:rsidRPr="007E4AAC">
              <w:rPr>
                <w:rFonts w:ascii="Times New Roman" w:hAnsi="Times New Roman"/>
                <w:sz w:val="20"/>
                <w:szCs w:val="20"/>
              </w:rPr>
              <w:t>1</w:t>
            </w:r>
          </w:p>
        </w:tc>
        <w:tc>
          <w:tcPr>
            <w:tcW w:w="4971" w:type="dxa"/>
            <w:vAlign w:val="center"/>
          </w:tcPr>
          <w:p w:rsidR="007A4549" w:rsidRPr="007E4AAC" w:rsidRDefault="007A4549" w:rsidP="007E4AAC">
            <w:pPr>
              <w:spacing w:after="0" w:line="240" w:lineRule="auto"/>
              <w:jc w:val="center"/>
              <w:rPr>
                <w:rFonts w:ascii="Times New Roman" w:hAnsi="Times New Roman"/>
                <w:sz w:val="20"/>
                <w:szCs w:val="20"/>
              </w:rPr>
            </w:pPr>
            <w:r w:rsidRPr="007E4AAC">
              <w:rPr>
                <w:rFonts w:ascii="Times New Roman" w:hAnsi="Times New Roman"/>
                <w:sz w:val="20"/>
                <w:szCs w:val="20"/>
              </w:rPr>
              <w:t>2</w:t>
            </w:r>
          </w:p>
        </w:tc>
        <w:tc>
          <w:tcPr>
            <w:tcW w:w="3686" w:type="dxa"/>
            <w:vAlign w:val="center"/>
          </w:tcPr>
          <w:p w:rsidR="007A4549" w:rsidRPr="007E4AAC" w:rsidRDefault="007A4549" w:rsidP="007E4AAC">
            <w:pPr>
              <w:spacing w:after="0" w:line="240" w:lineRule="auto"/>
              <w:jc w:val="center"/>
              <w:rPr>
                <w:rFonts w:ascii="Times New Roman" w:hAnsi="Times New Roman"/>
                <w:sz w:val="20"/>
                <w:szCs w:val="20"/>
              </w:rPr>
            </w:pPr>
            <w:r w:rsidRPr="007E4AAC">
              <w:rPr>
                <w:rFonts w:ascii="Times New Roman" w:hAnsi="Times New Roman"/>
                <w:sz w:val="20"/>
                <w:szCs w:val="20"/>
              </w:rPr>
              <w:t>3</w:t>
            </w:r>
          </w:p>
        </w:tc>
      </w:tr>
      <w:tr w:rsidR="007A4549" w:rsidRPr="007E4AAC" w:rsidTr="007E4AAC">
        <w:trPr>
          <w:cantSplit/>
          <w:trHeight w:val="258"/>
          <w:jc w:val="center"/>
        </w:trPr>
        <w:tc>
          <w:tcPr>
            <w:tcW w:w="961" w:type="dxa"/>
            <w:vMerge w:val="restart"/>
          </w:tcPr>
          <w:p w:rsidR="007A4549" w:rsidRPr="007E4AAC" w:rsidRDefault="007A4549" w:rsidP="007E4AAC">
            <w:pPr>
              <w:spacing w:after="0" w:line="240" w:lineRule="auto"/>
              <w:jc w:val="center"/>
              <w:rPr>
                <w:rFonts w:ascii="Times New Roman" w:hAnsi="Times New Roman"/>
                <w:sz w:val="20"/>
                <w:szCs w:val="20"/>
              </w:rPr>
            </w:pPr>
            <w:r w:rsidRPr="007E4AAC">
              <w:rPr>
                <w:rFonts w:ascii="Times New Roman" w:hAnsi="Times New Roman"/>
                <w:sz w:val="20"/>
                <w:szCs w:val="20"/>
              </w:rPr>
              <w:t>1</w:t>
            </w:r>
          </w:p>
        </w:tc>
        <w:tc>
          <w:tcPr>
            <w:tcW w:w="4971" w:type="dxa"/>
          </w:tcPr>
          <w:p w:rsidR="007A4549" w:rsidRPr="007E4AAC" w:rsidRDefault="007A4549" w:rsidP="007E4AAC">
            <w:pPr>
              <w:spacing w:after="0" w:line="240" w:lineRule="auto"/>
              <w:rPr>
                <w:rFonts w:ascii="Times New Roman" w:hAnsi="Times New Roman"/>
                <w:sz w:val="20"/>
                <w:szCs w:val="20"/>
              </w:rPr>
            </w:pPr>
            <w:r w:rsidRPr="007E4AAC">
              <w:rPr>
                <w:rFonts w:ascii="Times New Roman" w:hAnsi="Times New Roman"/>
                <w:sz w:val="20"/>
                <w:szCs w:val="20"/>
              </w:rPr>
              <w:t>Жилищно-коммунальный</w:t>
            </w:r>
            <w:r w:rsidR="00DA691C">
              <w:rPr>
                <w:rFonts w:ascii="Times New Roman" w:hAnsi="Times New Roman"/>
                <w:sz w:val="20"/>
                <w:szCs w:val="20"/>
                <w:lang w:val="ru-RU"/>
              </w:rPr>
              <w:t xml:space="preserve"> </w:t>
            </w:r>
            <w:r w:rsidRPr="007E4AAC">
              <w:rPr>
                <w:rFonts w:ascii="Times New Roman" w:hAnsi="Times New Roman"/>
                <w:sz w:val="20"/>
                <w:szCs w:val="20"/>
              </w:rPr>
              <w:t>сектор:</w:t>
            </w:r>
          </w:p>
        </w:tc>
        <w:tc>
          <w:tcPr>
            <w:tcW w:w="3686" w:type="dxa"/>
            <w:vAlign w:val="center"/>
          </w:tcPr>
          <w:p w:rsidR="007A4549" w:rsidRPr="007E4AAC" w:rsidRDefault="007A4549" w:rsidP="007E4AAC">
            <w:pPr>
              <w:spacing w:after="0" w:line="240" w:lineRule="auto"/>
              <w:rPr>
                <w:rFonts w:ascii="Times New Roman" w:hAnsi="Times New Roman"/>
                <w:sz w:val="20"/>
                <w:szCs w:val="20"/>
              </w:rPr>
            </w:pPr>
          </w:p>
        </w:tc>
      </w:tr>
      <w:tr w:rsidR="007A4549" w:rsidRPr="007E4AAC" w:rsidTr="007E4AAC">
        <w:trPr>
          <w:cantSplit/>
          <w:trHeight w:val="133"/>
          <w:jc w:val="center"/>
        </w:trPr>
        <w:tc>
          <w:tcPr>
            <w:tcW w:w="961" w:type="dxa"/>
            <w:vMerge/>
          </w:tcPr>
          <w:p w:rsidR="007A4549" w:rsidRPr="007E4AAC" w:rsidRDefault="007A4549" w:rsidP="007E4AAC">
            <w:pPr>
              <w:spacing w:after="0" w:line="240" w:lineRule="auto"/>
              <w:jc w:val="center"/>
              <w:rPr>
                <w:rFonts w:ascii="Times New Roman" w:hAnsi="Times New Roman"/>
                <w:sz w:val="20"/>
                <w:szCs w:val="20"/>
              </w:rPr>
            </w:pPr>
          </w:p>
        </w:tc>
        <w:tc>
          <w:tcPr>
            <w:tcW w:w="4971" w:type="dxa"/>
          </w:tcPr>
          <w:p w:rsidR="007A4549" w:rsidRPr="007E4AAC" w:rsidRDefault="007A4549" w:rsidP="007E4AAC">
            <w:pPr>
              <w:numPr>
                <w:ilvl w:val="0"/>
                <w:numId w:val="23"/>
              </w:numPr>
              <w:spacing w:after="0" w:line="240" w:lineRule="auto"/>
              <w:rPr>
                <w:rFonts w:ascii="Times New Roman" w:hAnsi="Times New Roman"/>
                <w:sz w:val="20"/>
                <w:szCs w:val="20"/>
              </w:rPr>
            </w:pPr>
            <w:r w:rsidRPr="007E4AAC">
              <w:rPr>
                <w:rFonts w:ascii="Times New Roman" w:hAnsi="Times New Roman"/>
                <w:sz w:val="20"/>
                <w:szCs w:val="20"/>
              </w:rPr>
              <w:t>существующий</w:t>
            </w:r>
          </w:p>
        </w:tc>
        <w:tc>
          <w:tcPr>
            <w:tcW w:w="3686" w:type="dxa"/>
            <w:vAlign w:val="center"/>
          </w:tcPr>
          <w:p w:rsidR="007A4549" w:rsidRPr="007E4AAC" w:rsidRDefault="007A4549" w:rsidP="007E4AAC">
            <w:pPr>
              <w:spacing w:after="0" w:line="240" w:lineRule="auto"/>
              <w:jc w:val="center"/>
              <w:rPr>
                <w:rFonts w:ascii="Times New Roman" w:hAnsi="Times New Roman"/>
                <w:sz w:val="20"/>
                <w:szCs w:val="20"/>
              </w:rPr>
            </w:pPr>
            <w:r w:rsidRPr="007E4AAC">
              <w:rPr>
                <w:rFonts w:ascii="Times New Roman" w:hAnsi="Times New Roman"/>
                <w:sz w:val="20"/>
                <w:szCs w:val="20"/>
              </w:rPr>
              <w:t>795</w:t>
            </w:r>
          </w:p>
        </w:tc>
      </w:tr>
      <w:tr w:rsidR="007A4549" w:rsidRPr="007E4AAC" w:rsidTr="007E4AAC">
        <w:trPr>
          <w:cantSplit/>
          <w:trHeight w:val="166"/>
          <w:jc w:val="center"/>
        </w:trPr>
        <w:tc>
          <w:tcPr>
            <w:tcW w:w="961" w:type="dxa"/>
            <w:vMerge/>
          </w:tcPr>
          <w:p w:rsidR="007A4549" w:rsidRPr="007E4AAC" w:rsidRDefault="007A4549" w:rsidP="007E4AAC">
            <w:pPr>
              <w:spacing w:after="0" w:line="240" w:lineRule="auto"/>
              <w:jc w:val="center"/>
              <w:rPr>
                <w:rFonts w:ascii="Times New Roman" w:hAnsi="Times New Roman"/>
                <w:sz w:val="20"/>
                <w:szCs w:val="20"/>
              </w:rPr>
            </w:pPr>
          </w:p>
        </w:tc>
        <w:tc>
          <w:tcPr>
            <w:tcW w:w="4971" w:type="dxa"/>
          </w:tcPr>
          <w:p w:rsidR="007A4549" w:rsidRPr="007E4AAC" w:rsidRDefault="007A4549" w:rsidP="007E4AAC">
            <w:pPr>
              <w:numPr>
                <w:ilvl w:val="0"/>
                <w:numId w:val="23"/>
              </w:numPr>
              <w:spacing w:after="0" w:line="240" w:lineRule="auto"/>
              <w:rPr>
                <w:rFonts w:ascii="Times New Roman" w:hAnsi="Times New Roman"/>
                <w:sz w:val="20"/>
                <w:szCs w:val="20"/>
              </w:rPr>
            </w:pPr>
            <w:r w:rsidRPr="007E4AAC">
              <w:rPr>
                <w:rFonts w:ascii="Times New Roman" w:hAnsi="Times New Roman"/>
                <w:sz w:val="20"/>
                <w:szCs w:val="20"/>
              </w:rPr>
              <w:t>1 очередь</w:t>
            </w:r>
            <w:r w:rsidR="00DA691C">
              <w:rPr>
                <w:rFonts w:ascii="Times New Roman" w:hAnsi="Times New Roman"/>
                <w:sz w:val="20"/>
                <w:szCs w:val="20"/>
                <w:lang w:val="ru-RU"/>
              </w:rPr>
              <w:t xml:space="preserve"> </w:t>
            </w:r>
            <w:r w:rsidRPr="007E4AAC">
              <w:rPr>
                <w:rFonts w:ascii="Times New Roman" w:hAnsi="Times New Roman"/>
                <w:sz w:val="20"/>
                <w:szCs w:val="20"/>
              </w:rPr>
              <w:t>строительства</w:t>
            </w:r>
          </w:p>
        </w:tc>
        <w:tc>
          <w:tcPr>
            <w:tcW w:w="3686" w:type="dxa"/>
            <w:vAlign w:val="center"/>
          </w:tcPr>
          <w:p w:rsidR="007A4549" w:rsidRPr="007E4AAC" w:rsidRDefault="007A4549" w:rsidP="007E4AAC">
            <w:pPr>
              <w:spacing w:after="0" w:line="240" w:lineRule="auto"/>
              <w:jc w:val="center"/>
              <w:rPr>
                <w:rFonts w:ascii="Times New Roman" w:hAnsi="Times New Roman"/>
                <w:sz w:val="20"/>
                <w:szCs w:val="20"/>
              </w:rPr>
            </w:pPr>
            <w:r w:rsidRPr="007E4AAC">
              <w:rPr>
                <w:rFonts w:ascii="Times New Roman" w:hAnsi="Times New Roman"/>
                <w:sz w:val="20"/>
                <w:szCs w:val="20"/>
              </w:rPr>
              <w:t>228</w:t>
            </w:r>
          </w:p>
        </w:tc>
      </w:tr>
      <w:tr w:rsidR="007A4549" w:rsidRPr="007E4AAC" w:rsidTr="007E4AAC">
        <w:trPr>
          <w:cantSplit/>
          <w:trHeight w:val="197"/>
          <w:jc w:val="center"/>
        </w:trPr>
        <w:tc>
          <w:tcPr>
            <w:tcW w:w="961" w:type="dxa"/>
            <w:vMerge/>
          </w:tcPr>
          <w:p w:rsidR="007A4549" w:rsidRPr="007E4AAC" w:rsidRDefault="007A4549" w:rsidP="007E4AAC">
            <w:pPr>
              <w:spacing w:after="0" w:line="240" w:lineRule="auto"/>
              <w:jc w:val="center"/>
              <w:rPr>
                <w:rFonts w:ascii="Times New Roman" w:hAnsi="Times New Roman"/>
                <w:sz w:val="20"/>
                <w:szCs w:val="20"/>
              </w:rPr>
            </w:pPr>
          </w:p>
        </w:tc>
        <w:tc>
          <w:tcPr>
            <w:tcW w:w="4971" w:type="dxa"/>
          </w:tcPr>
          <w:p w:rsidR="007A4549" w:rsidRPr="007E4AAC" w:rsidRDefault="00DA691C" w:rsidP="007E4AAC">
            <w:pPr>
              <w:numPr>
                <w:ilvl w:val="0"/>
                <w:numId w:val="23"/>
              </w:numPr>
              <w:spacing w:after="0" w:line="240" w:lineRule="auto"/>
              <w:rPr>
                <w:rFonts w:ascii="Times New Roman" w:hAnsi="Times New Roman"/>
                <w:sz w:val="20"/>
                <w:szCs w:val="20"/>
              </w:rPr>
            </w:pPr>
            <w:r w:rsidRPr="007E4AAC">
              <w:rPr>
                <w:rFonts w:ascii="Times New Roman" w:hAnsi="Times New Roman"/>
                <w:sz w:val="20"/>
                <w:szCs w:val="20"/>
              </w:rPr>
              <w:t>Н</w:t>
            </w:r>
            <w:r w:rsidR="007A4549" w:rsidRPr="007E4AAC">
              <w:rPr>
                <w:rFonts w:ascii="Times New Roman" w:hAnsi="Times New Roman"/>
                <w:sz w:val="20"/>
                <w:szCs w:val="20"/>
              </w:rPr>
              <w:t>а</w:t>
            </w:r>
            <w:r>
              <w:rPr>
                <w:rFonts w:ascii="Times New Roman" w:hAnsi="Times New Roman"/>
                <w:sz w:val="20"/>
                <w:szCs w:val="20"/>
                <w:lang w:val="ru-RU"/>
              </w:rPr>
              <w:t xml:space="preserve"> </w:t>
            </w:r>
            <w:r w:rsidR="007A4549" w:rsidRPr="007E4AAC">
              <w:rPr>
                <w:rFonts w:ascii="Times New Roman" w:hAnsi="Times New Roman"/>
                <w:sz w:val="20"/>
                <w:szCs w:val="20"/>
              </w:rPr>
              <w:t>расчетный</w:t>
            </w:r>
            <w:r>
              <w:rPr>
                <w:rFonts w:ascii="Times New Roman" w:hAnsi="Times New Roman"/>
                <w:sz w:val="20"/>
                <w:szCs w:val="20"/>
                <w:lang w:val="ru-RU"/>
              </w:rPr>
              <w:t xml:space="preserve"> </w:t>
            </w:r>
            <w:r w:rsidR="007A4549" w:rsidRPr="007E4AAC">
              <w:rPr>
                <w:rFonts w:ascii="Times New Roman" w:hAnsi="Times New Roman"/>
                <w:sz w:val="20"/>
                <w:szCs w:val="20"/>
              </w:rPr>
              <w:t>срок</w:t>
            </w:r>
          </w:p>
        </w:tc>
        <w:tc>
          <w:tcPr>
            <w:tcW w:w="3686" w:type="dxa"/>
            <w:vAlign w:val="center"/>
          </w:tcPr>
          <w:p w:rsidR="007A4549" w:rsidRPr="007E4AAC" w:rsidRDefault="007A4549" w:rsidP="007E4AAC">
            <w:pPr>
              <w:spacing w:after="0" w:line="240" w:lineRule="auto"/>
              <w:jc w:val="center"/>
              <w:rPr>
                <w:rFonts w:ascii="Times New Roman" w:hAnsi="Times New Roman"/>
                <w:sz w:val="20"/>
                <w:szCs w:val="20"/>
              </w:rPr>
            </w:pPr>
            <w:r w:rsidRPr="007E4AAC">
              <w:rPr>
                <w:rFonts w:ascii="Times New Roman" w:hAnsi="Times New Roman"/>
                <w:sz w:val="20"/>
                <w:szCs w:val="20"/>
              </w:rPr>
              <w:t>373</w:t>
            </w:r>
          </w:p>
        </w:tc>
      </w:tr>
      <w:tr w:rsidR="007A4549" w:rsidRPr="001B11C9" w:rsidTr="007E4AAC">
        <w:trPr>
          <w:cantSplit/>
          <w:trHeight w:val="357"/>
          <w:jc w:val="center"/>
        </w:trPr>
        <w:tc>
          <w:tcPr>
            <w:tcW w:w="961" w:type="dxa"/>
            <w:vMerge w:val="restart"/>
          </w:tcPr>
          <w:p w:rsidR="007A4549" w:rsidRPr="007E4AAC" w:rsidRDefault="007A4549" w:rsidP="007E4AAC">
            <w:pPr>
              <w:spacing w:after="0" w:line="240" w:lineRule="auto"/>
              <w:jc w:val="center"/>
              <w:rPr>
                <w:rFonts w:ascii="Times New Roman" w:hAnsi="Times New Roman"/>
                <w:sz w:val="20"/>
                <w:szCs w:val="20"/>
              </w:rPr>
            </w:pPr>
            <w:r w:rsidRPr="007E4AAC">
              <w:rPr>
                <w:rFonts w:ascii="Times New Roman" w:hAnsi="Times New Roman"/>
                <w:sz w:val="20"/>
                <w:szCs w:val="20"/>
              </w:rPr>
              <w:t>2</w:t>
            </w:r>
          </w:p>
        </w:tc>
        <w:tc>
          <w:tcPr>
            <w:tcW w:w="4971" w:type="dxa"/>
          </w:tcPr>
          <w:p w:rsidR="007A4549" w:rsidRPr="007E4AAC" w:rsidRDefault="007A4549" w:rsidP="007E4AAC">
            <w:pPr>
              <w:spacing w:after="0" w:line="240" w:lineRule="auto"/>
              <w:rPr>
                <w:rFonts w:ascii="Times New Roman" w:hAnsi="Times New Roman"/>
                <w:sz w:val="20"/>
                <w:szCs w:val="20"/>
                <w:lang w:val="ru-RU"/>
              </w:rPr>
            </w:pPr>
            <w:r w:rsidRPr="007E4AAC">
              <w:rPr>
                <w:rFonts w:ascii="Times New Roman" w:hAnsi="Times New Roman"/>
                <w:sz w:val="20"/>
                <w:szCs w:val="20"/>
                <w:lang w:val="ru-RU"/>
              </w:rPr>
              <w:t>Общественно-деловой, культурно-бытовой и производственный сектор:</w:t>
            </w:r>
          </w:p>
        </w:tc>
        <w:tc>
          <w:tcPr>
            <w:tcW w:w="3686" w:type="dxa"/>
            <w:vAlign w:val="center"/>
          </w:tcPr>
          <w:p w:rsidR="007A4549" w:rsidRPr="007E4AAC" w:rsidRDefault="007A4549" w:rsidP="007E4AAC">
            <w:pPr>
              <w:spacing w:after="0" w:line="240" w:lineRule="auto"/>
              <w:jc w:val="center"/>
              <w:rPr>
                <w:rFonts w:ascii="Times New Roman" w:hAnsi="Times New Roman"/>
                <w:sz w:val="20"/>
                <w:szCs w:val="20"/>
                <w:lang w:val="ru-RU"/>
              </w:rPr>
            </w:pPr>
          </w:p>
        </w:tc>
      </w:tr>
      <w:tr w:rsidR="007A4549" w:rsidRPr="007E4AAC" w:rsidTr="007E4AAC">
        <w:trPr>
          <w:cantSplit/>
          <w:trHeight w:val="180"/>
          <w:jc w:val="center"/>
        </w:trPr>
        <w:tc>
          <w:tcPr>
            <w:tcW w:w="961" w:type="dxa"/>
            <w:vMerge/>
          </w:tcPr>
          <w:p w:rsidR="007A4549" w:rsidRPr="007E4AAC" w:rsidRDefault="007A4549" w:rsidP="007E4AAC">
            <w:pPr>
              <w:spacing w:after="0" w:line="240" w:lineRule="auto"/>
              <w:jc w:val="center"/>
              <w:rPr>
                <w:rFonts w:ascii="Times New Roman" w:hAnsi="Times New Roman"/>
                <w:sz w:val="20"/>
                <w:szCs w:val="20"/>
                <w:lang w:val="ru-RU"/>
              </w:rPr>
            </w:pPr>
          </w:p>
        </w:tc>
        <w:tc>
          <w:tcPr>
            <w:tcW w:w="4971" w:type="dxa"/>
          </w:tcPr>
          <w:p w:rsidR="007A4549" w:rsidRPr="007E4AAC" w:rsidRDefault="007A4549" w:rsidP="007E4AAC">
            <w:pPr>
              <w:numPr>
                <w:ilvl w:val="0"/>
                <w:numId w:val="23"/>
              </w:numPr>
              <w:spacing w:after="0" w:line="240" w:lineRule="auto"/>
              <w:rPr>
                <w:rFonts w:ascii="Times New Roman" w:hAnsi="Times New Roman"/>
                <w:sz w:val="20"/>
                <w:szCs w:val="20"/>
              </w:rPr>
            </w:pPr>
            <w:r w:rsidRPr="007E4AAC">
              <w:rPr>
                <w:rFonts w:ascii="Times New Roman" w:hAnsi="Times New Roman"/>
                <w:sz w:val="20"/>
                <w:szCs w:val="20"/>
              </w:rPr>
              <w:t>существующий</w:t>
            </w:r>
          </w:p>
        </w:tc>
        <w:tc>
          <w:tcPr>
            <w:tcW w:w="3686" w:type="dxa"/>
            <w:vAlign w:val="center"/>
          </w:tcPr>
          <w:p w:rsidR="007A4549" w:rsidRPr="007E4AAC" w:rsidRDefault="007A4549" w:rsidP="007E4AAC">
            <w:pPr>
              <w:spacing w:after="0" w:line="240" w:lineRule="auto"/>
              <w:jc w:val="center"/>
              <w:rPr>
                <w:rFonts w:ascii="Times New Roman" w:hAnsi="Times New Roman"/>
                <w:sz w:val="20"/>
                <w:szCs w:val="20"/>
              </w:rPr>
            </w:pPr>
            <w:r w:rsidRPr="007E4AAC">
              <w:rPr>
                <w:rFonts w:ascii="Times New Roman" w:hAnsi="Times New Roman"/>
                <w:sz w:val="20"/>
                <w:szCs w:val="20"/>
              </w:rPr>
              <w:t>1000</w:t>
            </w:r>
          </w:p>
        </w:tc>
      </w:tr>
      <w:tr w:rsidR="007A4549" w:rsidRPr="007E4AAC" w:rsidTr="007E4AAC">
        <w:trPr>
          <w:cantSplit/>
          <w:trHeight w:val="212"/>
          <w:jc w:val="center"/>
        </w:trPr>
        <w:tc>
          <w:tcPr>
            <w:tcW w:w="961" w:type="dxa"/>
            <w:vMerge/>
          </w:tcPr>
          <w:p w:rsidR="007A4549" w:rsidRPr="007E4AAC" w:rsidRDefault="007A4549" w:rsidP="007E4AAC">
            <w:pPr>
              <w:spacing w:after="0" w:line="240" w:lineRule="auto"/>
              <w:jc w:val="center"/>
              <w:rPr>
                <w:rFonts w:ascii="Times New Roman" w:hAnsi="Times New Roman"/>
                <w:sz w:val="20"/>
                <w:szCs w:val="20"/>
              </w:rPr>
            </w:pPr>
          </w:p>
        </w:tc>
        <w:tc>
          <w:tcPr>
            <w:tcW w:w="4971" w:type="dxa"/>
          </w:tcPr>
          <w:p w:rsidR="007A4549" w:rsidRPr="007E4AAC" w:rsidRDefault="007A4549" w:rsidP="007E4AAC">
            <w:pPr>
              <w:numPr>
                <w:ilvl w:val="0"/>
                <w:numId w:val="23"/>
              </w:numPr>
              <w:spacing w:after="0" w:line="240" w:lineRule="auto"/>
              <w:rPr>
                <w:rFonts w:ascii="Times New Roman" w:hAnsi="Times New Roman"/>
                <w:sz w:val="20"/>
                <w:szCs w:val="20"/>
              </w:rPr>
            </w:pPr>
            <w:r w:rsidRPr="007E4AAC">
              <w:rPr>
                <w:rFonts w:ascii="Times New Roman" w:hAnsi="Times New Roman"/>
                <w:sz w:val="20"/>
                <w:szCs w:val="20"/>
              </w:rPr>
              <w:t xml:space="preserve"> 1 очередь</w:t>
            </w:r>
            <w:r w:rsidR="00DA691C">
              <w:rPr>
                <w:rFonts w:ascii="Times New Roman" w:hAnsi="Times New Roman"/>
                <w:sz w:val="20"/>
                <w:szCs w:val="20"/>
                <w:lang w:val="ru-RU"/>
              </w:rPr>
              <w:t xml:space="preserve"> </w:t>
            </w:r>
            <w:r w:rsidRPr="007E4AAC">
              <w:rPr>
                <w:rFonts w:ascii="Times New Roman" w:hAnsi="Times New Roman"/>
                <w:sz w:val="20"/>
                <w:szCs w:val="20"/>
              </w:rPr>
              <w:t>строительства</w:t>
            </w:r>
          </w:p>
        </w:tc>
        <w:tc>
          <w:tcPr>
            <w:tcW w:w="3686" w:type="dxa"/>
            <w:vAlign w:val="center"/>
          </w:tcPr>
          <w:p w:rsidR="007A4549" w:rsidRPr="007E4AAC" w:rsidRDefault="007A4549" w:rsidP="007E4AAC">
            <w:pPr>
              <w:spacing w:after="0" w:line="240" w:lineRule="auto"/>
              <w:jc w:val="center"/>
              <w:rPr>
                <w:rFonts w:ascii="Times New Roman" w:hAnsi="Times New Roman"/>
                <w:sz w:val="20"/>
                <w:szCs w:val="20"/>
              </w:rPr>
            </w:pPr>
            <w:r w:rsidRPr="007E4AAC">
              <w:rPr>
                <w:rFonts w:ascii="Times New Roman" w:hAnsi="Times New Roman"/>
                <w:sz w:val="20"/>
                <w:szCs w:val="20"/>
              </w:rPr>
              <w:t>72</w:t>
            </w:r>
          </w:p>
        </w:tc>
      </w:tr>
      <w:tr w:rsidR="007A4549" w:rsidRPr="007E4AAC" w:rsidTr="007E4AAC">
        <w:trPr>
          <w:cantSplit/>
          <w:trHeight w:val="230"/>
          <w:jc w:val="center"/>
        </w:trPr>
        <w:tc>
          <w:tcPr>
            <w:tcW w:w="961" w:type="dxa"/>
            <w:vMerge/>
          </w:tcPr>
          <w:p w:rsidR="007A4549" w:rsidRPr="007E4AAC" w:rsidRDefault="007A4549" w:rsidP="007E4AAC">
            <w:pPr>
              <w:spacing w:after="0" w:line="240" w:lineRule="auto"/>
              <w:jc w:val="center"/>
              <w:rPr>
                <w:rFonts w:ascii="Times New Roman" w:hAnsi="Times New Roman"/>
                <w:sz w:val="20"/>
                <w:szCs w:val="20"/>
              </w:rPr>
            </w:pPr>
          </w:p>
        </w:tc>
        <w:tc>
          <w:tcPr>
            <w:tcW w:w="4971" w:type="dxa"/>
          </w:tcPr>
          <w:p w:rsidR="007A4549" w:rsidRPr="007E4AAC" w:rsidRDefault="00DA691C" w:rsidP="007E4AAC">
            <w:pPr>
              <w:numPr>
                <w:ilvl w:val="0"/>
                <w:numId w:val="23"/>
              </w:numPr>
              <w:spacing w:after="0" w:line="240" w:lineRule="auto"/>
              <w:rPr>
                <w:rFonts w:ascii="Times New Roman" w:hAnsi="Times New Roman"/>
                <w:sz w:val="20"/>
                <w:szCs w:val="20"/>
              </w:rPr>
            </w:pPr>
            <w:r w:rsidRPr="007E4AAC">
              <w:rPr>
                <w:rFonts w:ascii="Times New Roman" w:hAnsi="Times New Roman"/>
                <w:sz w:val="20"/>
                <w:szCs w:val="20"/>
              </w:rPr>
              <w:t>Н</w:t>
            </w:r>
            <w:r w:rsidR="007A4549" w:rsidRPr="007E4AAC">
              <w:rPr>
                <w:rFonts w:ascii="Times New Roman" w:hAnsi="Times New Roman"/>
                <w:sz w:val="20"/>
                <w:szCs w:val="20"/>
              </w:rPr>
              <w:t>а</w:t>
            </w:r>
            <w:r>
              <w:rPr>
                <w:rFonts w:ascii="Times New Roman" w:hAnsi="Times New Roman"/>
                <w:sz w:val="20"/>
                <w:szCs w:val="20"/>
                <w:lang w:val="ru-RU"/>
              </w:rPr>
              <w:t xml:space="preserve"> </w:t>
            </w:r>
            <w:r w:rsidR="007A4549" w:rsidRPr="007E4AAC">
              <w:rPr>
                <w:rFonts w:ascii="Times New Roman" w:hAnsi="Times New Roman"/>
                <w:sz w:val="20"/>
                <w:szCs w:val="20"/>
              </w:rPr>
              <w:t>расчетный</w:t>
            </w:r>
            <w:r>
              <w:rPr>
                <w:rFonts w:ascii="Times New Roman" w:hAnsi="Times New Roman"/>
                <w:sz w:val="20"/>
                <w:szCs w:val="20"/>
                <w:lang w:val="ru-RU"/>
              </w:rPr>
              <w:t xml:space="preserve"> </w:t>
            </w:r>
            <w:r w:rsidR="007A4549" w:rsidRPr="007E4AAC">
              <w:rPr>
                <w:rFonts w:ascii="Times New Roman" w:hAnsi="Times New Roman"/>
                <w:sz w:val="20"/>
                <w:szCs w:val="20"/>
              </w:rPr>
              <w:t>срок</w:t>
            </w:r>
          </w:p>
        </w:tc>
        <w:tc>
          <w:tcPr>
            <w:tcW w:w="3686" w:type="dxa"/>
            <w:vAlign w:val="center"/>
          </w:tcPr>
          <w:p w:rsidR="007A4549" w:rsidRPr="007E4AAC" w:rsidRDefault="007A4549" w:rsidP="007E4AAC">
            <w:pPr>
              <w:spacing w:after="0" w:line="240" w:lineRule="auto"/>
              <w:jc w:val="center"/>
              <w:rPr>
                <w:rFonts w:ascii="Times New Roman" w:hAnsi="Times New Roman"/>
                <w:sz w:val="20"/>
                <w:szCs w:val="20"/>
              </w:rPr>
            </w:pPr>
            <w:r w:rsidRPr="007E4AAC">
              <w:rPr>
                <w:rFonts w:ascii="Times New Roman" w:hAnsi="Times New Roman"/>
                <w:sz w:val="20"/>
                <w:szCs w:val="20"/>
              </w:rPr>
              <w:t>32</w:t>
            </w:r>
          </w:p>
        </w:tc>
      </w:tr>
      <w:tr w:rsidR="007A4549" w:rsidRPr="007E4AAC" w:rsidTr="007E4AAC">
        <w:trPr>
          <w:cantSplit/>
          <w:trHeight w:val="262"/>
          <w:jc w:val="center"/>
        </w:trPr>
        <w:tc>
          <w:tcPr>
            <w:tcW w:w="961" w:type="dxa"/>
          </w:tcPr>
          <w:p w:rsidR="007A4549" w:rsidRPr="007E4AAC" w:rsidRDefault="007A4549" w:rsidP="007E4AAC">
            <w:pPr>
              <w:spacing w:after="0" w:line="240" w:lineRule="auto"/>
              <w:jc w:val="center"/>
              <w:rPr>
                <w:rFonts w:ascii="Times New Roman" w:hAnsi="Times New Roman"/>
                <w:sz w:val="20"/>
                <w:szCs w:val="20"/>
              </w:rPr>
            </w:pPr>
            <w:r w:rsidRPr="007E4AAC">
              <w:rPr>
                <w:rFonts w:ascii="Times New Roman" w:hAnsi="Times New Roman"/>
                <w:sz w:val="20"/>
                <w:szCs w:val="20"/>
              </w:rPr>
              <w:t>3</w:t>
            </w:r>
          </w:p>
        </w:tc>
        <w:tc>
          <w:tcPr>
            <w:tcW w:w="4971" w:type="dxa"/>
          </w:tcPr>
          <w:p w:rsidR="007A4549" w:rsidRPr="007E4AAC" w:rsidRDefault="007A4549" w:rsidP="007E4AAC">
            <w:pPr>
              <w:spacing w:after="0" w:line="240" w:lineRule="auto"/>
              <w:rPr>
                <w:rFonts w:ascii="Times New Roman" w:hAnsi="Times New Roman"/>
                <w:sz w:val="20"/>
                <w:szCs w:val="20"/>
              </w:rPr>
            </w:pPr>
            <w:r w:rsidRPr="007E4AAC">
              <w:rPr>
                <w:rFonts w:ascii="Times New Roman" w:hAnsi="Times New Roman"/>
                <w:sz w:val="20"/>
                <w:szCs w:val="20"/>
              </w:rPr>
              <w:t>Наружное</w:t>
            </w:r>
            <w:r w:rsidR="00DA691C">
              <w:rPr>
                <w:rFonts w:ascii="Times New Roman" w:hAnsi="Times New Roman"/>
                <w:sz w:val="20"/>
                <w:szCs w:val="20"/>
                <w:lang w:val="ru-RU"/>
              </w:rPr>
              <w:t xml:space="preserve"> </w:t>
            </w:r>
            <w:r w:rsidRPr="007E4AAC">
              <w:rPr>
                <w:rFonts w:ascii="Times New Roman" w:hAnsi="Times New Roman"/>
                <w:sz w:val="20"/>
                <w:szCs w:val="20"/>
              </w:rPr>
              <w:t>освещение</w:t>
            </w:r>
          </w:p>
        </w:tc>
        <w:tc>
          <w:tcPr>
            <w:tcW w:w="3686" w:type="dxa"/>
            <w:vAlign w:val="center"/>
          </w:tcPr>
          <w:p w:rsidR="007A4549" w:rsidRPr="007E4AAC" w:rsidRDefault="007A4549" w:rsidP="007E4AAC">
            <w:pPr>
              <w:spacing w:after="0" w:line="240" w:lineRule="auto"/>
              <w:jc w:val="center"/>
              <w:rPr>
                <w:rFonts w:ascii="Times New Roman" w:hAnsi="Times New Roman"/>
                <w:sz w:val="20"/>
                <w:szCs w:val="20"/>
              </w:rPr>
            </w:pPr>
            <w:r w:rsidRPr="007E4AAC">
              <w:rPr>
                <w:rFonts w:ascii="Times New Roman" w:hAnsi="Times New Roman"/>
                <w:sz w:val="20"/>
                <w:szCs w:val="20"/>
              </w:rPr>
              <w:t>22</w:t>
            </w:r>
          </w:p>
        </w:tc>
      </w:tr>
      <w:tr w:rsidR="007A4549" w:rsidRPr="007E4AAC" w:rsidTr="007E4AAC">
        <w:trPr>
          <w:cantSplit/>
          <w:trHeight w:val="345"/>
          <w:jc w:val="center"/>
        </w:trPr>
        <w:tc>
          <w:tcPr>
            <w:tcW w:w="961" w:type="dxa"/>
            <w:vMerge w:val="restart"/>
          </w:tcPr>
          <w:p w:rsidR="007A4549" w:rsidRPr="007E4AAC" w:rsidRDefault="007A4549" w:rsidP="007E4AAC">
            <w:pPr>
              <w:spacing w:after="0" w:line="240" w:lineRule="auto"/>
              <w:jc w:val="center"/>
              <w:rPr>
                <w:rFonts w:ascii="Times New Roman" w:hAnsi="Times New Roman"/>
                <w:sz w:val="20"/>
                <w:szCs w:val="20"/>
              </w:rPr>
            </w:pPr>
            <w:r w:rsidRPr="007E4AAC">
              <w:rPr>
                <w:rFonts w:ascii="Times New Roman" w:hAnsi="Times New Roman"/>
                <w:sz w:val="20"/>
                <w:szCs w:val="20"/>
              </w:rPr>
              <w:t>4</w:t>
            </w:r>
          </w:p>
        </w:tc>
        <w:tc>
          <w:tcPr>
            <w:tcW w:w="4971" w:type="dxa"/>
          </w:tcPr>
          <w:p w:rsidR="007A4549" w:rsidRPr="007E4AAC" w:rsidRDefault="007A4549" w:rsidP="007E4AAC">
            <w:pPr>
              <w:spacing w:after="0" w:line="240" w:lineRule="auto"/>
              <w:rPr>
                <w:rFonts w:ascii="Times New Roman" w:hAnsi="Times New Roman"/>
                <w:sz w:val="20"/>
                <w:szCs w:val="20"/>
              </w:rPr>
            </w:pPr>
            <w:r w:rsidRPr="007E4AAC">
              <w:rPr>
                <w:rFonts w:ascii="Times New Roman" w:hAnsi="Times New Roman"/>
                <w:sz w:val="20"/>
                <w:szCs w:val="20"/>
              </w:rPr>
              <w:t>Итого:а) Существующие</w:t>
            </w:r>
          </w:p>
          <w:p w:rsidR="007A4549" w:rsidRPr="007E4AAC" w:rsidRDefault="007A4549" w:rsidP="007E4AAC">
            <w:pPr>
              <w:spacing w:after="0" w:line="240" w:lineRule="auto"/>
              <w:rPr>
                <w:rFonts w:ascii="Times New Roman" w:hAnsi="Times New Roman"/>
                <w:sz w:val="20"/>
                <w:szCs w:val="20"/>
              </w:rPr>
            </w:pPr>
            <w:r w:rsidRPr="007E4AAC">
              <w:rPr>
                <w:rFonts w:ascii="Times New Roman" w:hAnsi="Times New Roman"/>
                <w:sz w:val="20"/>
                <w:szCs w:val="20"/>
              </w:rPr>
              <w:t>б) 1 очередь</w:t>
            </w:r>
            <w:r w:rsidR="00DA691C">
              <w:rPr>
                <w:rFonts w:ascii="Times New Roman" w:hAnsi="Times New Roman"/>
                <w:sz w:val="20"/>
                <w:szCs w:val="20"/>
                <w:lang w:val="ru-RU"/>
              </w:rPr>
              <w:t xml:space="preserve"> </w:t>
            </w:r>
            <w:r w:rsidRPr="007E4AAC">
              <w:rPr>
                <w:rFonts w:ascii="Times New Roman" w:hAnsi="Times New Roman"/>
                <w:sz w:val="20"/>
                <w:szCs w:val="20"/>
              </w:rPr>
              <w:t>строительства</w:t>
            </w:r>
          </w:p>
          <w:p w:rsidR="007A4549" w:rsidRPr="007E4AAC" w:rsidRDefault="007A4549" w:rsidP="007E4AAC">
            <w:pPr>
              <w:spacing w:after="0" w:line="240" w:lineRule="auto"/>
              <w:rPr>
                <w:rFonts w:ascii="Times New Roman" w:hAnsi="Times New Roman"/>
                <w:sz w:val="20"/>
                <w:szCs w:val="20"/>
              </w:rPr>
            </w:pPr>
            <w:r w:rsidRPr="007E4AAC">
              <w:rPr>
                <w:rFonts w:ascii="Times New Roman" w:hAnsi="Times New Roman"/>
                <w:sz w:val="20"/>
                <w:szCs w:val="20"/>
              </w:rPr>
              <w:t>в) на</w:t>
            </w:r>
            <w:r w:rsidR="00DA691C">
              <w:rPr>
                <w:rFonts w:ascii="Times New Roman" w:hAnsi="Times New Roman"/>
                <w:sz w:val="20"/>
                <w:szCs w:val="20"/>
                <w:lang w:val="ru-RU"/>
              </w:rPr>
              <w:t xml:space="preserve"> </w:t>
            </w:r>
            <w:r w:rsidRPr="007E4AAC">
              <w:rPr>
                <w:rFonts w:ascii="Times New Roman" w:hAnsi="Times New Roman"/>
                <w:sz w:val="20"/>
                <w:szCs w:val="20"/>
              </w:rPr>
              <w:t>расчетный</w:t>
            </w:r>
            <w:r w:rsidR="00DA691C">
              <w:rPr>
                <w:rFonts w:ascii="Times New Roman" w:hAnsi="Times New Roman"/>
                <w:sz w:val="20"/>
                <w:szCs w:val="20"/>
                <w:lang w:val="ru-RU"/>
              </w:rPr>
              <w:t xml:space="preserve"> </w:t>
            </w:r>
            <w:r w:rsidRPr="007E4AAC">
              <w:rPr>
                <w:rFonts w:ascii="Times New Roman" w:hAnsi="Times New Roman"/>
                <w:sz w:val="20"/>
                <w:szCs w:val="20"/>
              </w:rPr>
              <w:t>срок</w:t>
            </w:r>
          </w:p>
        </w:tc>
        <w:tc>
          <w:tcPr>
            <w:tcW w:w="3686" w:type="dxa"/>
            <w:vAlign w:val="center"/>
          </w:tcPr>
          <w:p w:rsidR="007A4549" w:rsidRPr="007E4AAC" w:rsidRDefault="007A4549" w:rsidP="007E4AAC">
            <w:pPr>
              <w:spacing w:after="0" w:line="240" w:lineRule="auto"/>
              <w:jc w:val="center"/>
              <w:rPr>
                <w:rFonts w:ascii="Times New Roman" w:hAnsi="Times New Roman"/>
                <w:sz w:val="20"/>
                <w:szCs w:val="20"/>
              </w:rPr>
            </w:pPr>
            <w:r w:rsidRPr="007E4AAC">
              <w:rPr>
                <w:rFonts w:ascii="Times New Roman" w:hAnsi="Times New Roman"/>
                <w:sz w:val="20"/>
                <w:szCs w:val="20"/>
              </w:rPr>
              <w:t>1795</w:t>
            </w:r>
          </w:p>
          <w:p w:rsidR="007A4549" w:rsidRPr="007E4AAC" w:rsidRDefault="007A4549" w:rsidP="007E4AAC">
            <w:pPr>
              <w:spacing w:after="0" w:line="240" w:lineRule="auto"/>
              <w:jc w:val="center"/>
              <w:rPr>
                <w:rFonts w:ascii="Times New Roman" w:hAnsi="Times New Roman"/>
                <w:sz w:val="20"/>
                <w:szCs w:val="20"/>
              </w:rPr>
            </w:pPr>
            <w:r w:rsidRPr="007E4AAC">
              <w:rPr>
                <w:rFonts w:ascii="Times New Roman" w:hAnsi="Times New Roman"/>
                <w:sz w:val="20"/>
                <w:szCs w:val="20"/>
              </w:rPr>
              <w:t>300</w:t>
            </w:r>
          </w:p>
          <w:p w:rsidR="007A4549" w:rsidRPr="007E4AAC" w:rsidRDefault="007A4549" w:rsidP="007E4AAC">
            <w:pPr>
              <w:spacing w:after="0" w:line="240" w:lineRule="auto"/>
              <w:jc w:val="center"/>
              <w:rPr>
                <w:rFonts w:ascii="Times New Roman" w:hAnsi="Times New Roman"/>
                <w:sz w:val="20"/>
                <w:szCs w:val="20"/>
              </w:rPr>
            </w:pPr>
            <w:r w:rsidRPr="007E4AAC">
              <w:rPr>
                <w:rFonts w:ascii="Times New Roman" w:hAnsi="Times New Roman"/>
                <w:sz w:val="20"/>
                <w:szCs w:val="20"/>
              </w:rPr>
              <w:t>405</w:t>
            </w:r>
          </w:p>
        </w:tc>
      </w:tr>
      <w:tr w:rsidR="007A4549" w:rsidRPr="007E4AAC" w:rsidTr="007E4AAC">
        <w:trPr>
          <w:cantSplit/>
          <w:trHeight w:val="262"/>
          <w:jc w:val="center"/>
        </w:trPr>
        <w:tc>
          <w:tcPr>
            <w:tcW w:w="961" w:type="dxa"/>
            <w:vMerge/>
          </w:tcPr>
          <w:p w:rsidR="007A4549" w:rsidRPr="007E4AAC" w:rsidRDefault="007A4549" w:rsidP="007E4AAC">
            <w:pPr>
              <w:spacing w:after="0" w:line="240" w:lineRule="auto"/>
              <w:jc w:val="center"/>
              <w:rPr>
                <w:rFonts w:ascii="Times New Roman" w:hAnsi="Times New Roman"/>
                <w:sz w:val="20"/>
                <w:szCs w:val="20"/>
              </w:rPr>
            </w:pPr>
          </w:p>
        </w:tc>
        <w:tc>
          <w:tcPr>
            <w:tcW w:w="4971" w:type="dxa"/>
          </w:tcPr>
          <w:p w:rsidR="007A4549" w:rsidRPr="007E4AAC" w:rsidRDefault="007A4549" w:rsidP="007E4AAC">
            <w:pPr>
              <w:spacing w:after="0" w:line="240" w:lineRule="auto"/>
              <w:rPr>
                <w:rFonts w:ascii="Times New Roman" w:hAnsi="Times New Roman"/>
                <w:sz w:val="20"/>
                <w:szCs w:val="20"/>
              </w:rPr>
            </w:pPr>
            <w:r w:rsidRPr="007E4AAC">
              <w:rPr>
                <w:rFonts w:ascii="Times New Roman" w:hAnsi="Times New Roman"/>
                <w:sz w:val="20"/>
                <w:szCs w:val="20"/>
              </w:rPr>
              <w:t>Итого:</w:t>
            </w:r>
          </w:p>
        </w:tc>
        <w:tc>
          <w:tcPr>
            <w:tcW w:w="3686" w:type="dxa"/>
            <w:vAlign w:val="center"/>
          </w:tcPr>
          <w:p w:rsidR="007A4549" w:rsidRPr="007E4AAC" w:rsidRDefault="007A4549" w:rsidP="007E4AAC">
            <w:pPr>
              <w:spacing w:after="0" w:line="240" w:lineRule="auto"/>
              <w:jc w:val="center"/>
              <w:rPr>
                <w:rFonts w:ascii="Times New Roman" w:hAnsi="Times New Roman"/>
                <w:sz w:val="20"/>
                <w:szCs w:val="20"/>
              </w:rPr>
            </w:pPr>
            <w:r w:rsidRPr="007E4AAC">
              <w:rPr>
                <w:rFonts w:ascii="Times New Roman" w:hAnsi="Times New Roman"/>
                <w:sz w:val="20"/>
                <w:szCs w:val="20"/>
              </w:rPr>
              <w:t>2522</w:t>
            </w:r>
          </w:p>
        </w:tc>
      </w:tr>
    </w:tbl>
    <w:p w:rsidR="007A4549" w:rsidRDefault="007A4549" w:rsidP="007E4AAC">
      <w:pPr>
        <w:spacing w:after="0" w:line="240" w:lineRule="auto"/>
        <w:ind w:left="720" w:right="232" w:firstLine="720"/>
        <w:jc w:val="both"/>
        <w:rPr>
          <w:rFonts w:ascii="Times New Roman" w:hAnsi="Times New Roman"/>
          <w:sz w:val="24"/>
          <w:szCs w:val="24"/>
          <w:lang w:val="ru-RU"/>
        </w:rPr>
      </w:pPr>
    </w:p>
    <w:p w:rsidR="001F6C0A" w:rsidRPr="007B28AA" w:rsidRDefault="001F6C0A" w:rsidP="007B28AA">
      <w:pPr>
        <w:spacing w:after="0" w:line="240" w:lineRule="auto"/>
        <w:ind w:left="720" w:right="232" w:firstLine="720"/>
        <w:jc w:val="both"/>
        <w:rPr>
          <w:rFonts w:ascii="Times New Roman" w:hAnsi="Times New Roman"/>
          <w:sz w:val="24"/>
          <w:szCs w:val="24"/>
          <w:lang w:val="ru-RU"/>
        </w:rPr>
      </w:pP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588"/>
        <w:gridCol w:w="4200"/>
        <w:gridCol w:w="1800"/>
        <w:gridCol w:w="1680"/>
        <w:gridCol w:w="1338"/>
      </w:tblGrid>
      <w:tr w:rsidR="007A4549" w:rsidRPr="007E4AAC" w:rsidTr="007E4AAC">
        <w:trPr>
          <w:jc w:val="center"/>
        </w:trPr>
        <w:tc>
          <w:tcPr>
            <w:tcW w:w="588" w:type="dxa"/>
            <w:vAlign w:val="center"/>
          </w:tcPr>
          <w:p w:rsidR="007A4549" w:rsidRPr="007E4AAC" w:rsidRDefault="007A4549" w:rsidP="007E4AAC">
            <w:pPr>
              <w:spacing w:after="0" w:line="240" w:lineRule="auto"/>
              <w:jc w:val="center"/>
              <w:rPr>
                <w:rFonts w:ascii="Times New Roman" w:hAnsi="Times New Roman"/>
                <w:sz w:val="20"/>
                <w:szCs w:val="20"/>
              </w:rPr>
            </w:pPr>
            <w:r w:rsidRPr="007E4AAC">
              <w:rPr>
                <w:rFonts w:ascii="Times New Roman" w:hAnsi="Times New Roman"/>
                <w:sz w:val="20"/>
                <w:szCs w:val="20"/>
              </w:rPr>
              <w:t>№ п/п</w:t>
            </w:r>
          </w:p>
        </w:tc>
        <w:tc>
          <w:tcPr>
            <w:tcW w:w="4200" w:type="dxa"/>
            <w:vAlign w:val="center"/>
          </w:tcPr>
          <w:p w:rsidR="007A4549" w:rsidRPr="007E4AAC" w:rsidRDefault="007A4549" w:rsidP="007E4AAC">
            <w:pPr>
              <w:spacing w:after="0" w:line="240" w:lineRule="auto"/>
              <w:jc w:val="center"/>
              <w:rPr>
                <w:rFonts w:ascii="Times New Roman" w:hAnsi="Times New Roman"/>
                <w:sz w:val="20"/>
                <w:szCs w:val="20"/>
              </w:rPr>
            </w:pPr>
            <w:r w:rsidRPr="007E4AAC">
              <w:rPr>
                <w:rFonts w:ascii="Times New Roman" w:hAnsi="Times New Roman"/>
                <w:sz w:val="20"/>
                <w:szCs w:val="20"/>
              </w:rPr>
              <w:t>Наименование</w:t>
            </w:r>
            <w:r w:rsidR="00DA691C">
              <w:rPr>
                <w:rFonts w:ascii="Times New Roman" w:hAnsi="Times New Roman"/>
                <w:sz w:val="20"/>
                <w:szCs w:val="20"/>
                <w:lang w:val="ru-RU"/>
              </w:rPr>
              <w:t xml:space="preserve"> </w:t>
            </w:r>
            <w:r w:rsidRPr="007E4AAC">
              <w:rPr>
                <w:rFonts w:ascii="Times New Roman" w:hAnsi="Times New Roman"/>
                <w:sz w:val="20"/>
                <w:szCs w:val="20"/>
              </w:rPr>
              <w:t>работ</w:t>
            </w:r>
          </w:p>
        </w:tc>
        <w:tc>
          <w:tcPr>
            <w:tcW w:w="1800" w:type="dxa"/>
            <w:vAlign w:val="center"/>
          </w:tcPr>
          <w:p w:rsidR="007A4549" w:rsidRPr="007E4AAC" w:rsidRDefault="007A4549" w:rsidP="007E4AAC">
            <w:pPr>
              <w:spacing w:after="0" w:line="240" w:lineRule="auto"/>
              <w:jc w:val="center"/>
              <w:rPr>
                <w:rFonts w:ascii="Times New Roman" w:hAnsi="Times New Roman"/>
                <w:sz w:val="20"/>
                <w:szCs w:val="20"/>
              </w:rPr>
            </w:pPr>
            <w:r w:rsidRPr="007E4AAC">
              <w:rPr>
                <w:rFonts w:ascii="Times New Roman" w:hAnsi="Times New Roman"/>
                <w:sz w:val="20"/>
                <w:szCs w:val="20"/>
              </w:rPr>
              <w:t>Ед. измерения</w:t>
            </w:r>
          </w:p>
        </w:tc>
        <w:tc>
          <w:tcPr>
            <w:tcW w:w="1680" w:type="dxa"/>
            <w:vAlign w:val="center"/>
          </w:tcPr>
          <w:p w:rsidR="007A4549" w:rsidRPr="007E4AAC" w:rsidRDefault="007A4549" w:rsidP="007E4AAC">
            <w:pPr>
              <w:spacing w:after="0" w:line="240" w:lineRule="auto"/>
              <w:jc w:val="center"/>
              <w:rPr>
                <w:rFonts w:ascii="Times New Roman" w:hAnsi="Times New Roman"/>
                <w:sz w:val="20"/>
                <w:szCs w:val="20"/>
              </w:rPr>
            </w:pPr>
            <w:r w:rsidRPr="007E4AAC">
              <w:rPr>
                <w:rFonts w:ascii="Times New Roman" w:hAnsi="Times New Roman"/>
                <w:sz w:val="20"/>
                <w:szCs w:val="20"/>
              </w:rPr>
              <w:t>Количество</w:t>
            </w:r>
          </w:p>
        </w:tc>
        <w:tc>
          <w:tcPr>
            <w:tcW w:w="1338" w:type="dxa"/>
            <w:vAlign w:val="center"/>
          </w:tcPr>
          <w:p w:rsidR="007A4549" w:rsidRPr="007E4AAC" w:rsidRDefault="007A4549" w:rsidP="007E4AAC">
            <w:pPr>
              <w:spacing w:after="0" w:line="240" w:lineRule="auto"/>
              <w:jc w:val="center"/>
              <w:rPr>
                <w:rFonts w:ascii="Times New Roman" w:hAnsi="Times New Roman"/>
                <w:sz w:val="20"/>
                <w:szCs w:val="20"/>
              </w:rPr>
            </w:pPr>
            <w:r w:rsidRPr="007E4AAC">
              <w:rPr>
                <w:rFonts w:ascii="Times New Roman" w:hAnsi="Times New Roman"/>
                <w:sz w:val="20"/>
                <w:szCs w:val="20"/>
              </w:rPr>
              <w:t>Примечание</w:t>
            </w:r>
          </w:p>
        </w:tc>
      </w:tr>
      <w:tr w:rsidR="007A4549" w:rsidRPr="007E4AAC" w:rsidTr="007E4AAC">
        <w:trPr>
          <w:jc w:val="center"/>
        </w:trPr>
        <w:tc>
          <w:tcPr>
            <w:tcW w:w="588" w:type="dxa"/>
            <w:vAlign w:val="center"/>
          </w:tcPr>
          <w:p w:rsidR="007A4549" w:rsidRPr="007E4AAC" w:rsidRDefault="007A4549" w:rsidP="007E4AAC">
            <w:pPr>
              <w:spacing w:after="0" w:line="240" w:lineRule="auto"/>
              <w:jc w:val="center"/>
              <w:rPr>
                <w:rFonts w:ascii="Times New Roman" w:hAnsi="Times New Roman"/>
                <w:sz w:val="20"/>
                <w:szCs w:val="20"/>
              </w:rPr>
            </w:pPr>
            <w:r w:rsidRPr="007E4AAC">
              <w:rPr>
                <w:rFonts w:ascii="Times New Roman" w:hAnsi="Times New Roman"/>
                <w:sz w:val="20"/>
                <w:szCs w:val="20"/>
              </w:rPr>
              <w:t>1</w:t>
            </w:r>
          </w:p>
        </w:tc>
        <w:tc>
          <w:tcPr>
            <w:tcW w:w="4200" w:type="dxa"/>
            <w:vAlign w:val="center"/>
          </w:tcPr>
          <w:p w:rsidR="007A4549" w:rsidRPr="007E4AAC" w:rsidRDefault="007A4549" w:rsidP="007E4AAC">
            <w:pPr>
              <w:spacing w:after="0" w:line="240" w:lineRule="auto"/>
              <w:ind w:left="-108"/>
              <w:rPr>
                <w:rFonts w:ascii="Times New Roman" w:hAnsi="Times New Roman"/>
                <w:sz w:val="20"/>
                <w:szCs w:val="20"/>
                <w:lang w:val="ru-RU"/>
              </w:rPr>
            </w:pPr>
            <w:r w:rsidRPr="007E4AAC">
              <w:rPr>
                <w:rFonts w:ascii="Times New Roman" w:hAnsi="Times New Roman"/>
                <w:sz w:val="20"/>
                <w:szCs w:val="20"/>
                <w:lang w:val="ru-RU"/>
              </w:rPr>
              <w:t>Строительство трансформаторных подстанций 2х 400кВА</w:t>
            </w:r>
          </w:p>
        </w:tc>
        <w:tc>
          <w:tcPr>
            <w:tcW w:w="1800" w:type="dxa"/>
            <w:vAlign w:val="center"/>
          </w:tcPr>
          <w:p w:rsidR="007A4549" w:rsidRPr="007E4AAC" w:rsidRDefault="007A4549" w:rsidP="007E4AAC">
            <w:pPr>
              <w:spacing w:after="0" w:line="240" w:lineRule="auto"/>
              <w:jc w:val="center"/>
              <w:rPr>
                <w:rFonts w:ascii="Times New Roman" w:hAnsi="Times New Roman"/>
                <w:sz w:val="20"/>
                <w:szCs w:val="20"/>
              </w:rPr>
            </w:pPr>
            <w:r w:rsidRPr="007E4AAC">
              <w:rPr>
                <w:rFonts w:ascii="Times New Roman" w:hAnsi="Times New Roman"/>
                <w:sz w:val="20"/>
                <w:szCs w:val="20"/>
              </w:rPr>
              <w:t>компл.</w:t>
            </w:r>
          </w:p>
        </w:tc>
        <w:tc>
          <w:tcPr>
            <w:tcW w:w="1680" w:type="dxa"/>
            <w:vAlign w:val="center"/>
          </w:tcPr>
          <w:p w:rsidR="007A4549" w:rsidRPr="007E4AAC" w:rsidRDefault="007A4549" w:rsidP="007E4AAC">
            <w:pPr>
              <w:spacing w:after="0" w:line="240" w:lineRule="auto"/>
              <w:jc w:val="center"/>
              <w:rPr>
                <w:rFonts w:ascii="Times New Roman" w:hAnsi="Times New Roman"/>
                <w:sz w:val="20"/>
                <w:szCs w:val="20"/>
              </w:rPr>
            </w:pPr>
            <w:r w:rsidRPr="007E4AAC">
              <w:rPr>
                <w:rFonts w:ascii="Times New Roman" w:hAnsi="Times New Roman"/>
                <w:sz w:val="20"/>
                <w:szCs w:val="20"/>
              </w:rPr>
              <w:t>2</w:t>
            </w:r>
          </w:p>
        </w:tc>
        <w:tc>
          <w:tcPr>
            <w:tcW w:w="1338" w:type="dxa"/>
            <w:vAlign w:val="center"/>
          </w:tcPr>
          <w:p w:rsidR="007A4549" w:rsidRPr="007E4AAC" w:rsidRDefault="007A4549" w:rsidP="007E4AAC">
            <w:pPr>
              <w:spacing w:after="0" w:line="240" w:lineRule="auto"/>
              <w:jc w:val="center"/>
              <w:rPr>
                <w:rFonts w:ascii="Times New Roman" w:hAnsi="Times New Roman"/>
                <w:sz w:val="20"/>
                <w:szCs w:val="20"/>
              </w:rPr>
            </w:pPr>
          </w:p>
        </w:tc>
      </w:tr>
      <w:tr w:rsidR="007A4549" w:rsidRPr="007E4AAC" w:rsidTr="007E4AAC">
        <w:trPr>
          <w:jc w:val="center"/>
        </w:trPr>
        <w:tc>
          <w:tcPr>
            <w:tcW w:w="588" w:type="dxa"/>
            <w:vAlign w:val="center"/>
          </w:tcPr>
          <w:p w:rsidR="007A4549" w:rsidRPr="007E4AAC" w:rsidRDefault="007A4549" w:rsidP="007E4AAC">
            <w:pPr>
              <w:spacing w:after="0" w:line="240" w:lineRule="auto"/>
              <w:jc w:val="center"/>
              <w:rPr>
                <w:rFonts w:ascii="Times New Roman" w:hAnsi="Times New Roman"/>
                <w:sz w:val="20"/>
                <w:szCs w:val="20"/>
              </w:rPr>
            </w:pPr>
            <w:r w:rsidRPr="007E4AAC">
              <w:rPr>
                <w:rFonts w:ascii="Times New Roman" w:hAnsi="Times New Roman"/>
                <w:sz w:val="20"/>
                <w:szCs w:val="20"/>
              </w:rPr>
              <w:t>2</w:t>
            </w:r>
          </w:p>
        </w:tc>
        <w:tc>
          <w:tcPr>
            <w:tcW w:w="4200" w:type="dxa"/>
            <w:vAlign w:val="center"/>
          </w:tcPr>
          <w:p w:rsidR="007A4549" w:rsidRPr="007E4AAC" w:rsidRDefault="007A4549" w:rsidP="007E4AAC">
            <w:pPr>
              <w:spacing w:after="0" w:line="240" w:lineRule="auto"/>
              <w:ind w:left="-108"/>
              <w:rPr>
                <w:rFonts w:ascii="Times New Roman" w:hAnsi="Times New Roman"/>
                <w:sz w:val="20"/>
                <w:szCs w:val="20"/>
                <w:lang w:val="ru-RU"/>
              </w:rPr>
            </w:pPr>
            <w:r w:rsidRPr="007E4AAC">
              <w:rPr>
                <w:rFonts w:ascii="Times New Roman" w:hAnsi="Times New Roman"/>
                <w:sz w:val="20"/>
                <w:szCs w:val="20"/>
                <w:lang w:val="ru-RU"/>
              </w:rPr>
              <w:t>Прокладка электрических</w:t>
            </w:r>
            <w:r w:rsidR="00DA691C">
              <w:rPr>
                <w:rFonts w:ascii="Times New Roman" w:hAnsi="Times New Roman"/>
                <w:sz w:val="20"/>
                <w:szCs w:val="20"/>
                <w:lang w:val="ru-RU"/>
              </w:rPr>
              <w:t xml:space="preserve"> </w:t>
            </w:r>
            <w:r w:rsidRPr="007E4AAC">
              <w:rPr>
                <w:rFonts w:ascii="Times New Roman" w:hAnsi="Times New Roman"/>
                <w:sz w:val="20"/>
                <w:szCs w:val="20"/>
                <w:lang w:val="ru-RU"/>
              </w:rPr>
              <w:t>сетей:</w:t>
            </w:r>
          </w:p>
          <w:p w:rsidR="007A4549" w:rsidRPr="007E4AAC" w:rsidRDefault="007A4549" w:rsidP="007E4AAC">
            <w:pPr>
              <w:spacing w:after="0" w:line="240" w:lineRule="auto"/>
              <w:ind w:left="-108"/>
              <w:rPr>
                <w:rFonts w:ascii="Times New Roman" w:hAnsi="Times New Roman"/>
                <w:sz w:val="20"/>
                <w:szCs w:val="20"/>
                <w:lang w:val="ru-RU"/>
              </w:rPr>
            </w:pPr>
            <w:r w:rsidRPr="007E4AAC">
              <w:rPr>
                <w:rFonts w:ascii="Times New Roman" w:hAnsi="Times New Roman"/>
                <w:sz w:val="20"/>
                <w:szCs w:val="20"/>
                <w:lang w:val="ru-RU"/>
              </w:rPr>
              <w:t>-проводов марки СИП4 по опорам;</w:t>
            </w:r>
          </w:p>
          <w:p w:rsidR="007A4549" w:rsidRPr="007E4AAC" w:rsidRDefault="007A4549" w:rsidP="007E4AAC">
            <w:pPr>
              <w:spacing w:after="0" w:line="240" w:lineRule="auto"/>
              <w:ind w:left="-108"/>
              <w:rPr>
                <w:rFonts w:ascii="Times New Roman" w:hAnsi="Times New Roman"/>
                <w:sz w:val="20"/>
                <w:szCs w:val="20"/>
              </w:rPr>
            </w:pPr>
            <w:r w:rsidRPr="007E4AAC">
              <w:rPr>
                <w:rFonts w:ascii="Times New Roman" w:hAnsi="Times New Roman"/>
                <w:sz w:val="20"/>
                <w:szCs w:val="20"/>
              </w:rPr>
              <w:t>-бронированного</w:t>
            </w:r>
            <w:r w:rsidR="00DA691C">
              <w:rPr>
                <w:rFonts w:ascii="Times New Roman" w:hAnsi="Times New Roman"/>
                <w:sz w:val="20"/>
                <w:szCs w:val="20"/>
                <w:lang w:val="ru-RU"/>
              </w:rPr>
              <w:t xml:space="preserve"> </w:t>
            </w:r>
            <w:r w:rsidRPr="007E4AAC">
              <w:rPr>
                <w:rFonts w:ascii="Times New Roman" w:hAnsi="Times New Roman"/>
                <w:sz w:val="20"/>
                <w:szCs w:val="20"/>
              </w:rPr>
              <w:t>кабеля в земле.</w:t>
            </w:r>
          </w:p>
        </w:tc>
        <w:tc>
          <w:tcPr>
            <w:tcW w:w="1800" w:type="dxa"/>
            <w:vAlign w:val="center"/>
          </w:tcPr>
          <w:p w:rsidR="007A4549" w:rsidRPr="007E4AAC" w:rsidRDefault="007A4549" w:rsidP="007E4AAC">
            <w:pPr>
              <w:spacing w:after="0" w:line="240" w:lineRule="auto"/>
              <w:jc w:val="center"/>
              <w:rPr>
                <w:rFonts w:ascii="Times New Roman" w:hAnsi="Times New Roman"/>
                <w:sz w:val="20"/>
                <w:szCs w:val="20"/>
              </w:rPr>
            </w:pPr>
            <w:r w:rsidRPr="007E4AAC">
              <w:rPr>
                <w:rFonts w:ascii="Times New Roman" w:hAnsi="Times New Roman"/>
                <w:sz w:val="20"/>
                <w:szCs w:val="20"/>
              </w:rPr>
              <w:t>км</w:t>
            </w:r>
          </w:p>
          <w:p w:rsidR="007A4549" w:rsidRPr="007E4AAC" w:rsidRDefault="007A4549" w:rsidP="007E4AAC">
            <w:pPr>
              <w:spacing w:after="0" w:line="240" w:lineRule="auto"/>
              <w:jc w:val="center"/>
              <w:rPr>
                <w:rFonts w:ascii="Times New Roman" w:hAnsi="Times New Roman"/>
                <w:sz w:val="20"/>
                <w:szCs w:val="20"/>
              </w:rPr>
            </w:pPr>
            <w:r w:rsidRPr="007E4AAC">
              <w:rPr>
                <w:rFonts w:ascii="Times New Roman" w:hAnsi="Times New Roman"/>
                <w:sz w:val="20"/>
                <w:szCs w:val="20"/>
              </w:rPr>
              <w:t>км</w:t>
            </w:r>
          </w:p>
        </w:tc>
        <w:tc>
          <w:tcPr>
            <w:tcW w:w="1680" w:type="dxa"/>
            <w:vAlign w:val="center"/>
          </w:tcPr>
          <w:p w:rsidR="007A4549" w:rsidRPr="007E4AAC" w:rsidRDefault="007A4549" w:rsidP="007E4AAC">
            <w:pPr>
              <w:spacing w:after="0" w:line="240" w:lineRule="auto"/>
              <w:jc w:val="center"/>
              <w:rPr>
                <w:rFonts w:ascii="Times New Roman" w:hAnsi="Times New Roman"/>
                <w:sz w:val="20"/>
                <w:szCs w:val="20"/>
              </w:rPr>
            </w:pPr>
            <w:r w:rsidRPr="007E4AAC">
              <w:rPr>
                <w:rFonts w:ascii="Times New Roman" w:hAnsi="Times New Roman"/>
                <w:sz w:val="20"/>
                <w:szCs w:val="20"/>
              </w:rPr>
              <w:t>0.600</w:t>
            </w:r>
          </w:p>
          <w:p w:rsidR="007A4549" w:rsidRPr="007E4AAC" w:rsidRDefault="007A4549" w:rsidP="007E4AAC">
            <w:pPr>
              <w:spacing w:after="0" w:line="240" w:lineRule="auto"/>
              <w:jc w:val="center"/>
              <w:rPr>
                <w:rFonts w:ascii="Times New Roman" w:hAnsi="Times New Roman"/>
                <w:sz w:val="20"/>
                <w:szCs w:val="20"/>
              </w:rPr>
            </w:pPr>
            <w:r w:rsidRPr="007E4AAC">
              <w:rPr>
                <w:rFonts w:ascii="Times New Roman" w:hAnsi="Times New Roman"/>
                <w:sz w:val="20"/>
                <w:szCs w:val="20"/>
              </w:rPr>
              <w:t>0.360</w:t>
            </w:r>
          </w:p>
        </w:tc>
        <w:tc>
          <w:tcPr>
            <w:tcW w:w="1338" w:type="dxa"/>
            <w:vAlign w:val="center"/>
          </w:tcPr>
          <w:p w:rsidR="007A4549" w:rsidRPr="007E4AAC" w:rsidRDefault="007A4549" w:rsidP="007E4AAC">
            <w:pPr>
              <w:spacing w:after="0" w:line="240" w:lineRule="auto"/>
              <w:jc w:val="center"/>
              <w:rPr>
                <w:rFonts w:ascii="Times New Roman" w:hAnsi="Times New Roman"/>
                <w:sz w:val="20"/>
                <w:szCs w:val="20"/>
              </w:rPr>
            </w:pPr>
          </w:p>
        </w:tc>
      </w:tr>
      <w:tr w:rsidR="007A4549" w:rsidRPr="007E4AAC" w:rsidTr="007E4AAC">
        <w:trPr>
          <w:jc w:val="center"/>
        </w:trPr>
        <w:tc>
          <w:tcPr>
            <w:tcW w:w="588" w:type="dxa"/>
            <w:vAlign w:val="center"/>
          </w:tcPr>
          <w:p w:rsidR="007A4549" w:rsidRPr="007E4AAC" w:rsidRDefault="007A4549" w:rsidP="007E4AAC">
            <w:pPr>
              <w:spacing w:after="0" w:line="240" w:lineRule="auto"/>
              <w:jc w:val="center"/>
              <w:rPr>
                <w:rFonts w:ascii="Times New Roman" w:hAnsi="Times New Roman"/>
                <w:sz w:val="20"/>
                <w:szCs w:val="20"/>
              </w:rPr>
            </w:pPr>
            <w:r w:rsidRPr="007E4AAC">
              <w:rPr>
                <w:rFonts w:ascii="Times New Roman" w:hAnsi="Times New Roman"/>
                <w:sz w:val="20"/>
                <w:szCs w:val="20"/>
              </w:rPr>
              <w:t>3</w:t>
            </w:r>
          </w:p>
        </w:tc>
        <w:tc>
          <w:tcPr>
            <w:tcW w:w="4200" w:type="dxa"/>
            <w:vAlign w:val="center"/>
          </w:tcPr>
          <w:p w:rsidR="007A4549" w:rsidRPr="007E4AAC" w:rsidRDefault="007A4549" w:rsidP="007E4AAC">
            <w:pPr>
              <w:spacing w:after="0" w:line="240" w:lineRule="auto"/>
              <w:ind w:left="-108"/>
              <w:rPr>
                <w:rFonts w:ascii="Times New Roman" w:hAnsi="Times New Roman"/>
                <w:sz w:val="20"/>
                <w:szCs w:val="20"/>
              </w:rPr>
            </w:pPr>
            <w:r w:rsidRPr="007E4AAC">
              <w:rPr>
                <w:rFonts w:ascii="Times New Roman" w:hAnsi="Times New Roman"/>
                <w:sz w:val="20"/>
                <w:szCs w:val="20"/>
              </w:rPr>
              <w:t>Сталь</w:t>
            </w:r>
            <w:r w:rsidR="00DA691C">
              <w:rPr>
                <w:rFonts w:ascii="Times New Roman" w:hAnsi="Times New Roman"/>
                <w:sz w:val="20"/>
                <w:szCs w:val="20"/>
                <w:lang w:val="ru-RU"/>
              </w:rPr>
              <w:t xml:space="preserve"> </w:t>
            </w:r>
            <w:r w:rsidRPr="007E4AAC">
              <w:rPr>
                <w:rFonts w:ascii="Times New Roman" w:hAnsi="Times New Roman"/>
                <w:sz w:val="20"/>
                <w:szCs w:val="20"/>
              </w:rPr>
              <w:t>полосовая 40х4мм</w:t>
            </w:r>
          </w:p>
        </w:tc>
        <w:tc>
          <w:tcPr>
            <w:tcW w:w="1800" w:type="dxa"/>
            <w:vAlign w:val="center"/>
          </w:tcPr>
          <w:p w:rsidR="007A4549" w:rsidRPr="007E4AAC" w:rsidRDefault="007A4549" w:rsidP="007E4AAC">
            <w:pPr>
              <w:spacing w:after="0" w:line="240" w:lineRule="auto"/>
              <w:jc w:val="center"/>
              <w:rPr>
                <w:rFonts w:ascii="Times New Roman" w:hAnsi="Times New Roman"/>
                <w:sz w:val="20"/>
                <w:szCs w:val="20"/>
              </w:rPr>
            </w:pPr>
            <w:r w:rsidRPr="007E4AAC">
              <w:rPr>
                <w:rFonts w:ascii="Times New Roman" w:hAnsi="Times New Roman"/>
                <w:sz w:val="20"/>
                <w:szCs w:val="20"/>
              </w:rPr>
              <w:t>км</w:t>
            </w:r>
          </w:p>
        </w:tc>
        <w:tc>
          <w:tcPr>
            <w:tcW w:w="1680" w:type="dxa"/>
            <w:vAlign w:val="center"/>
          </w:tcPr>
          <w:p w:rsidR="007A4549" w:rsidRPr="007E4AAC" w:rsidRDefault="007A4549" w:rsidP="007E4AAC">
            <w:pPr>
              <w:spacing w:after="0" w:line="240" w:lineRule="auto"/>
              <w:jc w:val="center"/>
              <w:rPr>
                <w:rFonts w:ascii="Times New Roman" w:hAnsi="Times New Roman"/>
                <w:sz w:val="20"/>
                <w:szCs w:val="20"/>
              </w:rPr>
            </w:pPr>
            <w:r w:rsidRPr="007E4AAC">
              <w:rPr>
                <w:rFonts w:ascii="Times New Roman" w:hAnsi="Times New Roman"/>
                <w:sz w:val="20"/>
                <w:szCs w:val="20"/>
              </w:rPr>
              <w:t>0.700</w:t>
            </w:r>
          </w:p>
        </w:tc>
        <w:tc>
          <w:tcPr>
            <w:tcW w:w="1338" w:type="dxa"/>
            <w:vAlign w:val="center"/>
          </w:tcPr>
          <w:p w:rsidR="007A4549" w:rsidRPr="007E4AAC" w:rsidRDefault="007A4549" w:rsidP="007E4AAC">
            <w:pPr>
              <w:spacing w:after="0" w:line="240" w:lineRule="auto"/>
              <w:jc w:val="center"/>
              <w:rPr>
                <w:rFonts w:ascii="Times New Roman" w:hAnsi="Times New Roman"/>
                <w:sz w:val="20"/>
                <w:szCs w:val="20"/>
              </w:rPr>
            </w:pPr>
          </w:p>
        </w:tc>
      </w:tr>
    </w:tbl>
    <w:p w:rsidR="007A4549" w:rsidRPr="00086CD0" w:rsidRDefault="007A4549" w:rsidP="007A4549">
      <w:pPr>
        <w:widowControl w:val="0"/>
        <w:autoSpaceDE w:val="0"/>
        <w:autoSpaceDN w:val="0"/>
        <w:adjustRightInd w:val="0"/>
        <w:spacing w:after="0" w:line="239" w:lineRule="auto"/>
        <w:rPr>
          <w:rFonts w:ascii="Times New Roman" w:hAnsi="Times New Roman"/>
          <w:color w:val="FF0000"/>
          <w:sz w:val="24"/>
          <w:szCs w:val="24"/>
          <w:lang w:val="ru-RU"/>
        </w:rPr>
      </w:pPr>
    </w:p>
    <w:p w:rsidR="002A7422" w:rsidRPr="00B75818" w:rsidRDefault="002A7422">
      <w:pPr>
        <w:widowControl w:val="0"/>
        <w:autoSpaceDE w:val="0"/>
        <w:autoSpaceDN w:val="0"/>
        <w:adjustRightInd w:val="0"/>
        <w:spacing w:after="0" w:line="329" w:lineRule="exact"/>
        <w:rPr>
          <w:rFonts w:ascii="Times New Roman" w:hAnsi="Times New Roman"/>
          <w:sz w:val="24"/>
          <w:szCs w:val="24"/>
          <w:lang w:val="ru-RU"/>
        </w:rPr>
      </w:pPr>
    </w:p>
    <w:p w:rsidR="002A7422" w:rsidRPr="00B75818" w:rsidRDefault="00F47486" w:rsidP="007E4AAC">
      <w:pPr>
        <w:widowControl w:val="0"/>
        <w:autoSpaceDE w:val="0"/>
        <w:autoSpaceDN w:val="0"/>
        <w:adjustRightInd w:val="0"/>
        <w:spacing w:after="0" w:line="240" w:lineRule="auto"/>
        <w:jc w:val="both"/>
        <w:rPr>
          <w:rFonts w:ascii="Times New Roman" w:hAnsi="Times New Roman"/>
          <w:sz w:val="24"/>
          <w:szCs w:val="24"/>
          <w:lang w:val="ru-RU"/>
        </w:rPr>
      </w:pPr>
      <w:r w:rsidRPr="00B75818">
        <w:rPr>
          <w:rFonts w:ascii="Times New Roman" w:hAnsi="Times New Roman"/>
          <w:b/>
          <w:bCs/>
          <w:sz w:val="28"/>
          <w:szCs w:val="28"/>
          <w:lang w:val="ru-RU"/>
        </w:rPr>
        <w:t>2.1.6. Сбор и утилизация твердых бытовых отходов</w:t>
      </w:r>
    </w:p>
    <w:p w:rsidR="00577CF8" w:rsidRDefault="00F47486" w:rsidP="007E4AAC">
      <w:pPr>
        <w:widowControl w:val="0"/>
        <w:overflowPunct w:val="0"/>
        <w:autoSpaceDE w:val="0"/>
        <w:autoSpaceDN w:val="0"/>
        <w:adjustRightInd w:val="0"/>
        <w:spacing w:after="0" w:line="240" w:lineRule="auto"/>
        <w:ind w:firstLine="720"/>
        <w:jc w:val="both"/>
        <w:rPr>
          <w:rFonts w:ascii="Times New Roman" w:hAnsi="Times New Roman"/>
          <w:sz w:val="28"/>
          <w:szCs w:val="28"/>
          <w:lang w:val="ru-RU"/>
        </w:rPr>
      </w:pPr>
      <w:r w:rsidRPr="00623549">
        <w:rPr>
          <w:rFonts w:ascii="Times New Roman" w:hAnsi="Times New Roman"/>
          <w:sz w:val="28"/>
          <w:szCs w:val="28"/>
          <w:lang w:val="ru-RU"/>
        </w:rPr>
        <w:t>На территории муниципального образования сбор и вывоз твердых бытовых отходов и крупногабаритных о</w:t>
      </w:r>
      <w:r w:rsidR="00081701">
        <w:rPr>
          <w:rFonts w:ascii="Times New Roman" w:hAnsi="Times New Roman"/>
          <w:sz w:val="28"/>
          <w:szCs w:val="28"/>
          <w:lang w:val="ru-RU"/>
        </w:rPr>
        <w:t>тх</w:t>
      </w:r>
      <w:r w:rsidR="00081701" w:rsidRPr="00DA691C">
        <w:rPr>
          <w:rFonts w:ascii="Times New Roman" w:hAnsi="Times New Roman"/>
          <w:sz w:val="28"/>
          <w:szCs w:val="28"/>
          <w:lang w:val="ru-RU"/>
        </w:rPr>
        <w:t>одов</w:t>
      </w:r>
      <w:r w:rsidR="00B51C14" w:rsidRPr="00DA691C">
        <w:rPr>
          <w:rFonts w:ascii="Times New Roman" w:hAnsi="Times New Roman"/>
          <w:sz w:val="28"/>
          <w:szCs w:val="28"/>
          <w:lang w:val="ru-RU"/>
        </w:rPr>
        <w:t>,</w:t>
      </w:r>
      <w:r w:rsidR="008870D0" w:rsidRPr="00DA691C">
        <w:rPr>
          <w:rFonts w:ascii="Times New Roman" w:hAnsi="Times New Roman"/>
          <w:sz w:val="28"/>
          <w:szCs w:val="28"/>
          <w:lang w:val="ru-RU"/>
        </w:rPr>
        <w:t xml:space="preserve"> </w:t>
      </w:r>
      <w:r w:rsidR="00081701" w:rsidRPr="00DA691C">
        <w:rPr>
          <w:rFonts w:ascii="Times New Roman" w:hAnsi="Times New Roman"/>
          <w:sz w:val="28"/>
          <w:szCs w:val="28"/>
          <w:lang w:val="ru-RU"/>
        </w:rPr>
        <w:t>производится</w:t>
      </w:r>
      <w:r w:rsidR="00B51C14" w:rsidRPr="00DA691C">
        <w:rPr>
          <w:rFonts w:ascii="Times New Roman" w:hAnsi="Times New Roman"/>
          <w:sz w:val="28"/>
          <w:szCs w:val="28"/>
          <w:lang w:val="ru-RU"/>
        </w:rPr>
        <w:t xml:space="preserve"> с помощью</w:t>
      </w:r>
      <w:r w:rsidR="008870D0" w:rsidRPr="00DA691C">
        <w:rPr>
          <w:rFonts w:ascii="Times New Roman" w:hAnsi="Times New Roman"/>
          <w:sz w:val="28"/>
          <w:szCs w:val="28"/>
          <w:lang w:val="ru-RU"/>
        </w:rPr>
        <w:t xml:space="preserve"> </w:t>
      </w:r>
      <w:r w:rsidR="00B51C14" w:rsidRPr="00DA691C">
        <w:rPr>
          <w:rFonts w:ascii="Times New Roman" w:hAnsi="Times New Roman"/>
          <w:sz w:val="28"/>
          <w:szCs w:val="28"/>
          <w:lang w:val="ru-RU"/>
        </w:rPr>
        <w:t>автомобиля ЗИЛ мусоровоз (ЗИЛ 494560</w:t>
      </w:r>
      <w:r w:rsidR="00F141EB" w:rsidRPr="00DA691C">
        <w:rPr>
          <w:rFonts w:ascii="Times New Roman" w:hAnsi="Times New Roman"/>
          <w:sz w:val="28"/>
          <w:szCs w:val="28"/>
          <w:lang w:val="ru-RU"/>
        </w:rPr>
        <w:t>, ЗИЛ 131), с</w:t>
      </w:r>
      <w:r w:rsidR="00B51C14" w:rsidRPr="00DA691C">
        <w:rPr>
          <w:rFonts w:ascii="Times New Roman" w:hAnsi="Times New Roman"/>
          <w:sz w:val="28"/>
          <w:szCs w:val="28"/>
          <w:lang w:val="ru-RU"/>
        </w:rPr>
        <w:t xml:space="preserve"> н</w:t>
      </w:r>
      <w:r w:rsidR="00F141EB" w:rsidRPr="00DA691C">
        <w:rPr>
          <w:rFonts w:ascii="Times New Roman" w:hAnsi="Times New Roman"/>
          <w:sz w:val="28"/>
          <w:szCs w:val="28"/>
          <w:lang w:val="ru-RU"/>
        </w:rPr>
        <w:t>еобходимой периодичностью.</w:t>
      </w:r>
    </w:p>
    <w:p w:rsidR="002A7422" w:rsidRPr="00623549" w:rsidRDefault="00F47486" w:rsidP="00B51C14">
      <w:pPr>
        <w:widowControl w:val="0"/>
        <w:overflowPunct w:val="0"/>
        <w:autoSpaceDE w:val="0"/>
        <w:autoSpaceDN w:val="0"/>
        <w:adjustRightInd w:val="0"/>
        <w:spacing w:after="0" w:line="240" w:lineRule="auto"/>
        <w:ind w:firstLine="720"/>
        <w:jc w:val="both"/>
        <w:rPr>
          <w:rFonts w:ascii="Times New Roman" w:hAnsi="Times New Roman"/>
          <w:sz w:val="24"/>
          <w:szCs w:val="24"/>
          <w:lang w:val="ru-RU"/>
        </w:rPr>
      </w:pPr>
      <w:r w:rsidRPr="00623549">
        <w:rPr>
          <w:rFonts w:ascii="Times New Roman" w:hAnsi="Times New Roman"/>
          <w:sz w:val="28"/>
          <w:szCs w:val="28"/>
          <w:lang w:val="ru-RU"/>
        </w:rPr>
        <w:t>Предприятия по переработке отходов на территории муниципального образования отс</w:t>
      </w:r>
      <w:r w:rsidRPr="001F3849">
        <w:rPr>
          <w:rFonts w:ascii="Times New Roman" w:hAnsi="Times New Roman"/>
          <w:sz w:val="28"/>
          <w:szCs w:val="28"/>
          <w:lang w:val="ru-RU"/>
        </w:rPr>
        <w:t>утств</w:t>
      </w:r>
      <w:r w:rsidRPr="00623549">
        <w:rPr>
          <w:rFonts w:ascii="Times New Roman" w:hAnsi="Times New Roman"/>
          <w:sz w:val="28"/>
          <w:szCs w:val="28"/>
          <w:lang w:val="ru-RU"/>
        </w:rPr>
        <w:t>уют.</w:t>
      </w:r>
    </w:p>
    <w:p w:rsidR="002A7422" w:rsidRPr="00623549" w:rsidRDefault="00F47486" w:rsidP="007E4AAC">
      <w:pPr>
        <w:widowControl w:val="0"/>
        <w:overflowPunct w:val="0"/>
        <w:autoSpaceDE w:val="0"/>
        <w:autoSpaceDN w:val="0"/>
        <w:adjustRightInd w:val="0"/>
        <w:spacing w:after="0" w:line="240" w:lineRule="auto"/>
        <w:ind w:firstLine="720"/>
        <w:jc w:val="both"/>
        <w:rPr>
          <w:rFonts w:ascii="Times New Roman" w:hAnsi="Times New Roman"/>
          <w:sz w:val="24"/>
          <w:szCs w:val="24"/>
          <w:lang w:val="ru-RU"/>
        </w:rPr>
      </w:pPr>
      <w:r w:rsidRPr="00623549">
        <w:rPr>
          <w:rFonts w:ascii="Times New Roman" w:hAnsi="Times New Roman"/>
          <w:sz w:val="28"/>
          <w:szCs w:val="28"/>
          <w:lang w:val="ru-RU"/>
        </w:rPr>
        <w:t xml:space="preserve">На территории </w:t>
      </w:r>
      <w:r w:rsidRPr="00CB2C33">
        <w:rPr>
          <w:rFonts w:ascii="Times New Roman" w:hAnsi="Times New Roman"/>
          <w:sz w:val="28"/>
          <w:szCs w:val="28"/>
          <w:lang w:val="ru-RU"/>
        </w:rPr>
        <w:t xml:space="preserve">муниципалитета </w:t>
      </w:r>
      <w:r w:rsidR="001F3849" w:rsidRPr="00CB2C33">
        <w:rPr>
          <w:rFonts w:ascii="Times New Roman" w:hAnsi="Times New Roman"/>
          <w:sz w:val="28"/>
          <w:szCs w:val="28"/>
          <w:lang w:val="ru-RU"/>
        </w:rPr>
        <w:t xml:space="preserve">не </w:t>
      </w:r>
      <w:r w:rsidR="001F3849" w:rsidRPr="006708A7">
        <w:rPr>
          <w:rFonts w:ascii="Times New Roman" w:hAnsi="Times New Roman"/>
          <w:sz w:val="28"/>
          <w:szCs w:val="28"/>
          <w:lang w:val="ru-RU"/>
        </w:rPr>
        <w:t>имеется</w:t>
      </w:r>
      <w:r w:rsidR="008870D0">
        <w:rPr>
          <w:rFonts w:ascii="Times New Roman" w:hAnsi="Times New Roman"/>
          <w:sz w:val="28"/>
          <w:szCs w:val="28"/>
          <w:lang w:val="ru-RU"/>
        </w:rPr>
        <w:t xml:space="preserve"> </w:t>
      </w:r>
      <w:r w:rsidR="00CB2C33" w:rsidRPr="006708A7">
        <w:rPr>
          <w:rFonts w:ascii="Times New Roman" w:hAnsi="Times New Roman"/>
          <w:sz w:val="28"/>
          <w:szCs w:val="28"/>
          <w:lang w:val="ru-RU"/>
        </w:rPr>
        <w:t xml:space="preserve">специальных </w:t>
      </w:r>
      <w:r w:rsidR="00623549" w:rsidRPr="006708A7">
        <w:rPr>
          <w:rFonts w:ascii="Times New Roman" w:hAnsi="Times New Roman"/>
          <w:sz w:val="28"/>
          <w:szCs w:val="28"/>
          <w:lang w:val="ru-RU"/>
        </w:rPr>
        <w:t>площад</w:t>
      </w:r>
      <w:r w:rsidR="001F3849" w:rsidRPr="006708A7">
        <w:rPr>
          <w:rFonts w:ascii="Times New Roman" w:hAnsi="Times New Roman"/>
          <w:sz w:val="28"/>
          <w:szCs w:val="28"/>
          <w:lang w:val="ru-RU"/>
        </w:rPr>
        <w:t>ок</w:t>
      </w:r>
      <w:r w:rsidRPr="00CB2C33">
        <w:rPr>
          <w:rFonts w:ascii="Times New Roman" w:hAnsi="Times New Roman"/>
          <w:sz w:val="28"/>
          <w:szCs w:val="28"/>
          <w:lang w:val="ru-RU"/>
        </w:rPr>
        <w:t xml:space="preserve"> для сбора</w:t>
      </w:r>
      <w:r w:rsidRPr="00623549">
        <w:rPr>
          <w:rFonts w:ascii="Times New Roman" w:hAnsi="Times New Roman"/>
          <w:sz w:val="28"/>
          <w:szCs w:val="28"/>
          <w:lang w:val="ru-RU"/>
        </w:rPr>
        <w:t xml:space="preserve"> мусора в местах </w:t>
      </w:r>
      <w:r w:rsidR="00AC5B5B" w:rsidRPr="00623549">
        <w:rPr>
          <w:rFonts w:ascii="Times New Roman" w:hAnsi="Times New Roman"/>
          <w:sz w:val="28"/>
          <w:szCs w:val="28"/>
          <w:lang w:val="ru-RU"/>
        </w:rPr>
        <w:t>его потенциального скопления</w:t>
      </w:r>
      <w:r w:rsidRPr="00623549">
        <w:rPr>
          <w:rFonts w:ascii="Times New Roman" w:hAnsi="Times New Roman"/>
          <w:sz w:val="28"/>
          <w:szCs w:val="28"/>
          <w:lang w:val="ru-RU"/>
        </w:rPr>
        <w:t xml:space="preserve">. </w:t>
      </w:r>
    </w:p>
    <w:p w:rsidR="002A7422" w:rsidRPr="00623549" w:rsidRDefault="00F47486" w:rsidP="007E4AAC">
      <w:pPr>
        <w:widowControl w:val="0"/>
        <w:overflowPunct w:val="0"/>
        <w:autoSpaceDE w:val="0"/>
        <w:autoSpaceDN w:val="0"/>
        <w:adjustRightInd w:val="0"/>
        <w:spacing w:after="0" w:line="240" w:lineRule="auto"/>
        <w:ind w:firstLine="720"/>
        <w:jc w:val="both"/>
        <w:rPr>
          <w:rFonts w:ascii="Times New Roman" w:hAnsi="Times New Roman"/>
          <w:sz w:val="24"/>
          <w:szCs w:val="24"/>
          <w:lang w:val="ru-RU"/>
        </w:rPr>
      </w:pPr>
      <w:r w:rsidRPr="00623549">
        <w:rPr>
          <w:rFonts w:ascii="Times New Roman" w:hAnsi="Times New Roman"/>
          <w:sz w:val="28"/>
          <w:szCs w:val="28"/>
          <w:lang w:val="ru-RU"/>
        </w:rPr>
        <w:t xml:space="preserve">Работа по совершенствованию сбора бытовых отходов в первую очередь направлена на обустройство </w:t>
      </w:r>
      <w:r w:rsidRPr="00B51C14">
        <w:rPr>
          <w:rFonts w:ascii="Times New Roman" w:hAnsi="Times New Roman"/>
          <w:sz w:val="28"/>
          <w:szCs w:val="28"/>
          <w:lang w:val="ru-RU"/>
        </w:rPr>
        <w:t>достаточного количества контейнерных площадок на всей территории муниципального образования.</w:t>
      </w:r>
    </w:p>
    <w:p w:rsidR="002A7422" w:rsidRPr="00623549" w:rsidRDefault="00F47486" w:rsidP="007E4AAC">
      <w:pPr>
        <w:widowControl w:val="0"/>
        <w:overflowPunct w:val="0"/>
        <w:autoSpaceDE w:val="0"/>
        <w:autoSpaceDN w:val="0"/>
        <w:adjustRightInd w:val="0"/>
        <w:spacing w:after="0" w:line="240" w:lineRule="auto"/>
        <w:ind w:firstLine="720"/>
        <w:jc w:val="both"/>
        <w:rPr>
          <w:rFonts w:ascii="Times New Roman" w:hAnsi="Times New Roman"/>
          <w:sz w:val="24"/>
          <w:szCs w:val="24"/>
          <w:lang w:val="ru-RU"/>
        </w:rPr>
      </w:pPr>
      <w:r w:rsidRPr="00623549">
        <w:rPr>
          <w:rFonts w:ascii="Times New Roman" w:hAnsi="Times New Roman"/>
          <w:sz w:val="28"/>
          <w:szCs w:val="28"/>
          <w:lang w:val="ru-RU"/>
        </w:rPr>
        <w:t>В целом система сбора и вывоза отходов потребления по ряду пунктов не соответствует санитарно-техническим требованиям:</w:t>
      </w:r>
    </w:p>
    <w:p w:rsidR="002A7422" w:rsidRPr="00623549" w:rsidRDefault="00CB2C33" w:rsidP="007E4AAC">
      <w:pPr>
        <w:widowControl w:val="0"/>
        <w:numPr>
          <w:ilvl w:val="1"/>
          <w:numId w:val="25"/>
        </w:numPr>
        <w:overflowPunct w:val="0"/>
        <w:autoSpaceDE w:val="0"/>
        <w:autoSpaceDN w:val="0"/>
        <w:adjustRightInd w:val="0"/>
        <w:spacing w:after="0" w:line="240" w:lineRule="auto"/>
        <w:ind w:left="0" w:firstLine="720"/>
        <w:jc w:val="both"/>
        <w:rPr>
          <w:rFonts w:ascii="Times New Roman" w:hAnsi="Times New Roman"/>
          <w:sz w:val="28"/>
          <w:szCs w:val="28"/>
          <w:lang w:val="ru-RU"/>
        </w:rPr>
      </w:pPr>
      <w:r>
        <w:rPr>
          <w:rFonts w:ascii="Times New Roman" w:hAnsi="Times New Roman"/>
          <w:sz w:val="28"/>
          <w:szCs w:val="28"/>
          <w:lang w:val="ru-RU"/>
        </w:rPr>
        <w:t>отсутствует</w:t>
      </w:r>
      <w:r w:rsidR="00F47486" w:rsidRPr="00623549">
        <w:rPr>
          <w:rFonts w:ascii="Times New Roman" w:hAnsi="Times New Roman"/>
          <w:sz w:val="28"/>
          <w:szCs w:val="28"/>
          <w:lang w:val="ru-RU"/>
        </w:rPr>
        <w:t xml:space="preserve"> сеть площадок временного хранения отходов; </w:t>
      </w:r>
    </w:p>
    <w:p w:rsidR="0067610D" w:rsidRPr="00623549" w:rsidRDefault="0067610D" w:rsidP="007E4AAC">
      <w:pPr>
        <w:widowControl w:val="0"/>
        <w:numPr>
          <w:ilvl w:val="1"/>
          <w:numId w:val="25"/>
        </w:numPr>
        <w:overflowPunct w:val="0"/>
        <w:autoSpaceDE w:val="0"/>
        <w:autoSpaceDN w:val="0"/>
        <w:adjustRightInd w:val="0"/>
        <w:spacing w:after="0" w:line="240" w:lineRule="auto"/>
        <w:ind w:left="0" w:firstLine="720"/>
        <w:jc w:val="both"/>
        <w:rPr>
          <w:rFonts w:ascii="Times New Roman" w:hAnsi="Times New Roman"/>
          <w:sz w:val="28"/>
          <w:szCs w:val="28"/>
          <w:lang w:val="ru-RU"/>
        </w:rPr>
      </w:pPr>
      <w:r w:rsidRPr="00623549">
        <w:rPr>
          <w:rFonts w:ascii="Times New Roman" w:hAnsi="Times New Roman"/>
          <w:sz w:val="28"/>
          <w:szCs w:val="28"/>
          <w:lang w:val="ru-RU"/>
        </w:rPr>
        <w:t xml:space="preserve">отсутствуют организованные места для сбора крупногабаритных отходов; </w:t>
      </w:r>
    </w:p>
    <w:p w:rsidR="0067610D" w:rsidRPr="00623549" w:rsidRDefault="0067610D" w:rsidP="007E4AAC">
      <w:pPr>
        <w:widowControl w:val="0"/>
        <w:numPr>
          <w:ilvl w:val="1"/>
          <w:numId w:val="25"/>
        </w:numPr>
        <w:overflowPunct w:val="0"/>
        <w:autoSpaceDE w:val="0"/>
        <w:autoSpaceDN w:val="0"/>
        <w:adjustRightInd w:val="0"/>
        <w:spacing w:after="0" w:line="240" w:lineRule="auto"/>
        <w:ind w:left="0" w:firstLine="720"/>
        <w:jc w:val="both"/>
        <w:rPr>
          <w:rFonts w:ascii="Times New Roman" w:hAnsi="Times New Roman"/>
          <w:sz w:val="28"/>
          <w:szCs w:val="28"/>
          <w:lang w:val="ru-RU"/>
        </w:rPr>
      </w:pPr>
      <w:r w:rsidRPr="00623549">
        <w:rPr>
          <w:rFonts w:ascii="Times New Roman" w:hAnsi="Times New Roman"/>
          <w:sz w:val="28"/>
          <w:szCs w:val="28"/>
          <w:lang w:val="ru-RU"/>
        </w:rPr>
        <w:t>отсутствие селективного сбора отходов от населения, в т.ч. опасных (люминесцентные лампы, использованны</w:t>
      </w:r>
      <w:r w:rsidR="00392575">
        <w:rPr>
          <w:rFonts w:ascii="Times New Roman" w:hAnsi="Times New Roman"/>
          <w:sz w:val="28"/>
          <w:szCs w:val="28"/>
          <w:lang w:val="ru-RU"/>
        </w:rPr>
        <w:t>е батарейки) и пластиковой тары.</w:t>
      </w:r>
    </w:p>
    <w:p w:rsidR="0067610D" w:rsidRPr="0067610D" w:rsidRDefault="0067610D" w:rsidP="007E4AAC">
      <w:pPr>
        <w:widowControl w:val="0"/>
        <w:overflowPunct w:val="0"/>
        <w:autoSpaceDE w:val="0"/>
        <w:autoSpaceDN w:val="0"/>
        <w:adjustRightInd w:val="0"/>
        <w:spacing w:after="0" w:line="240" w:lineRule="auto"/>
        <w:ind w:firstLine="720"/>
        <w:jc w:val="both"/>
        <w:rPr>
          <w:rFonts w:ascii="Times New Roman" w:hAnsi="Times New Roman"/>
          <w:sz w:val="28"/>
          <w:szCs w:val="28"/>
          <w:lang w:val="ru-RU"/>
        </w:rPr>
      </w:pPr>
      <w:r w:rsidRPr="00623549">
        <w:rPr>
          <w:rFonts w:ascii="Times New Roman" w:hAnsi="Times New Roman"/>
          <w:sz w:val="28"/>
          <w:szCs w:val="28"/>
          <w:lang w:val="ru-RU"/>
        </w:rPr>
        <w:t>Система обезвреживания отходов по ряду позиций противоречит санитарно-гигиеническим требованиям в части отсутствия разработанной системы снижения объема отходов, поступающих на захоронение. Система уличной уборки характеризуется недостаточной оснащенностью специализированной техникой.</w:t>
      </w:r>
    </w:p>
    <w:p w:rsidR="0067610D" w:rsidRDefault="0067610D" w:rsidP="007E4AAC">
      <w:pPr>
        <w:spacing w:after="0" w:line="240" w:lineRule="auto"/>
        <w:ind w:firstLine="720"/>
        <w:jc w:val="both"/>
        <w:rPr>
          <w:rFonts w:ascii="Times New Roman" w:hAnsi="Times New Roman"/>
          <w:sz w:val="28"/>
          <w:szCs w:val="28"/>
          <w:lang w:val="ru-RU"/>
        </w:rPr>
      </w:pPr>
      <w:r w:rsidRPr="0067610D">
        <w:rPr>
          <w:rFonts w:ascii="Times New Roman" w:hAnsi="Times New Roman"/>
          <w:sz w:val="28"/>
          <w:szCs w:val="28"/>
          <w:lang w:val="ru-RU"/>
        </w:rPr>
        <w:t>Количество отбросов подсчитано по нормам на 1 человека в соответствии со СНиП 2.07.01-89* и приведено в таблице</w:t>
      </w:r>
      <w:r w:rsidR="00D22F97">
        <w:rPr>
          <w:rFonts w:ascii="Times New Roman" w:hAnsi="Times New Roman"/>
          <w:sz w:val="28"/>
          <w:szCs w:val="28"/>
          <w:lang w:val="ru-RU"/>
        </w:rPr>
        <w:t xml:space="preserve"> 22</w:t>
      </w:r>
      <w:r w:rsidR="006708A7">
        <w:rPr>
          <w:rFonts w:ascii="Times New Roman" w:hAnsi="Times New Roman"/>
          <w:sz w:val="28"/>
          <w:szCs w:val="28"/>
          <w:lang w:val="ru-RU"/>
        </w:rPr>
        <w:t>.</w:t>
      </w:r>
    </w:p>
    <w:p w:rsidR="006C2F5F" w:rsidRDefault="006C2F5F" w:rsidP="007E4AAC">
      <w:pPr>
        <w:spacing w:after="0" w:line="240" w:lineRule="auto"/>
        <w:ind w:firstLine="720"/>
        <w:jc w:val="both"/>
        <w:rPr>
          <w:rFonts w:ascii="Times New Roman" w:hAnsi="Times New Roman"/>
          <w:sz w:val="28"/>
          <w:szCs w:val="28"/>
          <w:lang w:val="ru-RU"/>
        </w:rPr>
      </w:pPr>
    </w:p>
    <w:p w:rsidR="006C2F5F" w:rsidRDefault="006C2F5F" w:rsidP="007E4AAC">
      <w:pPr>
        <w:spacing w:after="0" w:line="240" w:lineRule="auto"/>
        <w:ind w:firstLine="720"/>
        <w:jc w:val="both"/>
        <w:rPr>
          <w:rFonts w:ascii="Times New Roman" w:hAnsi="Times New Roman"/>
          <w:sz w:val="28"/>
          <w:szCs w:val="28"/>
          <w:lang w:val="ru-RU"/>
        </w:rPr>
      </w:pPr>
    </w:p>
    <w:p w:rsidR="006C2F5F" w:rsidRDefault="006C2F5F" w:rsidP="007E4AAC">
      <w:pPr>
        <w:spacing w:after="0" w:line="240" w:lineRule="auto"/>
        <w:ind w:firstLine="720"/>
        <w:jc w:val="both"/>
        <w:rPr>
          <w:rFonts w:ascii="Times New Roman" w:hAnsi="Times New Roman"/>
          <w:sz w:val="28"/>
          <w:szCs w:val="28"/>
          <w:lang w:val="ru-RU"/>
        </w:rPr>
      </w:pPr>
    </w:p>
    <w:p w:rsidR="006C2F5F" w:rsidRDefault="006C2F5F" w:rsidP="007E4AAC">
      <w:pPr>
        <w:spacing w:after="0" w:line="240" w:lineRule="auto"/>
        <w:ind w:firstLine="720"/>
        <w:jc w:val="both"/>
        <w:rPr>
          <w:rFonts w:ascii="Times New Roman" w:hAnsi="Times New Roman"/>
          <w:sz w:val="28"/>
          <w:szCs w:val="28"/>
          <w:lang w:val="ru-RU"/>
        </w:rPr>
      </w:pPr>
    </w:p>
    <w:p w:rsidR="006C2F5F" w:rsidRDefault="006C2F5F" w:rsidP="007E4AAC">
      <w:pPr>
        <w:spacing w:after="0" w:line="240" w:lineRule="auto"/>
        <w:ind w:firstLine="720"/>
        <w:jc w:val="both"/>
        <w:rPr>
          <w:rFonts w:ascii="Times New Roman" w:hAnsi="Times New Roman"/>
          <w:sz w:val="28"/>
          <w:szCs w:val="28"/>
          <w:lang w:val="ru-RU"/>
        </w:rPr>
      </w:pPr>
    </w:p>
    <w:p w:rsidR="006C2F5F" w:rsidRDefault="006C2F5F" w:rsidP="007E4AAC">
      <w:pPr>
        <w:spacing w:after="0" w:line="240" w:lineRule="auto"/>
        <w:ind w:firstLine="720"/>
        <w:jc w:val="both"/>
        <w:rPr>
          <w:rFonts w:ascii="Times New Roman" w:hAnsi="Times New Roman"/>
          <w:sz w:val="28"/>
          <w:szCs w:val="28"/>
          <w:lang w:val="ru-RU"/>
        </w:rPr>
      </w:pPr>
    </w:p>
    <w:p w:rsidR="00577CF8" w:rsidRDefault="00577CF8" w:rsidP="00577CF8">
      <w:pPr>
        <w:spacing w:after="0" w:line="360" w:lineRule="auto"/>
        <w:ind w:left="480" w:right="232"/>
        <w:jc w:val="right"/>
        <w:rPr>
          <w:rFonts w:ascii="Times New Roman" w:hAnsi="Times New Roman"/>
          <w:color w:val="FF00FF"/>
          <w:sz w:val="20"/>
          <w:szCs w:val="20"/>
          <w:lang w:val="ru-RU"/>
        </w:rPr>
      </w:pPr>
    </w:p>
    <w:p w:rsidR="0067610D" w:rsidRPr="00577CF8" w:rsidRDefault="00D22F97" w:rsidP="00577CF8">
      <w:pPr>
        <w:spacing w:after="0" w:line="360" w:lineRule="auto"/>
        <w:ind w:left="480" w:right="232"/>
        <w:jc w:val="right"/>
        <w:rPr>
          <w:rFonts w:ascii="Times New Roman" w:hAnsi="Times New Roman"/>
          <w:sz w:val="20"/>
          <w:szCs w:val="20"/>
          <w:lang w:val="ru-RU"/>
        </w:rPr>
      </w:pPr>
      <w:r w:rsidRPr="00577CF8">
        <w:rPr>
          <w:rFonts w:ascii="Times New Roman" w:hAnsi="Times New Roman"/>
          <w:sz w:val="20"/>
          <w:szCs w:val="20"/>
          <w:lang w:val="ru-RU"/>
        </w:rPr>
        <w:lastRenderedPageBreak/>
        <w:t>Таблица 22</w:t>
      </w:r>
      <w:r w:rsidR="00B125E7" w:rsidRPr="00577CF8">
        <w:rPr>
          <w:rFonts w:ascii="Times New Roman" w:hAnsi="Times New Roman"/>
          <w:sz w:val="20"/>
          <w:szCs w:val="20"/>
          <w:lang w:val="ru-RU"/>
        </w:rPr>
        <w:t>. Количество отбросов на 1 человека в соответствии со СНиП 2.07.01-89</w:t>
      </w:r>
    </w:p>
    <w:tbl>
      <w:tblPr>
        <w:tblW w:w="10560"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696"/>
        <w:gridCol w:w="4418"/>
        <w:gridCol w:w="955"/>
        <w:gridCol w:w="1311"/>
        <w:gridCol w:w="1557"/>
        <w:gridCol w:w="1623"/>
      </w:tblGrid>
      <w:tr w:rsidR="0067610D" w:rsidRPr="001B11C9" w:rsidTr="006C2F5F">
        <w:trPr>
          <w:trHeight w:val="1222"/>
        </w:trPr>
        <w:tc>
          <w:tcPr>
            <w:tcW w:w="696" w:type="dxa"/>
            <w:vAlign w:val="center"/>
          </w:tcPr>
          <w:p w:rsidR="0067610D" w:rsidRPr="00577CF8" w:rsidRDefault="0067610D" w:rsidP="00577CF8">
            <w:pPr>
              <w:tabs>
                <w:tab w:val="left" w:pos="1335"/>
              </w:tabs>
              <w:spacing w:after="0" w:line="240" w:lineRule="auto"/>
              <w:jc w:val="center"/>
              <w:rPr>
                <w:rFonts w:ascii="Times New Roman" w:hAnsi="Times New Roman"/>
                <w:sz w:val="20"/>
                <w:szCs w:val="20"/>
                <w:lang w:val="ru-RU"/>
              </w:rPr>
            </w:pPr>
            <w:r w:rsidRPr="00577CF8">
              <w:rPr>
                <w:rFonts w:ascii="Times New Roman" w:hAnsi="Times New Roman"/>
                <w:sz w:val="20"/>
                <w:szCs w:val="20"/>
                <w:lang w:val="ru-RU"/>
              </w:rPr>
              <w:t>№ пп</w:t>
            </w:r>
          </w:p>
        </w:tc>
        <w:tc>
          <w:tcPr>
            <w:tcW w:w="4418" w:type="dxa"/>
            <w:vAlign w:val="center"/>
          </w:tcPr>
          <w:p w:rsidR="0067610D" w:rsidRPr="00577CF8" w:rsidRDefault="0067610D" w:rsidP="00577CF8">
            <w:pPr>
              <w:tabs>
                <w:tab w:val="left" w:pos="1335"/>
              </w:tabs>
              <w:spacing w:after="0" w:line="240" w:lineRule="auto"/>
              <w:jc w:val="center"/>
              <w:rPr>
                <w:rFonts w:ascii="Times New Roman" w:hAnsi="Times New Roman"/>
                <w:sz w:val="20"/>
                <w:szCs w:val="20"/>
                <w:lang w:val="ru-RU"/>
              </w:rPr>
            </w:pPr>
            <w:r w:rsidRPr="00577CF8">
              <w:rPr>
                <w:rFonts w:ascii="Times New Roman" w:hAnsi="Times New Roman"/>
                <w:sz w:val="20"/>
                <w:szCs w:val="20"/>
                <w:lang w:val="ru-RU"/>
              </w:rPr>
              <w:t>Наименование</w:t>
            </w:r>
          </w:p>
        </w:tc>
        <w:tc>
          <w:tcPr>
            <w:tcW w:w="955" w:type="dxa"/>
            <w:vAlign w:val="center"/>
          </w:tcPr>
          <w:p w:rsidR="0067610D" w:rsidRPr="00577CF8" w:rsidRDefault="0067610D" w:rsidP="00577CF8">
            <w:pPr>
              <w:tabs>
                <w:tab w:val="left" w:pos="1335"/>
              </w:tabs>
              <w:spacing w:after="0" w:line="240" w:lineRule="auto"/>
              <w:jc w:val="center"/>
              <w:rPr>
                <w:rFonts w:ascii="Times New Roman" w:hAnsi="Times New Roman"/>
                <w:sz w:val="20"/>
                <w:szCs w:val="20"/>
                <w:lang w:val="ru-RU"/>
              </w:rPr>
            </w:pPr>
            <w:r w:rsidRPr="00577CF8">
              <w:rPr>
                <w:rFonts w:ascii="Times New Roman" w:hAnsi="Times New Roman"/>
                <w:sz w:val="20"/>
                <w:szCs w:val="20"/>
                <w:lang w:val="ru-RU"/>
              </w:rPr>
              <w:t>Ед. изм.</w:t>
            </w:r>
          </w:p>
        </w:tc>
        <w:tc>
          <w:tcPr>
            <w:tcW w:w="1311" w:type="dxa"/>
            <w:vAlign w:val="center"/>
          </w:tcPr>
          <w:p w:rsidR="0067610D" w:rsidRPr="00577CF8" w:rsidRDefault="0067610D" w:rsidP="00577CF8">
            <w:pPr>
              <w:tabs>
                <w:tab w:val="left" w:pos="1335"/>
              </w:tabs>
              <w:spacing w:after="0" w:line="240" w:lineRule="auto"/>
              <w:jc w:val="center"/>
              <w:rPr>
                <w:rFonts w:ascii="Times New Roman" w:hAnsi="Times New Roman"/>
                <w:sz w:val="20"/>
                <w:szCs w:val="20"/>
                <w:lang w:val="ru-RU"/>
              </w:rPr>
            </w:pPr>
            <w:r w:rsidRPr="00577CF8">
              <w:rPr>
                <w:rFonts w:ascii="Times New Roman" w:hAnsi="Times New Roman"/>
                <w:sz w:val="20"/>
                <w:szCs w:val="20"/>
                <w:lang w:val="ru-RU"/>
              </w:rPr>
              <w:t>К-во</w:t>
            </w:r>
          </w:p>
        </w:tc>
        <w:tc>
          <w:tcPr>
            <w:tcW w:w="1557" w:type="dxa"/>
            <w:vAlign w:val="center"/>
          </w:tcPr>
          <w:p w:rsidR="0067610D" w:rsidRPr="00577CF8" w:rsidRDefault="0067610D" w:rsidP="00577CF8">
            <w:pPr>
              <w:tabs>
                <w:tab w:val="left" w:pos="1335"/>
              </w:tabs>
              <w:spacing w:after="0" w:line="240" w:lineRule="auto"/>
              <w:jc w:val="center"/>
              <w:rPr>
                <w:rFonts w:ascii="Times New Roman" w:hAnsi="Times New Roman"/>
                <w:sz w:val="20"/>
                <w:szCs w:val="20"/>
                <w:lang w:val="ru-RU"/>
              </w:rPr>
            </w:pPr>
            <w:r w:rsidRPr="00577CF8">
              <w:rPr>
                <w:rFonts w:ascii="Times New Roman" w:hAnsi="Times New Roman"/>
                <w:sz w:val="20"/>
                <w:szCs w:val="20"/>
                <w:lang w:val="ru-RU"/>
              </w:rPr>
              <w:t>Норма накопления на единицу (кг в год)</w:t>
            </w:r>
          </w:p>
        </w:tc>
        <w:tc>
          <w:tcPr>
            <w:tcW w:w="1623" w:type="dxa"/>
            <w:vAlign w:val="center"/>
          </w:tcPr>
          <w:p w:rsidR="0067610D" w:rsidRPr="00577CF8" w:rsidRDefault="0067610D" w:rsidP="00577CF8">
            <w:pPr>
              <w:tabs>
                <w:tab w:val="left" w:pos="1335"/>
              </w:tabs>
              <w:spacing w:after="0" w:line="240" w:lineRule="auto"/>
              <w:jc w:val="center"/>
              <w:rPr>
                <w:rFonts w:ascii="Times New Roman" w:hAnsi="Times New Roman"/>
                <w:sz w:val="20"/>
                <w:szCs w:val="20"/>
                <w:lang w:val="ru-RU"/>
              </w:rPr>
            </w:pPr>
            <w:r w:rsidRPr="00577CF8">
              <w:rPr>
                <w:rFonts w:ascii="Times New Roman" w:hAnsi="Times New Roman"/>
                <w:sz w:val="20"/>
                <w:szCs w:val="20"/>
                <w:lang w:val="ru-RU"/>
              </w:rPr>
              <w:t>Количество отбросов на расч. срок (тонн в год)</w:t>
            </w:r>
          </w:p>
        </w:tc>
      </w:tr>
      <w:tr w:rsidR="0067610D" w:rsidRPr="00577CF8" w:rsidTr="006C2F5F">
        <w:trPr>
          <w:trHeight w:val="405"/>
        </w:trPr>
        <w:tc>
          <w:tcPr>
            <w:tcW w:w="696" w:type="dxa"/>
            <w:vAlign w:val="center"/>
          </w:tcPr>
          <w:p w:rsidR="0067610D" w:rsidRPr="00577CF8" w:rsidRDefault="0067610D" w:rsidP="00577CF8">
            <w:pPr>
              <w:tabs>
                <w:tab w:val="left" w:pos="1335"/>
              </w:tabs>
              <w:spacing w:after="0" w:line="240" w:lineRule="auto"/>
              <w:jc w:val="center"/>
              <w:rPr>
                <w:rFonts w:ascii="Times New Roman" w:hAnsi="Times New Roman"/>
                <w:sz w:val="20"/>
                <w:szCs w:val="20"/>
                <w:lang w:val="ru-RU"/>
              </w:rPr>
            </w:pPr>
            <w:r w:rsidRPr="00577CF8">
              <w:rPr>
                <w:rFonts w:ascii="Times New Roman" w:hAnsi="Times New Roman"/>
                <w:sz w:val="20"/>
                <w:szCs w:val="20"/>
                <w:lang w:val="ru-RU"/>
              </w:rPr>
              <w:t>1</w:t>
            </w:r>
          </w:p>
        </w:tc>
        <w:tc>
          <w:tcPr>
            <w:tcW w:w="4418" w:type="dxa"/>
            <w:vAlign w:val="center"/>
          </w:tcPr>
          <w:p w:rsidR="0067610D" w:rsidRPr="00577CF8" w:rsidRDefault="0067610D" w:rsidP="00577CF8">
            <w:pPr>
              <w:tabs>
                <w:tab w:val="left" w:pos="1335"/>
              </w:tabs>
              <w:spacing w:after="0" w:line="240" w:lineRule="auto"/>
              <w:rPr>
                <w:rFonts w:ascii="Times New Roman" w:hAnsi="Times New Roman"/>
                <w:sz w:val="20"/>
                <w:szCs w:val="20"/>
                <w:lang w:val="ru-RU"/>
              </w:rPr>
            </w:pPr>
            <w:r w:rsidRPr="00577CF8">
              <w:rPr>
                <w:rFonts w:ascii="Times New Roman" w:hAnsi="Times New Roman"/>
                <w:sz w:val="20"/>
                <w:szCs w:val="20"/>
                <w:lang w:val="ru-RU"/>
              </w:rPr>
              <w:t>Твёрдый мусор от жилых зданий, оборудованных водопроводом, канализацией, центральным отоплением с учётом общественных зданий</w:t>
            </w:r>
          </w:p>
        </w:tc>
        <w:tc>
          <w:tcPr>
            <w:tcW w:w="955" w:type="dxa"/>
            <w:vAlign w:val="center"/>
          </w:tcPr>
          <w:p w:rsidR="0067610D" w:rsidRPr="00577CF8" w:rsidRDefault="00623549" w:rsidP="00577CF8">
            <w:pPr>
              <w:tabs>
                <w:tab w:val="left" w:pos="1335"/>
              </w:tabs>
              <w:spacing w:after="0" w:line="240" w:lineRule="auto"/>
              <w:jc w:val="center"/>
              <w:rPr>
                <w:rFonts w:ascii="Times New Roman" w:hAnsi="Times New Roman"/>
                <w:sz w:val="20"/>
                <w:szCs w:val="20"/>
              </w:rPr>
            </w:pPr>
            <w:r w:rsidRPr="00577CF8">
              <w:rPr>
                <w:rFonts w:ascii="Times New Roman" w:hAnsi="Times New Roman"/>
                <w:sz w:val="20"/>
                <w:szCs w:val="20"/>
                <w:lang w:val="ru-RU"/>
              </w:rPr>
              <w:t>ч</w:t>
            </w:r>
            <w:r w:rsidR="0067610D" w:rsidRPr="00577CF8">
              <w:rPr>
                <w:rFonts w:ascii="Times New Roman" w:hAnsi="Times New Roman"/>
                <w:sz w:val="20"/>
                <w:szCs w:val="20"/>
              </w:rPr>
              <w:t>ел.</w:t>
            </w:r>
          </w:p>
        </w:tc>
        <w:tc>
          <w:tcPr>
            <w:tcW w:w="1311" w:type="dxa"/>
            <w:vAlign w:val="center"/>
          </w:tcPr>
          <w:p w:rsidR="0067610D" w:rsidRPr="00577CF8" w:rsidRDefault="00623549" w:rsidP="00577CF8">
            <w:pPr>
              <w:tabs>
                <w:tab w:val="left" w:pos="1335"/>
              </w:tabs>
              <w:spacing w:after="0" w:line="240" w:lineRule="auto"/>
              <w:jc w:val="center"/>
              <w:rPr>
                <w:rFonts w:ascii="Times New Roman" w:hAnsi="Times New Roman"/>
                <w:sz w:val="20"/>
                <w:szCs w:val="20"/>
              </w:rPr>
            </w:pPr>
            <w:r w:rsidRPr="00577CF8">
              <w:rPr>
                <w:rFonts w:ascii="Times New Roman" w:hAnsi="Times New Roman"/>
                <w:sz w:val="20"/>
                <w:szCs w:val="20"/>
              </w:rPr>
              <w:t>1</w:t>
            </w:r>
            <w:r w:rsidRPr="00577CF8">
              <w:rPr>
                <w:rFonts w:ascii="Times New Roman" w:hAnsi="Times New Roman"/>
                <w:sz w:val="20"/>
                <w:szCs w:val="20"/>
                <w:lang w:val="ru-RU"/>
              </w:rPr>
              <w:t>2</w:t>
            </w:r>
            <w:r w:rsidR="0067610D" w:rsidRPr="00577CF8">
              <w:rPr>
                <w:rFonts w:ascii="Times New Roman" w:hAnsi="Times New Roman"/>
                <w:sz w:val="20"/>
                <w:szCs w:val="20"/>
              </w:rPr>
              <w:t>00</w:t>
            </w:r>
          </w:p>
        </w:tc>
        <w:tc>
          <w:tcPr>
            <w:tcW w:w="1557" w:type="dxa"/>
            <w:vAlign w:val="center"/>
          </w:tcPr>
          <w:p w:rsidR="0067610D" w:rsidRPr="00577CF8" w:rsidRDefault="00623549" w:rsidP="00577CF8">
            <w:pPr>
              <w:tabs>
                <w:tab w:val="left" w:pos="1335"/>
              </w:tabs>
              <w:spacing w:after="0" w:line="240" w:lineRule="auto"/>
              <w:jc w:val="center"/>
              <w:rPr>
                <w:rFonts w:ascii="Times New Roman" w:hAnsi="Times New Roman"/>
                <w:sz w:val="20"/>
                <w:szCs w:val="20"/>
                <w:lang w:val="ru-RU"/>
              </w:rPr>
            </w:pPr>
            <w:r w:rsidRPr="00577CF8">
              <w:rPr>
                <w:rFonts w:ascii="Times New Roman" w:hAnsi="Times New Roman"/>
                <w:sz w:val="20"/>
                <w:szCs w:val="20"/>
                <w:lang w:val="ru-RU"/>
              </w:rPr>
              <w:t>330</w:t>
            </w:r>
          </w:p>
        </w:tc>
        <w:tc>
          <w:tcPr>
            <w:tcW w:w="1623" w:type="dxa"/>
            <w:vAlign w:val="center"/>
          </w:tcPr>
          <w:p w:rsidR="0067610D" w:rsidRPr="00577CF8" w:rsidRDefault="0067610D" w:rsidP="00577CF8">
            <w:pPr>
              <w:tabs>
                <w:tab w:val="left" w:pos="1335"/>
              </w:tabs>
              <w:spacing w:after="0" w:line="240" w:lineRule="auto"/>
              <w:jc w:val="center"/>
              <w:rPr>
                <w:rFonts w:ascii="Times New Roman" w:hAnsi="Times New Roman"/>
                <w:sz w:val="20"/>
                <w:szCs w:val="20"/>
                <w:lang w:val="ru-RU"/>
              </w:rPr>
            </w:pPr>
            <w:r w:rsidRPr="00577CF8">
              <w:rPr>
                <w:rFonts w:ascii="Times New Roman" w:hAnsi="Times New Roman"/>
                <w:sz w:val="20"/>
                <w:szCs w:val="20"/>
              </w:rPr>
              <w:t>3</w:t>
            </w:r>
            <w:r w:rsidR="00623549" w:rsidRPr="00577CF8">
              <w:rPr>
                <w:rFonts w:ascii="Times New Roman" w:hAnsi="Times New Roman"/>
                <w:sz w:val="20"/>
                <w:szCs w:val="20"/>
                <w:lang w:val="ru-RU"/>
              </w:rPr>
              <w:t>96</w:t>
            </w:r>
          </w:p>
        </w:tc>
      </w:tr>
      <w:tr w:rsidR="0067610D" w:rsidRPr="00577CF8" w:rsidTr="006C2F5F">
        <w:trPr>
          <w:trHeight w:val="273"/>
        </w:trPr>
        <w:tc>
          <w:tcPr>
            <w:tcW w:w="696" w:type="dxa"/>
            <w:vAlign w:val="center"/>
          </w:tcPr>
          <w:p w:rsidR="0067610D" w:rsidRPr="00577CF8" w:rsidRDefault="0067610D" w:rsidP="00577CF8">
            <w:pPr>
              <w:tabs>
                <w:tab w:val="left" w:pos="1335"/>
              </w:tabs>
              <w:spacing w:after="0" w:line="240" w:lineRule="auto"/>
              <w:jc w:val="center"/>
              <w:rPr>
                <w:rFonts w:ascii="Times New Roman" w:hAnsi="Times New Roman"/>
                <w:sz w:val="20"/>
                <w:szCs w:val="20"/>
              </w:rPr>
            </w:pPr>
            <w:r w:rsidRPr="00577CF8">
              <w:rPr>
                <w:rFonts w:ascii="Times New Roman" w:hAnsi="Times New Roman"/>
                <w:sz w:val="20"/>
                <w:szCs w:val="20"/>
              </w:rPr>
              <w:t>2</w:t>
            </w:r>
          </w:p>
        </w:tc>
        <w:tc>
          <w:tcPr>
            <w:tcW w:w="4418" w:type="dxa"/>
            <w:vAlign w:val="center"/>
          </w:tcPr>
          <w:p w:rsidR="0067610D" w:rsidRPr="00577CF8" w:rsidRDefault="0067610D" w:rsidP="00577CF8">
            <w:pPr>
              <w:tabs>
                <w:tab w:val="left" w:pos="1335"/>
              </w:tabs>
              <w:spacing w:after="0" w:line="240" w:lineRule="auto"/>
              <w:rPr>
                <w:rFonts w:ascii="Times New Roman" w:hAnsi="Times New Roman"/>
                <w:sz w:val="20"/>
                <w:szCs w:val="20"/>
                <w:lang w:val="ru-RU"/>
              </w:rPr>
            </w:pPr>
            <w:r w:rsidRPr="00577CF8">
              <w:rPr>
                <w:rFonts w:ascii="Times New Roman" w:hAnsi="Times New Roman"/>
                <w:sz w:val="20"/>
                <w:szCs w:val="20"/>
                <w:lang w:val="ru-RU"/>
              </w:rPr>
              <w:t>Смёт с 1 кв.м твёрдых покрытий улиц</w:t>
            </w:r>
          </w:p>
        </w:tc>
        <w:tc>
          <w:tcPr>
            <w:tcW w:w="955" w:type="dxa"/>
            <w:vAlign w:val="center"/>
          </w:tcPr>
          <w:p w:rsidR="0067610D" w:rsidRPr="00577CF8" w:rsidRDefault="0067610D" w:rsidP="00577CF8">
            <w:pPr>
              <w:tabs>
                <w:tab w:val="left" w:pos="1335"/>
              </w:tabs>
              <w:spacing w:after="0" w:line="240" w:lineRule="auto"/>
              <w:jc w:val="center"/>
              <w:rPr>
                <w:rFonts w:ascii="Times New Roman" w:hAnsi="Times New Roman"/>
                <w:sz w:val="20"/>
                <w:szCs w:val="20"/>
              </w:rPr>
            </w:pPr>
            <w:r w:rsidRPr="00577CF8">
              <w:rPr>
                <w:rFonts w:ascii="Times New Roman" w:hAnsi="Times New Roman"/>
                <w:sz w:val="20"/>
                <w:szCs w:val="20"/>
                <w:shd w:val="clear" w:color="auto" w:fill="FFFFFF"/>
              </w:rPr>
              <w:t>м</w:t>
            </w:r>
            <w:r w:rsidRPr="00577CF8">
              <w:rPr>
                <w:rFonts w:ascii="Times New Roman" w:hAnsi="Times New Roman"/>
                <w:sz w:val="20"/>
                <w:szCs w:val="20"/>
                <w:shd w:val="clear" w:color="auto" w:fill="FFFFFF"/>
                <w:vertAlign w:val="superscript"/>
              </w:rPr>
              <w:t>2</w:t>
            </w:r>
          </w:p>
        </w:tc>
        <w:tc>
          <w:tcPr>
            <w:tcW w:w="1311" w:type="dxa"/>
            <w:vAlign w:val="center"/>
          </w:tcPr>
          <w:p w:rsidR="0067610D" w:rsidRPr="00577CF8" w:rsidRDefault="0067610D" w:rsidP="00577CF8">
            <w:pPr>
              <w:tabs>
                <w:tab w:val="left" w:pos="1335"/>
              </w:tabs>
              <w:spacing w:after="0" w:line="240" w:lineRule="auto"/>
              <w:jc w:val="center"/>
              <w:rPr>
                <w:rFonts w:ascii="Times New Roman" w:hAnsi="Times New Roman"/>
                <w:sz w:val="20"/>
                <w:szCs w:val="20"/>
              </w:rPr>
            </w:pPr>
            <w:r w:rsidRPr="00577CF8">
              <w:rPr>
                <w:rFonts w:ascii="Times New Roman" w:hAnsi="Times New Roman"/>
                <w:sz w:val="20"/>
                <w:szCs w:val="20"/>
              </w:rPr>
              <w:t>85200</w:t>
            </w:r>
          </w:p>
        </w:tc>
        <w:tc>
          <w:tcPr>
            <w:tcW w:w="1557" w:type="dxa"/>
            <w:vAlign w:val="center"/>
          </w:tcPr>
          <w:p w:rsidR="0067610D" w:rsidRPr="00577CF8" w:rsidRDefault="00623549" w:rsidP="00577CF8">
            <w:pPr>
              <w:tabs>
                <w:tab w:val="left" w:pos="1335"/>
              </w:tabs>
              <w:spacing w:after="0" w:line="240" w:lineRule="auto"/>
              <w:jc w:val="center"/>
              <w:rPr>
                <w:rFonts w:ascii="Times New Roman" w:hAnsi="Times New Roman"/>
                <w:sz w:val="20"/>
                <w:szCs w:val="20"/>
                <w:lang w:val="ru-RU"/>
              </w:rPr>
            </w:pPr>
            <w:r w:rsidRPr="00577CF8">
              <w:rPr>
                <w:rFonts w:ascii="Times New Roman" w:hAnsi="Times New Roman"/>
                <w:sz w:val="20"/>
                <w:szCs w:val="20"/>
                <w:lang w:val="ru-RU"/>
              </w:rPr>
              <w:t>6</w:t>
            </w:r>
          </w:p>
        </w:tc>
        <w:tc>
          <w:tcPr>
            <w:tcW w:w="1623" w:type="dxa"/>
            <w:vAlign w:val="center"/>
          </w:tcPr>
          <w:p w:rsidR="0067610D" w:rsidRPr="00577CF8" w:rsidRDefault="00623549" w:rsidP="00577CF8">
            <w:pPr>
              <w:tabs>
                <w:tab w:val="left" w:pos="1335"/>
              </w:tabs>
              <w:spacing w:after="0" w:line="240" w:lineRule="auto"/>
              <w:jc w:val="center"/>
              <w:rPr>
                <w:rFonts w:ascii="Times New Roman" w:hAnsi="Times New Roman"/>
                <w:sz w:val="20"/>
                <w:szCs w:val="20"/>
                <w:lang w:val="ru-RU"/>
              </w:rPr>
            </w:pPr>
            <w:r w:rsidRPr="00577CF8">
              <w:rPr>
                <w:rFonts w:ascii="Times New Roman" w:hAnsi="Times New Roman"/>
                <w:sz w:val="20"/>
                <w:szCs w:val="20"/>
                <w:lang w:val="ru-RU"/>
              </w:rPr>
              <w:t>511</w:t>
            </w:r>
          </w:p>
        </w:tc>
      </w:tr>
      <w:tr w:rsidR="0067610D" w:rsidRPr="00577CF8" w:rsidTr="006C2F5F">
        <w:trPr>
          <w:trHeight w:val="277"/>
        </w:trPr>
        <w:tc>
          <w:tcPr>
            <w:tcW w:w="696" w:type="dxa"/>
            <w:vAlign w:val="center"/>
          </w:tcPr>
          <w:p w:rsidR="0067610D" w:rsidRPr="00577CF8" w:rsidRDefault="0067610D" w:rsidP="00577CF8">
            <w:pPr>
              <w:tabs>
                <w:tab w:val="left" w:pos="1335"/>
              </w:tabs>
              <w:spacing w:after="0" w:line="240" w:lineRule="auto"/>
              <w:jc w:val="center"/>
              <w:rPr>
                <w:rFonts w:ascii="Times New Roman" w:hAnsi="Times New Roman"/>
                <w:sz w:val="20"/>
                <w:szCs w:val="20"/>
              </w:rPr>
            </w:pPr>
            <w:r w:rsidRPr="00577CF8">
              <w:rPr>
                <w:rFonts w:ascii="Times New Roman" w:hAnsi="Times New Roman"/>
                <w:sz w:val="20"/>
                <w:szCs w:val="20"/>
              </w:rPr>
              <w:t>3</w:t>
            </w:r>
          </w:p>
        </w:tc>
        <w:tc>
          <w:tcPr>
            <w:tcW w:w="4418" w:type="dxa"/>
            <w:vAlign w:val="center"/>
          </w:tcPr>
          <w:p w:rsidR="0067610D" w:rsidRPr="00577CF8" w:rsidRDefault="0067610D" w:rsidP="00577CF8">
            <w:pPr>
              <w:tabs>
                <w:tab w:val="left" w:pos="1335"/>
              </w:tabs>
              <w:spacing w:after="0" w:line="240" w:lineRule="auto"/>
              <w:rPr>
                <w:rFonts w:ascii="Times New Roman" w:hAnsi="Times New Roman"/>
                <w:sz w:val="20"/>
                <w:szCs w:val="20"/>
              </w:rPr>
            </w:pPr>
            <w:r w:rsidRPr="00577CF8">
              <w:rPr>
                <w:rFonts w:ascii="Times New Roman" w:hAnsi="Times New Roman"/>
                <w:sz w:val="20"/>
                <w:szCs w:val="20"/>
              </w:rPr>
              <w:t>Итого:</w:t>
            </w:r>
          </w:p>
        </w:tc>
        <w:tc>
          <w:tcPr>
            <w:tcW w:w="955" w:type="dxa"/>
            <w:vAlign w:val="center"/>
          </w:tcPr>
          <w:p w:rsidR="0067610D" w:rsidRPr="00577CF8" w:rsidRDefault="0067610D" w:rsidP="00577CF8">
            <w:pPr>
              <w:tabs>
                <w:tab w:val="left" w:pos="1335"/>
              </w:tabs>
              <w:spacing w:after="0" w:line="240" w:lineRule="auto"/>
              <w:jc w:val="center"/>
              <w:rPr>
                <w:rFonts w:ascii="Times New Roman" w:hAnsi="Times New Roman"/>
                <w:color w:val="FF00FF"/>
                <w:sz w:val="20"/>
                <w:szCs w:val="20"/>
              </w:rPr>
            </w:pPr>
          </w:p>
        </w:tc>
        <w:tc>
          <w:tcPr>
            <w:tcW w:w="1311" w:type="dxa"/>
            <w:vAlign w:val="center"/>
          </w:tcPr>
          <w:p w:rsidR="0067610D" w:rsidRPr="00577CF8" w:rsidRDefault="0067610D" w:rsidP="00577CF8">
            <w:pPr>
              <w:tabs>
                <w:tab w:val="left" w:pos="1335"/>
              </w:tabs>
              <w:spacing w:after="0" w:line="240" w:lineRule="auto"/>
              <w:jc w:val="center"/>
              <w:rPr>
                <w:rFonts w:ascii="Times New Roman" w:hAnsi="Times New Roman"/>
                <w:sz w:val="20"/>
                <w:szCs w:val="20"/>
              </w:rPr>
            </w:pPr>
          </w:p>
        </w:tc>
        <w:tc>
          <w:tcPr>
            <w:tcW w:w="1557" w:type="dxa"/>
            <w:vAlign w:val="center"/>
          </w:tcPr>
          <w:p w:rsidR="0067610D" w:rsidRPr="00577CF8" w:rsidRDefault="0067610D" w:rsidP="00577CF8">
            <w:pPr>
              <w:tabs>
                <w:tab w:val="left" w:pos="1335"/>
              </w:tabs>
              <w:spacing w:after="0" w:line="240" w:lineRule="auto"/>
              <w:jc w:val="center"/>
              <w:rPr>
                <w:rFonts w:ascii="Times New Roman" w:hAnsi="Times New Roman"/>
                <w:sz w:val="20"/>
                <w:szCs w:val="20"/>
              </w:rPr>
            </w:pPr>
          </w:p>
        </w:tc>
        <w:tc>
          <w:tcPr>
            <w:tcW w:w="1623" w:type="dxa"/>
            <w:vAlign w:val="center"/>
          </w:tcPr>
          <w:p w:rsidR="0067610D" w:rsidRPr="00577CF8" w:rsidRDefault="00623549" w:rsidP="00577CF8">
            <w:pPr>
              <w:tabs>
                <w:tab w:val="left" w:pos="1335"/>
              </w:tabs>
              <w:spacing w:after="0" w:line="240" w:lineRule="auto"/>
              <w:jc w:val="center"/>
              <w:rPr>
                <w:rFonts w:ascii="Times New Roman" w:hAnsi="Times New Roman"/>
                <w:sz w:val="20"/>
                <w:szCs w:val="20"/>
                <w:lang w:val="ru-RU"/>
              </w:rPr>
            </w:pPr>
            <w:r w:rsidRPr="00577CF8">
              <w:rPr>
                <w:rFonts w:ascii="Times New Roman" w:hAnsi="Times New Roman"/>
                <w:sz w:val="20"/>
                <w:szCs w:val="20"/>
                <w:lang w:val="ru-RU"/>
              </w:rPr>
              <w:t>907</w:t>
            </w:r>
          </w:p>
        </w:tc>
      </w:tr>
    </w:tbl>
    <w:p w:rsidR="0067610D" w:rsidRPr="00623549" w:rsidRDefault="0067610D" w:rsidP="00577CF8">
      <w:pPr>
        <w:tabs>
          <w:tab w:val="left" w:pos="1335"/>
        </w:tabs>
        <w:spacing w:after="0" w:line="240" w:lineRule="auto"/>
        <w:ind w:right="-2" w:firstLine="851"/>
        <w:jc w:val="both"/>
        <w:rPr>
          <w:rFonts w:ascii="Times New Roman" w:hAnsi="Times New Roman"/>
          <w:sz w:val="28"/>
          <w:szCs w:val="28"/>
          <w:lang w:val="ru-RU"/>
        </w:rPr>
      </w:pPr>
      <w:r w:rsidRPr="00623549">
        <w:rPr>
          <w:rFonts w:ascii="Times New Roman" w:hAnsi="Times New Roman"/>
          <w:sz w:val="28"/>
          <w:szCs w:val="28"/>
          <w:lang w:val="ru-RU"/>
        </w:rPr>
        <w:t xml:space="preserve">В жилой зоне застройки твёрдый мусор </w:t>
      </w:r>
      <w:r w:rsidR="00623549" w:rsidRPr="00623549">
        <w:rPr>
          <w:rFonts w:ascii="Times New Roman" w:hAnsi="Times New Roman"/>
          <w:sz w:val="28"/>
          <w:szCs w:val="28"/>
          <w:lang w:val="ru-RU"/>
        </w:rPr>
        <w:t xml:space="preserve">должен </w:t>
      </w:r>
      <w:r w:rsidRPr="00623549">
        <w:rPr>
          <w:rFonts w:ascii="Times New Roman" w:hAnsi="Times New Roman"/>
          <w:sz w:val="28"/>
          <w:szCs w:val="28"/>
          <w:lang w:val="ru-RU"/>
        </w:rPr>
        <w:t xml:space="preserve">собирается в мусоросборники. Площадки под мусоросборники, размером 2,5 х </w:t>
      </w:r>
      <w:smartTag w:uri="urn:schemas-microsoft-com:office:smarttags" w:element="metricconverter">
        <w:smartTagPr>
          <w:attr w:name="ProductID" w:val="2,5 м"/>
        </w:smartTagPr>
        <w:r w:rsidRPr="00623549">
          <w:rPr>
            <w:rFonts w:ascii="Times New Roman" w:hAnsi="Times New Roman"/>
            <w:sz w:val="28"/>
            <w:szCs w:val="28"/>
            <w:lang w:val="ru-RU"/>
          </w:rPr>
          <w:t>2,5 м</w:t>
        </w:r>
      </w:smartTag>
      <w:r w:rsidRPr="00623549">
        <w:rPr>
          <w:rFonts w:ascii="Times New Roman" w:hAnsi="Times New Roman"/>
          <w:sz w:val="28"/>
          <w:szCs w:val="28"/>
          <w:lang w:val="ru-RU"/>
        </w:rPr>
        <w:t xml:space="preserve">, </w:t>
      </w:r>
      <w:r w:rsidR="00623549" w:rsidRPr="00623549">
        <w:rPr>
          <w:rFonts w:ascii="Times New Roman" w:hAnsi="Times New Roman"/>
          <w:sz w:val="28"/>
          <w:szCs w:val="28"/>
          <w:lang w:val="ru-RU"/>
        </w:rPr>
        <w:t>должны име</w:t>
      </w:r>
      <w:r w:rsidRPr="00623549">
        <w:rPr>
          <w:rFonts w:ascii="Times New Roman" w:hAnsi="Times New Roman"/>
          <w:sz w:val="28"/>
          <w:szCs w:val="28"/>
          <w:lang w:val="ru-RU"/>
        </w:rPr>
        <w:t>т</w:t>
      </w:r>
      <w:r w:rsidR="00623549" w:rsidRPr="00623549">
        <w:rPr>
          <w:rFonts w:ascii="Times New Roman" w:hAnsi="Times New Roman"/>
          <w:sz w:val="28"/>
          <w:szCs w:val="28"/>
          <w:lang w:val="ru-RU"/>
        </w:rPr>
        <w:t>ь</w:t>
      </w:r>
      <w:r w:rsidRPr="00623549">
        <w:rPr>
          <w:rFonts w:ascii="Times New Roman" w:hAnsi="Times New Roman"/>
          <w:sz w:val="28"/>
          <w:szCs w:val="28"/>
          <w:lang w:val="ru-RU"/>
        </w:rPr>
        <w:t xml:space="preserve"> твёрдое покрытие, располагаются не ближе </w:t>
      </w:r>
      <w:smartTag w:uri="urn:schemas-microsoft-com:office:smarttags" w:element="metricconverter">
        <w:smartTagPr>
          <w:attr w:name="ProductID" w:val="20 м"/>
        </w:smartTagPr>
        <w:r w:rsidRPr="00623549">
          <w:rPr>
            <w:rFonts w:ascii="Times New Roman" w:hAnsi="Times New Roman"/>
            <w:sz w:val="28"/>
            <w:szCs w:val="28"/>
            <w:lang w:val="ru-RU"/>
          </w:rPr>
          <w:t>20 м</w:t>
        </w:r>
      </w:smartTag>
      <w:r w:rsidRPr="00623549">
        <w:rPr>
          <w:rFonts w:ascii="Times New Roman" w:hAnsi="Times New Roman"/>
          <w:sz w:val="28"/>
          <w:szCs w:val="28"/>
          <w:lang w:val="ru-RU"/>
        </w:rPr>
        <w:t xml:space="preserve"> от жилых домов.</w:t>
      </w:r>
    </w:p>
    <w:p w:rsidR="0067610D" w:rsidRPr="00623549" w:rsidRDefault="0067610D" w:rsidP="00577CF8">
      <w:pPr>
        <w:tabs>
          <w:tab w:val="left" w:pos="1335"/>
        </w:tabs>
        <w:spacing w:after="0" w:line="240" w:lineRule="auto"/>
        <w:ind w:right="-2" w:firstLine="851"/>
        <w:jc w:val="both"/>
        <w:rPr>
          <w:rFonts w:ascii="Times New Roman" w:hAnsi="Times New Roman"/>
          <w:sz w:val="28"/>
          <w:szCs w:val="28"/>
          <w:lang w:val="ru-RU"/>
        </w:rPr>
      </w:pPr>
      <w:r w:rsidRPr="00623549">
        <w:rPr>
          <w:rFonts w:ascii="Times New Roman" w:hAnsi="Times New Roman"/>
          <w:sz w:val="28"/>
          <w:szCs w:val="28"/>
          <w:lang w:val="ru-RU"/>
        </w:rPr>
        <w:t>Расчёт количества контейнеров для сбора твёрдых бытовых отходов:</w:t>
      </w:r>
    </w:p>
    <w:p w:rsidR="0067610D" w:rsidRPr="00623549" w:rsidRDefault="00623549" w:rsidP="00577CF8">
      <w:pPr>
        <w:tabs>
          <w:tab w:val="left" w:pos="1335"/>
        </w:tabs>
        <w:spacing w:after="0" w:line="240" w:lineRule="auto"/>
        <w:ind w:right="-2" w:firstLine="851"/>
        <w:jc w:val="both"/>
        <w:rPr>
          <w:rFonts w:ascii="Times New Roman" w:hAnsi="Times New Roman"/>
          <w:sz w:val="28"/>
          <w:szCs w:val="28"/>
          <w:lang w:val="ru-RU"/>
        </w:rPr>
      </w:pPr>
      <w:r w:rsidRPr="00623549">
        <w:rPr>
          <w:rFonts w:ascii="Times New Roman" w:hAnsi="Times New Roman"/>
          <w:sz w:val="28"/>
          <w:szCs w:val="28"/>
          <w:lang w:val="ru-RU"/>
        </w:rPr>
        <w:t>12</w:t>
      </w:r>
      <w:r w:rsidR="0067610D" w:rsidRPr="00623549">
        <w:rPr>
          <w:rFonts w:ascii="Times New Roman" w:hAnsi="Times New Roman"/>
          <w:sz w:val="28"/>
          <w:szCs w:val="28"/>
          <w:lang w:val="ru-RU"/>
        </w:rPr>
        <w:t>00</w:t>
      </w:r>
      <w:r w:rsidRPr="00623549">
        <w:rPr>
          <w:rFonts w:ascii="Times New Roman" w:hAnsi="Times New Roman"/>
          <w:sz w:val="28"/>
          <w:szCs w:val="28"/>
          <w:lang w:val="ru-RU"/>
        </w:rPr>
        <w:t>Х 1400 : 365 Х 3 : 750 = 18,4 шт. (принято 19</w:t>
      </w:r>
      <w:r w:rsidR="0067610D" w:rsidRPr="00623549">
        <w:rPr>
          <w:rFonts w:ascii="Times New Roman" w:hAnsi="Times New Roman"/>
          <w:sz w:val="28"/>
          <w:szCs w:val="28"/>
          <w:lang w:val="ru-RU"/>
        </w:rPr>
        <w:t xml:space="preserve"> штук контейнеров)</w:t>
      </w:r>
    </w:p>
    <w:p w:rsidR="0067610D" w:rsidRPr="00623549" w:rsidRDefault="007B28AA" w:rsidP="00577CF8">
      <w:pPr>
        <w:tabs>
          <w:tab w:val="left" w:pos="1335"/>
        </w:tabs>
        <w:spacing w:after="0" w:line="240" w:lineRule="auto"/>
        <w:ind w:right="-2" w:firstLine="851"/>
        <w:jc w:val="both"/>
        <w:rPr>
          <w:rFonts w:ascii="Times New Roman" w:hAnsi="Times New Roman"/>
          <w:sz w:val="28"/>
          <w:szCs w:val="28"/>
          <w:lang w:val="ru-RU"/>
        </w:rPr>
      </w:pPr>
      <w:r w:rsidRPr="00623549">
        <w:rPr>
          <w:rFonts w:ascii="Times New Roman" w:hAnsi="Times New Roman"/>
          <w:sz w:val="28"/>
          <w:szCs w:val="28"/>
          <w:lang w:val="ru-RU"/>
        </w:rPr>
        <w:t>г</w:t>
      </w:r>
      <w:r w:rsidR="0067610D" w:rsidRPr="00623549">
        <w:rPr>
          <w:rFonts w:ascii="Times New Roman" w:hAnsi="Times New Roman"/>
          <w:sz w:val="28"/>
          <w:szCs w:val="28"/>
          <w:lang w:val="ru-RU"/>
        </w:rPr>
        <w:t>де:</w:t>
      </w:r>
    </w:p>
    <w:p w:rsidR="0067610D" w:rsidRPr="00623549" w:rsidRDefault="00623549" w:rsidP="00577CF8">
      <w:pPr>
        <w:tabs>
          <w:tab w:val="left" w:pos="1335"/>
        </w:tabs>
        <w:spacing w:after="0" w:line="240" w:lineRule="auto"/>
        <w:ind w:right="-2" w:firstLine="851"/>
        <w:jc w:val="both"/>
        <w:rPr>
          <w:rFonts w:ascii="Times New Roman" w:hAnsi="Times New Roman"/>
          <w:sz w:val="28"/>
          <w:szCs w:val="28"/>
          <w:lang w:val="ru-RU"/>
        </w:rPr>
      </w:pPr>
      <w:r w:rsidRPr="00623549">
        <w:rPr>
          <w:rFonts w:ascii="Times New Roman" w:hAnsi="Times New Roman"/>
          <w:sz w:val="28"/>
          <w:szCs w:val="28"/>
          <w:lang w:val="ru-RU"/>
        </w:rPr>
        <w:t>12</w:t>
      </w:r>
      <w:r w:rsidR="0067610D" w:rsidRPr="00623549">
        <w:rPr>
          <w:rFonts w:ascii="Times New Roman" w:hAnsi="Times New Roman"/>
          <w:sz w:val="28"/>
          <w:szCs w:val="28"/>
          <w:lang w:val="ru-RU"/>
        </w:rPr>
        <w:t>00 человек – население на расчётный срок;</w:t>
      </w:r>
    </w:p>
    <w:p w:rsidR="0067610D" w:rsidRPr="00623549" w:rsidRDefault="0067610D" w:rsidP="00577CF8">
      <w:pPr>
        <w:tabs>
          <w:tab w:val="left" w:pos="1335"/>
        </w:tabs>
        <w:spacing w:after="0" w:line="240" w:lineRule="auto"/>
        <w:ind w:right="-2" w:firstLine="851"/>
        <w:jc w:val="both"/>
        <w:rPr>
          <w:rFonts w:ascii="Times New Roman" w:hAnsi="Times New Roman"/>
          <w:sz w:val="28"/>
          <w:szCs w:val="28"/>
          <w:lang w:val="ru-RU"/>
        </w:rPr>
      </w:pPr>
      <w:smartTag w:uri="urn:schemas-microsoft-com:office:smarttags" w:element="metricconverter">
        <w:smartTagPr>
          <w:attr w:name="ProductID" w:val="1400 литров"/>
        </w:smartTagPr>
        <w:r w:rsidRPr="00623549">
          <w:rPr>
            <w:rFonts w:ascii="Times New Roman" w:hAnsi="Times New Roman"/>
            <w:sz w:val="28"/>
            <w:szCs w:val="28"/>
            <w:lang w:val="ru-RU"/>
          </w:rPr>
          <w:t>1400 литров</w:t>
        </w:r>
      </w:smartTag>
      <w:r w:rsidRPr="00623549">
        <w:rPr>
          <w:rFonts w:ascii="Times New Roman" w:hAnsi="Times New Roman"/>
          <w:sz w:val="28"/>
          <w:szCs w:val="28"/>
          <w:lang w:val="ru-RU"/>
        </w:rPr>
        <w:t xml:space="preserve"> – норма накопления бытовых отходов на 1 человека в год (СНиП 2. 07. 01-89* приложение 11);</w:t>
      </w:r>
    </w:p>
    <w:p w:rsidR="0067610D" w:rsidRPr="00623549" w:rsidRDefault="0067610D" w:rsidP="00577CF8">
      <w:pPr>
        <w:tabs>
          <w:tab w:val="left" w:pos="1335"/>
        </w:tabs>
        <w:spacing w:after="0" w:line="240" w:lineRule="auto"/>
        <w:ind w:right="-2" w:firstLine="851"/>
        <w:jc w:val="both"/>
        <w:rPr>
          <w:rFonts w:ascii="Times New Roman" w:hAnsi="Times New Roman"/>
          <w:sz w:val="28"/>
          <w:szCs w:val="28"/>
          <w:lang w:val="ru-RU"/>
        </w:rPr>
      </w:pPr>
      <w:r w:rsidRPr="00623549">
        <w:rPr>
          <w:rFonts w:ascii="Times New Roman" w:hAnsi="Times New Roman"/>
          <w:sz w:val="28"/>
          <w:szCs w:val="28"/>
          <w:lang w:val="ru-RU"/>
        </w:rPr>
        <w:t xml:space="preserve">365 – дней в году; </w:t>
      </w:r>
    </w:p>
    <w:p w:rsidR="0067610D" w:rsidRPr="00623549" w:rsidRDefault="0067610D" w:rsidP="00577CF8">
      <w:pPr>
        <w:tabs>
          <w:tab w:val="left" w:pos="1335"/>
        </w:tabs>
        <w:spacing w:after="0" w:line="240" w:lineRule="auto"/>
        <w:ind w:right="-2" w:firstLine="851"/>
        <w:jc w:val="both"/>
        <w:rPr>
          <w:rFonts w:ascii="Times New Roman" w:hAnsi="Times New Roman"/>
          <w:sz w:val="28"/>
          <w:szCs w:val="28"/>
          <w:lang w:val="ru-RU"/>
        </w:rPr>
      </w:pPr>
      <w:r w:rsidRPr="00623549">
        <w:rPr>
          <w:rFonts w:ascii="Times New Roman" w:hAnsi="Times New Roman"/>
          <w:sz w:val="28"/>
          <w:szCs w:val="28"/>
          <w:lang w:val="ru-RU"/>
        </w:rPr>
        <w:t>3 – расчёт произведён по максимальному накоплению (хранение в холодный период до 3-х суток);</w:t>
      </w:r>
    </w:p>
    <w:p w:rsidR="0067610D" w:rsidRPr="00623549" w:rsidRDefault="0067610D" w:rsidP="00577CF8">
      <w:pPr>
        <w:tabs>
          <w:tab w:val="left" w:pos="1335"/>
        </w:tabs>
        <w:spacing w:after="0" w:line="240" w:lineRule="auto"/>
        <w:ind w:right="-2" w:firstLine="851"/>
        <w:jc w:val="both"/>
        <w:rPr>
          <w:rFonts w:ascii="Times New Roman" w:hAnsi="Times New Roman"/>
          <w:sz w:val="28"/>
          <w:szCs w:val="28"/>
          <w:lang w:val="ru-RU"/>
        </w:rPr>
      </w:pPr>
      <w:r w:rsidRPr="00623549">
        <w:rPr>
          <w:rFonts w:ascii="Times New Roman" w:hAnsi="Times New Roman"/>
          <w:sz w:val="28"/>
          <w:szCs w:val="28"/>
          <w:lang w:val="ru-RU"/>
        </w:rPr>
        <w:t>750 – объём одного стандартного контейнера размером 980х950х</w:t>
      </w:r>
      <w:r w:rsidR="00681FA9">
        <w:rPr>
          <w:rFonts w:ascii="Times New Roman" w:hAnsi="Times New Roman"/>
          <w:sz w:val="28"/>
          <w:szCs w:val="28"/>
          <w:lang w:val="ru-RU"/>
        </w:rPr>
        <w:t>1067</w:t>
      </w:r>
      <w:r w:rsidRPr="00623549">
        <w:rPr>
          <w:rFonts w:ascii="Times New Roman" w:hAnsi="Times New Roman"/>
          <w:sz w:val="28"/>
          <w:szCs w:val="28"/>
          <w:lang w:val="ru-RU"/>
        </w:rPr>
        <w:t>(</w:t>
      </w:r>
      <w:r w:rsidRPr="00623549">
        <w:rPr>
          <w:rFonts w:ascii="Times New Roman" w:hAnsi="Times New Roman"/>
          <w:sz w:val="28"/>
          <w:szCs w:val="28"/>
        </w:rPr>
        <w:t>h</w:t>
      </w:r>
      <w:r w:rsidRPr="00623549">
        <w:rPr>
          <w:rFonts w:ascii="Times New Roman" w:hAnsi="Times New Roman"/>
          <w:sz w:val="28"/>
          <w:szCs w:val="28"/>
          <w:lang w:val="ru-RU"/>
        </w:rPr>
        <w:t>) мм.</w:t>
      </w:r>
    </w:p>
    <w:p w:rsidR="0067610D" w:rsidRPr="001F6C0A" w:rsidRDefault="0067610D" w:rsidP="00577CF8">
      <w:pPr>
        <w:tabs>
          <w:tab w:val="left" w:pos="1335"/>
        </w:tabs>
        <w:spacing w:after="0" w:line="240" w:lineRule="auto"/>
        <w:ind w:right="-2" w:firstLine="851"/>
        <w:jc w:val="both"/>
        <w:rPr>
          <w:rFonts w:ascii="Times New Roman" w:hAnsi="Times New Roman"/>
          <w:sz w:val="28"/>
          <w:szCs w:val="28"/>
          <w:lang w:val="ru-RU"/>
        </w:rPr>
      </w:pPr>
      <w:r w:rsidRPr="00623549">
        <w:rPr>
          <w:rFonts w:ascii="Times New Roman" w:hAnsi="Times New Roman"/>
          <w:sz w:val="28"/>
          <w:szCs w:val="28"/>
          <w:lang w:val="ru-RU"/>
        </w:rPr>
        <w:t>Домовой мусор и смёт с улиц и дорог вывозится на полигон ТБО.</w:t>
      </w:r>
    </w:p>
    <w:p w:rsidR="0067610D" w:rsidRPr="001F6C0A" w:rsidRDefault="0067610D" w:rsidP="00577CF8">
      <w:pPr>
        <w:tabs>
          <w:tab w:val="left" w:pos="1335"/>
        </w:tabs>
        <w:spacing w:after="0" w:line="240" w:lineRule="auto"/>
        <w:ind w:right="-2" w:firstLine="851"/>
        <w:jc w:val="both"/>
        <w:rPr>
          <w:rFonts w:ascii="Times New Roman" w:hAnsi="Times New Roman"/>
          <w:sz w:val="28"/>
          <w:szCs w:val="28"/>
          <w:lang w:val="ru-RU"/>
        </w:rPr>
      </w:pPr>
      <w:r w:rsidRPr="001F6C0A">
        <w:rPr>
          <w:rFonts w:ascii="Times New Roman" w:hAnsi="Times New Roman"/>
          <w:sz w:val="28"/>
          <w:szCs w:val="28"/>
          <w:lang w:val="ru-RU"/>
        </w:rPr>
        <w:t>Для уборки территории необходимы следующие средства:</w:t>
      </w:r>
    </w:p>
    <w:p w:rsidR="0067610D" w:rsidRPr="001F6C0A" w:rsidRDefault="0067610D" w:rsidP="00577CF8">
      <w:pPr>
        <w:tabs>
          <w:tab w:val="left" w:pos="1335"/>
        </w:tabs>
        <w:spacing w:after="0" w:line="240" w:lineRule="auto"/>
        <w:ind w:right="-2" w:firstLine="851"/>
        <w:jc w:val="both"/>
        <w:rPr>
          <w:rFonts w:ascii="Times New Roman" w:hAnsi="Times New Roman"/>
          <w:sz w:val="28"/>
          <w:szCs w:val="28"/>
          <w:lang w:val="ru-RU"/>
        </w:rPr>
      </w:pPr>
      <w:r w:rsidRPr="001F6C0A">
        <w:rPr>
          <w:rFonts w:ascii="Times New Roman" w:hAnsi="Times New Roman"/>
          <w:sz w:val="28"/>
          <w:szCs w:val="28"/>
          <w:lang w:val="ru-RU"/>
        </w:rPr>
        <w:t>- уборочные машины – 1 шт.</w:t>
      </w:r>
    </w:p>
    <w:p w:rsidR="0067610D" w:rsidRPr="001F6C0A" w:rsidRDefault="0067610D" w:rsidP="00577CF8">
      <w:pPr>
        <w:tabs>
          <w:tab w:val="left" w:pos="1335"/>
        </w:tabs>
        <w:spacing w:after="0" w:line="240" w:lineRule="auto"/>
        <w:ind w:right="-2" w:firstLine="851"/>
        <w:jc w:val="both"/>
        <w:rPr>
          <w:rFonts w:ascii="Times New Roman" w:hAnsi="Times New Roman"/>
          <w:sz w:val="28"/>
          <w:szCs w:val="28"/>
          <w:lang w:val="ru-RU"/>
        </w:rPr>
      </w:pPr>
      <w:r w:rsidRPr="001F6C0A">
        <w:rPr>
          <w:rFonts w:ascii="Times New Roman" w:hAnsi="Times New Roman"/>
          <w:sz w:val="28"/>
          <w:szCs w:val="28"/>
          <w:lang w:val="ru-RU"/>
        </w:rPr>
        <w:t>- мусоровозы – 1 шт.</w:t>
      </w:r>
    </w:p>
    <w:p w:rsidR="0067610D" w:rsidRPr="001F6C0A" w:rsidRDefault="0067610D" w:rsidP="00577CF8">
      <w:pPr>
        <w:tabs>
          <w:tab w:val="left" w:pos="1335"/>
        </w:tabs>
        <w:spacing w:after="0" w:line="240" w:lineRule="auto"/>
        <w:ind w:right="-2" w:firstLine="851"/>
        <w:jc w:val="both"/>
        <w:rPr>
          <w:rFonts w:ascii="Times New Roman" w:hAnsi="Times New Roman"/>
          <w:sz w:val="28"/>
          <w:szCs w:val="28"/>
          <w:lang w:val="ru-RU"/>
        </w:rPr>
      </w:pPr>
      <w:r w:rsidRPr="001F6C0A">
        <w:rPr>
          <w:rFonts w:ascii="Times New Roman" w:hAnsi="Times New Roman"/>
          <w:sz w:val="28"/>
          <w:szCs w:val="28"/>
          <w:lang w:val="ru-RU"/>
        </w:rPr>
        <w:t xml:space="preserve">В настоящее время на территории муниципального образования отведена площадка под полигон ТБО. Расположена она в 3-х километрах южнее жилой зоны. </w:t>
      </w:r>
    </w:p>
    <w:p w:rsidR="0067610D" w:rsidRPr="001F6C0A" w:rsidRDefault="0067610D" w:rsidP="00577CF8">
      <w:pPr>
        <w:tabs>
          <w:tab w:val="left" w:pos="1335"/>
        </w:tabs>
        <w:spacing w:after="0" w:line="240" w:lineRule="auto"/>
        <w:ind w:right="-2" w:firstLine="851"/>
        <w:jc w:val="both"/>
        <w:rPr>
          <w:rFonts w:ascii="Times New Roman" w:hAnsi="Times New Roman"/>
          <w:sz w:val="28"/>
          <w:szCs w:val="28"/>
          <w:lang w:val="ru-RU"/>
        </w:rPr>
      </w:pPr>
      <w:r w:rsidRPr="001F6C0A">
        <w:rPr>
          <w:rFonts w:ascii="Times New Roman" w:hAnsi="Times New Roman"/>
          <w:sz w:val="28"/>
          <w:szCs w:val="28"/>
          <w:lang w:val="ru-RU"/>
        </w:rPr>
        <w:t>На период проектирования и строительства полигона ТБО требуется обустроить временные площадки для складирования мусора. По окончании строительства необходимо ликвидировать временные и несанкционированные свалки, а на данных площадках произвести рекультивацию земель.</w:t>
      </w:r>
    </w:p>
    <w:p w:rsidR="002A7422" w:rsidRPr="001F6C0A" w:rsidRDefault="002A7422" w:rsidP="00577CF8">
      <w:pPr>
        <w:widowControl w:val="0"/>
        <w:autoSpaceDE w:val="0"/>
        <w:autoSpaceDN w:val="0"/>
        <w:adjustRightInd w:val="0"/>
        <w:spacing w:after="0" w:line="240" w:lineRule="auto"/>
        <w:jc w:val="both"/>
        <w:rPr>
          <w:rFonts w:ascii="Times New Roman" w:hAnsi="Times New Roman"/>
          <w:sz w:val="28"/>
          <w:szCs w:val="28"/>
          <w:lang w:val="ru-RU"/>
        </w:rPr>
      </w:pPr>
      <w:bookmarkStart w:id="26" w:name="page43"/>
      <w:bookmarkEnd w:id="26"/>
    </w:p>
    <w:p w:rsidR="002A7422" w:rsidRPr="001F6C0A" w:rsidRDefault="00B125E7" w:rsidP="00577CF8">
      <w:pPr>
        <w:widowControl w:val="0"/>
        <w:tabs>
          <w:tab w:val="num" w:pos="746"/>
        </w:tabs>
        <w:overflowPunct w:val="0"/>
        <w:autoSpaceDE w:val="0"/>
        <w:autoSpaceDN w:val="0"/>
        <w:adjustRightInd w:val="0"/>
        <w:spacing w:after="0" w:line="240" w:lineRule="auto"/>
        <w:ind w:left="284"/>
        <w:jc w:val="both"/>
        <w:rPr>
          <w:rFonts w:ascii="Times New Roman" w:hAnsi="Times New Roman"/>
          <w:b/>
          <w:bCs/>
          <w:sz w:val="28"/>
          <w:szCs w:val="28"/>
          <w:lang w:val="ru-RU"/>
        </w:rPr>
      </w:pPr>
      <w:r w:rsidRPr="001F6C0A">
        <w:rPr>
          <w:rFonts w:ascii="Times New Roman" w:hAnsi="Times New Roman"/>
          <w:b/>
          <w:bCs/>
          <w:sz w:val="28"/>
          <w:szCs w:val="28"/>
          <w:lang w:val="ru-RU"/>
        </w:rPr>
        <w:t>2.2</w:t>
      </w:r>
      <w:r w:rsidR="008870D0">
        <w:rPr>
          <w:rFonts w:ascii="Times New Roman" w:hAnsi="Times New Roman"/>
          <w:b/>
          <w:bCs/>
          <w:sz w:val="28"/>
          <w:szCs w:val="28"/>
          <w:lang w:val="ru-RU"/>
        </w:rPr>
        <w:t xml:space="preserve">. </w:t>
      </w:r>
      <w:r w:rsidR="00F47486" w:rsidRPr="001F6C0A">
        <w:rPr>
          <w:rFonts w:ascii="Times New Roman" w:hAnsi="Times New Roman"/>
          <w:b/>
          <w:bCs/>
          <w:sz w:val="28"/>
          <w:szCs w:val="28"/>
          <w:lang w:val="ru-RU"/>
        </w:rPr>
        <w:t xml:space="preserve">Краткий анализ состояния установки приборов учета и энергоресурсосбережения у потребителей </w:t>
      </w:r>
    </w:p>
    <w:p w:rsidR="002A7422" w:rsidRPr="001F6C0A" w:rsidRDefault="0067610D" w:rsidP="00577CF8">
      <w:pPr>
        <w:widowControl w:val="0"/>
        <w:overflowPunct w:val="0"/>
        <w:autoSpaceDE w:val="0"/>
        <w:autoSpaceDN w:val="0"/>
        <w:adjustRightInd w:val="0"/>
        <w:spacing w:after="0" w:line="240" w:lineRule="auto"/>
        <w:ind w:firstLine="708"/>
        <w:jc w:val="both"/>
        <w:rPr>
          <w:rFonts w:ascii="Times New Roman" w:hAnsi="Times New Roman"/>
          <w:sz w:val="28"/>
          <w:szCs w:val="28"/>
          <w:lang w:val="ru-RU"/>
        </w:rPr>
      </w:pPr>
      <w:r w:rsidRPr="001F6C0A">
        <w:rPr>
          <w:rFonts w:ascii="Times New Roman" w:hAnsi="Times New Roman"/>
          <w:sz w:val="28"/>
          <w:szCs w:val="28"/>
          <w:lang w:val="ru-RU"/>
        </w:rPr>
        <w:t xml:space="preserve">Существующая жилая застройка представлена секционными </w:t>
      </w:r>
      <w:r w:rsidRPr="001F6C0A">
        <w:rPr>
          <w:rFonts w:ascii="Times New Roman" w:hAnsi="Times New Roman"/>
          <w:sz w:val="28"/>
          <w:szCs w:val="28"/>
          <w:lang w:val="ru-RU"/>
        </w:rPr>
        <w:lastRenderedPageBreak/>
        <w:t xml:space="preserve">многоквартирными </w:t>
      </w:r>
      <w:r w:rsidR="00577CF8" w:rsidRPr="00F141EB">
        <w:rPr>
          <w:rFonts w:ascii="Times New Roman" w:hAnsi="Times New Roman"/>
          <w:sz w:val="28"/>
          <w:szCs w:val="28"/>
          <w:lang w:val="ru-RU"/>
        </w:rPr>
        <w:t>2-х, 4-х и</w:t>
      </w:r>
      <w:r w:rsidRPr="001F6C0A">
        <w:rPr>
          <w:rFonts w:ascii="Times New Roman" w:hAnsi="Times New Roman"/>
          <w:sz w:val="28"/>
          <w:szCs w:val="28"/>
          <w:lang w:val="ru-RU"/>
        </w:rPr>
        <w:t>5-ти этажными жилыми домами в кирпичном исполнении с полным инженерным благоустройством. Основная часть зданий в хорошем состоянии с малым процентом износа (до 40%). Жилищный фонд составляет</w:t>
      </w:r>
      <w:r w:rsidR="00681FA9">
        <w:rPr>
          <w:rFonts w:ascii="Times New Roman" w:hAnsi="Times New Roman"/>
          <w:sz w:val="28"/>
          <w:szCs w:val="28"/>
          <w:lang w:val="ru-RU"/>
        </w:rPr>
        <w:t>25271,8</w:t>
      </w:r>
      <w:r w:rsidRPr="001F6C0A">
        <w:rPr>
          <w:rFonts w:ascii="Times New Roman" w:hAnsi="Times New Roman"/>
          <w:sz w:val="28"/>
          <w:szCs w:val="28"/>
          <w:lang w:val="ru-RU"/>
        </w:rPr>
        <w:t>кв.м общей площади квартир.</w:t>
      </w:r>
    </w:p>
    <w:p w:rsidR="001428DA" w:rsidRPr="001F6C0A" w:rsidRDefault="00F47486" w:rsidP="00577CF8">
      <w:pPr>
        <w:widowControl w:val="0"/>
        <w:overflowPunct w:val="0"/>
        <w:autoSpaceDE w:val="0"/>
        <w:autoSpaceDN w:val="0"/>
        <w:adjustRightInd w:val="0"/>
        <w:spacing w:after="0" w:line="240" w:lineRule="auto"/>
        <w:ind w:firstLine="708"/>
        <w:jc w:val="both"/>
        <w:rPr>
          <w:rFonts w:ascii="Times New Roman" w:hAnsi="Times New Roman"/>
          <w:sz w:val="28"/>
          <w:szCs w:val="28"/>
          <w:lang w:val="ru-RU"/>
        </w:rPr>
      </w:pPr>
      <w:r w:rsidRPr="001F6C0A">
        <w:rPr>
          <w:rFonts w:ascii="Times New Roman" w:hAnsi="Times New Roman"/>
          <w:sz w:val="28"/>
          <w:szCs w:val="28"/>
          <w:lang w:val="ru-RU"/>
        </w:rPr>
        <w:t>Жилищный фонд муниципального образования не оборудован групповыми приборами учета тепловой энергии и воды, энергетические обследования многоквартирных домов ранее не проводились.</w:t>
      </w:r>
    </w:p>
    <w:p w:rsidR="002A7422" w:rsidRPr="001F6C0A" w:rsidRDefault="001428DA" w:rsidP="00577CF8">
      <w:pPr>
        <w:widowControl w:val="0"/>
        <w:overflowPunct w:val="0"/>
        <w:autoSpaceDE w:val="0"/>
        <w:autoSpaceDN w:val="0"/>
        <w:adjustRightInd w:val="0"/>
        <w:spacing w:after="0" w:line="240" w:lineRule="auto"/>
        <w:ind w:firstLine="708"/>
        <w:jc w:val="both"/>
        <w:rPr>
          <w:rFonts w:ascii="Times New Roman" w:hAnsi="Times New Roman"/>
          <w:sz w:val="28"/>
          <w:szCs w:val="28"/>
          <w:lang w:val="ru-RU"/>
        </w:rPr>
      </w:pPr>
      <w:r w:rsidRPr="001F6C0A">
        <w:rPr>
          <w:rFonts w:ascii="Times New Roman" w:hAnsi="Times New Roman"/>
          <w:sz w:val="28"/>
          <w:szCs w:val="28"/>
          <w:lang w:val="ru-RU"/>
        </w:rPr>
        <w:t xml:space="preserve">В </w:t>
      </w:r>
      <w:r w:rsidR="00F47486" w:rsidRPr="001F6C0A">
        <w:rPr>
          <w:rFonts w:ascii="Times New Roman" w:hAnsi="Times New Roman"/>
          <w:sz w:val="28"/>
          <w:szCs w:val="28"/>
          <w:lang w:val="ru-RU"/>
        </w:rPr>
        <w:t xml:space="preserve">соответствии с требованиями Федерального закона от 23.11.2009 №261–ФЗ «Об энергосбережении и повышении энергетической эффективности и о внесении изменений в отдельные законодательные акты Российской Федерации», </w:t>
      </w:r>
      <w:r w:rsidR="00577CF8">
        <w:rPr>
          <w:rFonts w:ascii="Times New Roman" w:hAnsi="Times New Roman"/>
          <w:sz w:val="28"/>
          <w:szCs w:val="28"/>
          <w:lang w:val="ru-RU"/>
        </w:rPr>
        <w:t>в</w:t>
      </w:r>
      <w:r w:rsidR="00DA691C">
        <w:rPr>
          <w:rFonts w:ascii="Times New Roman" w:hAnsi="Times New Roman"/>
          <w:sz w:val="28"/>
          <w:szCs w:val="28"/>
          <w:lang w:val="ru-RU"/>
        </w:rPr>
        <w:t xml:space="preserve"> </w:t>
      </w:r>
      <w:r w:rsidR="00623549">
        <w:rPr>
          <w:rFonts w:ascii="Times New Roman" w:hAnsi="Times New Roman"/>
          <w:sz w:val="28"/>
          <w:szCs w:val="28"/>
          <w:lang w:val="ru-RU"/>
        </w:rPr>
        <w:t>муниципальном образовании Светлогорский сельсовет</w:t>
      </w:r>
      <w:r w:rsidR="00DA691C">
        <w:rPr>
          <w:rFonts w:ascii="Times New Roman" w:hAnsi="Times New Roman"/>
          <w:sz w:val="28"/>
          <w:szCs w:val="28"/>
          <w:lang w:val="ru-RU"/>
        </w:rPr>
        <w:t xml:space="preserve"> </w:t>
      </w:r>
      <w:r w:rsidR="00F47486" w:rsidRPr="001F6C0A">
        <w:rPr>
          <w:rFonts w:ascii="Times New Roman" w:hAnsi="Times New Roman"/>
          <w:sz w:val="28"/>
          <w:szCs w:val="28"/>
          <w:lang w:val="ru-RU"/>
        </w:rPr>
        <w:t xml:space="preserve">планируется реализация следующих технических мероприятий: </w:t>
      </w:r>
    </w:p>
    <w:p w:rsidR="002A7422" w:rsidRPr="00DA691C" w:rsidRDefault="00F47486" w:rsidP="00577CF8">
      <w:pPr>
        <w:widowControl w:val="0"/>
        <w:numPr>
          <w:ilvl w:val="0"/>
          <w:numId w:val="28"/>
        </w:numPr>
        <w:overflowPunct w:val="0"/>
        <w:autoSpaceDE w:val="0"/>
        <w:autoSpaceDN w:val="0"/>
        <w:adjustRightInd w:val="0"/>
        <w:spacing w:after="0" w:line="240" w:lineRule="auto"/>
        <w:ind w:left="284" w:right="20" w:hanging="284"/>
        <w:jc w:val="both"/>
        <w:rPr>
          <w:rFonts w:ascii="Times New Roman" w:hAnsi="Times New Roman"/>
          <w:sz w:val="28"/>
          <w:szCs w:val="28"/>
          <w:lang w:val="ru-RU"/>
        </w:rPr>
      </w:pPr>
      <w:r w:rsidRPr="00DA691C">
        <w:rPr>
          <w:rFonts w:ascii="Times New Roman" w:hAnsi="Times New Roman"/>
          <w:sz w:val="28"/>
          <w:szCs w:val="28"/>
          <w:lang w:val="ru-RU"/>
        </w:rPr>
        <w:t>в бюджетной сфере: установка приборов у</w:t>
      </w:r>
      <w:r w:rsidR="001E348B" w:rsidRPr="00DA691C">
        <w:rPr>
          <w:rFonts w:ascii="Times New Roman" w:hAnsi="Times New Roman"/>
          <w:sz w:val="28"/>
          <w:szCs w:val="28"/>
          <w:lang w:val="ru-RU"/>
        </w:rPr>
        <w:t>чета тепловой энергии (там, где еще не произведена их установка);</w:t>
      </w:r>
    </w:p>
    <w:p w:rsidR="001428DA" w:rsidRPr="001F6C0A" w:rsidRDefault="00F47486" w:rsidP="00577CF8">
      <w:pPr>
        <w:widowControl w:val="0"/>
        <w:numPr>
          <w:ilvl w:val="0"/>
          <w:numId w:val="28"/>
        </w:numPr>
        <w:overflowPunct w:val="0"/>
        <w:autoSpaceDE w:val="0"/>
        <w:autoSpaceDN w:val="0"/>
        <w:adjustRightInd w:val="0"/>
        <w:spacing w:after="0" w:line="240" w:lineRule="auto"/>
        <w:ind w:left="284" w:hanging="284"/>
        <w:jc w:val="both"/>
        <w:rPr>
          <w:rFonts w:ascii="Times New Roman" w:hAnsi="Times New Roman"/>
          <w:sz w:val="28"/>
          <w:szCs w:val="28"/>
          <w:lang w:val="ru-RU"/>
        </w:rPr>
      </w:pPr>
      <w:r w:rsidRPr="001F6C0A">
        <w:rPr>
          <w:rFonts w:ascii="Times New Roman" w:hAnsi="Times New Roman"/>
          <w:sz w:val="28"/>
          <w:szCs w:val="28"/>
          <w:lang w:val="ru-RU"/>
        </w:rPr>
        <w:t>в сфере повышения энергетической эффективности жилищного фонда: установка коллективных приборов учета тепловой энергии; установка коллективных приборов учета воды; замена ламп накаливания на энергосберегающие в подъездах мн</w:t>
      </w:r>
      <w:r w:rsidR="007C52DE">
        <w:rPr>
          <w:rFonts w:ascii="Times New Roman" w:hAnsi="Times New Roman"/>
          <w:sz w:val="28"/>
          <w:szCs w:val="28"/>
          <w:lang w:val="ru-RU"/>
        </w:rPr>
        <w:t>огоквартирных домов;</w:t>
      </w:r>
    </w:p>
    <w:p w:rsidR="002A7422" w:rsidRPr="001F6C0A" w:rsidRDefault="00623549" w:rsidP="00577CF8">
      <w:pPr>
        <w:widowControl w:val="0"/>
        <w:numPr>
          <w:ilvl w:val="0"/>
          <w:numId w:val="28"/>
        </w:numPr>
        <w:overflowPunct w:val="0"/>
        <w:autoSpaceDE w:val="0"/>
        <w:autoSpaceDN w:val="0"/>
        <w:adjustRightInd w:val="0"/>
        <w:spacing w:after="0" w:line="240" w:lineRule="auto"/>
        <w:ind w:left="284" w:hanging="284"/>
        <w:jc w:val="both"/>
        <w:rPr>
          <w:rFonts w:ascii="Times New Roman" w:hAnsi="Times New Roman"/>
          <w:sz w:val="28"/>
          <w:szCs w:val="28"/>
          <w:lang w:val="ru-RU"/>
        </w:rPr>
      </w:pPr>
      <w:r>
        <w:rPr>
          <w:rFonts w:ascii="Times New Roman" w:hAnsi="Times New Roman"/>
          <w:sz w:val="28"/>
          <w:szCs w:val="28"/>
          <w:lang w:val="ru-RU"/>
        </w:rPr>
        <w:t>у</w:t>
      </w:r>
      <w:r w:rsidR="00F47486" w:rsidRPr="001F6C0A">
        <w:rPr>
          <w:rFonts w:ascii="Times New Roman" w:hAnsi="Times New Roman"/>
          <w:sz w:val="28"/>
          <w:szCs w:val="28"/>
          <w:lang w:val="ru-RU"/>
        </w:rPr>
        <w:t>становка приборов учета позволяет исключить потери энергоресурсов отисточникавырабатываемойэнергиидозданияприрасчетахс</w:t>
      </w:r>
      <w:bookmarkStart w:id="27" w:name="page45"/>
      <w:bookmarkEnd w:id="27"/>
      <w:r w:rsidR="00F47486" w:rsidRPr="001F6C0A">
        <w:rPr>
          <w:rFonts w:ascii="Times New Roman" w:hAnsi="Times New Roman"/>
          <w:sz w:val="28"/>
          <w:szCs w:val="28"/>
          <w:lang w:val="ru-RU"/>
        </w:rPr>
        <w:t>ресурсоснабжающими организациями, выявить утечки в системах водоснабжения здания, а также обеспечить реальные возможности для ресурсосбережения.</w:t>
      </w:r>
    </w:p>
    <w:p w:rsidR="002A7422" w:rsidRPr="001F6C0A" w:rsidRDefault="00F47486" w:rsidP="00577CF8">
      <w:pPr>
        <w:widowControl w:val="0"/>
        <w:overflowPunct w:val="0"/>
        <w:autoSpaceDE w:val="0"/>
        <w:autoSpaceDN w:val="0"/>
        <w:adjustRightInd w:val="0"/>
        <w:spacing w:after="0" w:line="240" w:lineRule="auto"/>
        <w:ind w:firstLine="720"/>
        <w:jc w:val="both"/>
        <w:rPr>
          <w:rFonts w:ascii="Times New Roman" w:hAnsi="Times New Roman"/>
          <w:sz w:val="28"/>
          <w:szCs w:val="28"/>
          <w:lang w:val="ru-RU"/>
        </w:rPr>
      </w:pPr>
      <w:r w:rsidRPr="001F6C0A">
        <w:rPr>
          <w:rFonts w:ascii="Times New Roman" w:hAnsi="Times New Roman"/>
          <w:sz w:val="28"/>
          <w:szCs w:val="28"/>
          <w:lang w:val="ru-RU"/>
        </w:rPr>
        <w:t>Для реализации комплекса энергоресурсосберегающих мероприятий в жилищном фонде муниципального образования, необходимо организовать работу, включающую:</w:t>
      </w:r>
    </w:p>
    <w:p w:rsidR="002A7422" w:rsidRPr="001F6C0A" w:rsidRDefault="00F47486" w:rsidP="007C52DE">
      <w:pPr>
        <w:widowControl w:val="0"/>
        <w:numPr>
          <w:ilvl w:val="0"/>
          <w:numId w:val="27"/>
        </w:numPr>
        <w:overflowPunct w:val="0"/>
        <w:autoSpaceDE w:val="0"/>
        <w:autoSpaceDN w:val="0"/>
        <w:adjustRightInd w:val="0"/>
        <w:spacing w:after="0" w:line="240" w:lineRule="auto"/>
        <w:ind w:left="426" w:hanging="426"/>
        <w:jc w:val="both"/>
        <w:rPr>
          <w:rFonts w:ascii="Times New Roman" w:hAnsi="Times New Roman"/>
          <w:sz w:val="28"/>
          <w:szCs w:val="28"/>
          <w:lang w:val="ru-RU"/>
        </w:rPr>
      </w:pPr>
      <w:r w:rsidRPr="001F6C0A">
        <w:rPr>
          <w:rFonts w:ascii="Times New Roman" w:hAnsi="Times New Roman"/>
          <w:sz w:val="28"/>
          <w:szCs w:val="28"/>
          <w:lang w:val="ru-RU"/>
        </w:rPr>
        <w:t xml:space="preserve">установку энергосберегающих светильников, в т.ч. на базе светодиодов; </w:t>
      </w:r>
    </w:p>
    <w:p w:rsidR="002A7422" w:rsidRPr="001F6C0A" w:rsidRDefault="00F47486" w:rsidP="007C52DE">
      <w:pPr>
        <w:widowControl w:val="0"/>
        <w:numPr>
          <w:ilvl w:val="0"/>
          <w:numId w:val="27"/>
        </w:numPr>
        <w:overflowPunct w:val="0"/>
        <w:autoSpaceDE w:val="0"/>
        <w:autoSpaceDN w:val="0"/>
        <w:adjustRightInd w:val="0"/>
        <w:spacing w:after="0" w:line="240" w:lineRule="auto"/>
        <w:ind w:left="426" w:hanging="426"/>
        <w:jc w:val="both"/>
        <w:rPr>
          <w:rFonts w:ascii="Times New Roman" w:hAnsi="Times New Roman"/>
          <w:sz w:val="28"/>
          <w:szCs w:val="28"/>
          <w:lang w:val="ru-RU"/>
        </w:rPr>
      </w:pPr>
      <w:r w:rsidRPr="001F6C0A">
        <w:rPr>
          <w:rFonts w:ascii="Times New Roman" w:hAnsi="Times New Roman"/>
          <w:sz w:val="28"/>
          <w:szCs w:val="28"/>
          <w:lang w:val="ru-RU"/>
        </w:rPr>
        <w:t xml:space="preserve">регулировку систем отопления, холодного и горячего водоснабжения; </w:t>
      </w:r>
    </w:p>
    <w:p w:rsidR="002A7422" w:rsidRPr="001F6C0A" w:rsidRDefault="00F47486" w:rsidP="007C52DE">
      <w:pPr>
        <w:widowControl w:val="0"/>
        <w:numPr>
          <w:ilvl w:val="0"/>
          <w:numId w:val="27"/>
        </w:numPr>
        <w:overflowPunct w:val="0"/>
        <w:autoSpaceDE w:val="0"/>
        <w:autoSpaceDN w:val="0"/>
        <w:adjustRightInd w:val="0"/>
        <w:spacing w:after="0" w:line="240" w:lineRule="auto"/>
        <w:ind w:left="426" w:hanging="426"/>
        <w:jc w:val="both"/>
        <w:rPr>
          <w:rFonts w:ascii="Times New Roman" w:hAnsi="Times New Roman"/>
          <w:sz w:val="28"/>
          <w:szCs w:val="28"/>
        </w:rPr>
      </w:pPr>
      <w:r w:rsidRPr="001F6C0A">
        <w:rPr>
          <w:rFonts w:ascii="Times New Roman" w:hAnsi="Times New Roman"/>
          <w:sz w:val="28"/>
          <w:szCs w:val="28"/>
        </w:rPr>
        <w:t>оптимизацию</w:t>
      </w:r>
      <w:r w:rsidR="00DA691C">
        <w:rPr>
          <w:rFonts w:ascii="Times New Roman" w:hAnsi="Times New Roman"/>
          <w:sz w:val="28"/>
          <w:szCs w:val="28"/>
          <w:lang w:val="ru-RU"/>
        </w:rPr>
        <w:t xml:space="preserve"> </w:t>
      </w:r>
      <w:r w:rsidRPr="001F6C0A">
        <w:rPr>
          <w:rFonts w:ascii="Times New Roman" w:hAnsi="Times New Roman"/>
          <w:sz w:val="28"/>
          <w:szCs w:val="28"/>
        </w:rPr>
        <w:t>работы</w:t>
      </w:r>
      <w:r w:rsidR="00DA691C">
        <w:rPr>
          <w:rFonts w:ascii="Times New Roman" w:hAnsi="Times New Roman"/>
          <w:sz w:val="28"/>
          <w:szCs w:val="28"/>
          <w:lang w:val="ru-RU"/>
        </w:rPr>
        <w:t xml:space="preserve"> </w:t>
      </w:r>
      <w:r w:rsidRPr="001F6C0A">
        <w:rPr>
          <w:rFonts w:ascii="Times New Roman" w:hAnsi="Times New Roman"/>
          <w:sz w:val="28"/>
          <w:szCs w:val="28"/>
        </w:rPr>
        <w:t>вентиляционных</w:t>
      </w:r>
      <w:r w:rsidR="00DA691C">
        <w:rPr>
          <w:rFonts w:ascii="Times New Roman" w:hAnsi="Times New Roman"/>
          <w:sz w:val="28"/>
          <w:szCs w:val="28"/>
          <w:lang w:val="ru-RU"/>
        </w:rPr>
        <w:t xml:space="preserve"> </w:t>
      </w:r>
      <w:r w:rsidRPr="001F6C0A">
        <w:rPr>
          <w:rFonts w:ascii="Times New Roman" w:hAnsi="Times New Roman"/>
          <w:sz w:val="28"/>
          <w:szCs w:val="28"/>
        </w:rPr>
        <w:t xml:space="preserve">систем; </w:t>
      </w:r>
    </w:p>
    <w:p w:rsidR="002A7422" w:rsidRPr="001F6C0A" w:rsidRDefault="00F47486" w:rsidP="007C52DE">
      <w:pPr>
        <w:widowControl w:val="0"/>
        <w:numPr>
          <w:ilvl w:val="0"/>
          <w:numId w:val="27"/>
        </w:numPr>
        <w:overflowPunct w:val="0"/>
        <w:autoSpaceDE w:val="0"/>
        <w:autoSpaceDN w:val="0"/>
        <w:adjustRightInd w:val="0"/>
        <w:spacing w:after="0" w:line="240" w:lineRule="auto"/>
        <w:ind w:left="426" w:hanging="426"/>
        <w:jc w:val="both"/>
        <w:rPr>
          <w:rFonts w:ascii="Times New Roman" w:hAnsi="Times New Roman"/>
          <w:sz w:val="28"/>
          <w:szCs w:val="28"/>
        </w:rPr>
      </w:pPr>
      <w:r w:rsidRPr="001F6C0A">
        <w:rPr>
          <w:rFonts w:ascii="Times New Roman" w:hAnsi="Times New Roman"/>
          <w:sz w:val="28"/>
          <w:szCs w:val="28"/>
        </w:rPr>
        <w:t>модернизацию</w:t>
      </w:r>
      <w:r w:rsidR="00DA691C">
        <w:rPr>
          <w:rFonts w:ascii="Times New Roman" w:hAnsi="Times New Roman"/>
          <w:sz w:val="28"/>
          <w:szCs w:val="28"/>
          <w:lang w:val="ru-RU"/>
        </w:rPr>
        <w:t xml:space="preserve"> </w:t>
      </w:r>
      <w:r w:rsidRPr="001F6C0A">
        <w:rPr>
          <w:rFonts w:ascii="Times New Roman" w:hAnsi="Times New Roman"/>
          <w:sz w:val="28"/>
          <w:szCs w:val="28"/>
        </w:rPr>
        <w:t>тепловых</w:t>
      </w:r>
      <w:r w:rsidR="00DA691C">
        <w:rPr>
          <w:rFonts w:ascii="Times New Roman" w:hAnsi="Times New Roman"/>
          <w:sz w:val="28"/>
          <w:szCs w:val="28"/>
          <w:lang w:val="ru-RU"/>
        </w:rPr>
        <w:t xml:space="preserve"> </w:t>
      </w:r>
      <w:r w:rsidRPr="001F6C0A">
        <w:rPr>
          <w:rFonts w:ascii="Times New Roman" w:hAnsi="Times New Roman"/>
          <w:sz w:val="28"/>
          <w:szCs w:val="28"/>
        </w:rPr>
        <w:t xml:space="preserve">пунктов; </w:t>
      </w:r>
    </w:p>
    <w:p w:rsidR="002A7422" w:rsidRPr="001F6C0A" w:rsidRDefault="00F47486" w:rsidP="007C52DE">
      <w:pPr>
        <w:widowControl w:val="0"/>
        <w:numPr>
          <w:ilvl w:val="0"/>
          <w:numId w:val="27"/>
        </w:numPr>
        <w:overflowPunct w:val="0"/>
        <w:autoSpaceDE w:val="0"/>
        <w:autoSpaceDN w:val="0"/>
        <w:adjustRightInd w:val="0"/>
        <w:spacing w:after="0" w:line="240" w:lineRule="auto"/>
        <w:ind w:left="426" w:hanging="426"/>
        <w:jc w:val="both"/>
        <w:rPr>
          <w:rFonts w:ascii="Times New Roman" w:hAnsi="Times New Roman"/>
          <w:sz w:val="28"/>
          <w:szCs w:val="28"/>
          <w:lang w:val="ru-RU"/>
        </w:rPr>
      </w:pPr>
      <w:r w:rsidRPr="001F6C0A">
        <w:rPr>
          <w:rFonts w:ascii="Times New Roman" w:hAnsi="Times New Roman"/>
          <w:sz w:val="28"/>
          <w:szCs w:val="28"/>
          <w:lang w:val="ru-RU"/>
        </w:rPr>
        <w:t xml:space="preserve">утепление чердачных перекрытий и подвалов; </w:t>
      </w:r>
    </w:p>
    <w:p w:rsidR="002A7422" w:rsidRPr="001F6C0A" w:rsidRDefault="00F47486" w:rsidP="007C52DE">
      <w:pPr>
        <w:widowControl w:val="0"/>
        <w:numPr>
          <w:ilvl w:val="0"/>
          <w:numId w:val="27"/>
        </w:numPr>
        <w:overflowPunct w:val="0"/>
        <w:autoSpaceDE w:val="0"/>
        <w:autoSpaceDN w:val="0"/>
        <w:adjustRightInd w:val="0"/>
        <w:spacing w:after="0" w:line="240" w:lineRule="auto"/>
        <w:ind w:left="426" w:hanging="426"/>
        <w:jc w:val="both"/>
        <w:rPr>
          <w:rFonts w:ascii="Times New Roman" w:hAnsi="Times New Roman"/>
          <w:sz w:val="28"/>
          <w:szCs w:val="28"/>
          <w:lang w:val="ru-RU"/>
        </w:rPr>
      </w:pPr>
      <w:r w:rsidRPr="001F6C0A">
        <w:rPr>
          <w:rFonts w:ascii="Times New Roman" w:hAnsi="Times New Roman"/>
          <w:sz w:val="28"/>
          <w:szCs w:val="28"/>
          <w:lang w:val="ru-RU"/>
        </w:rPr>
        <w:t xml:space="preserve">утепление входных дверей и окон; </w:t>
      </w:r>
    </w:p>
    <w:p w:rsidR="002A7422" w:rsidRPr="001F6C0A" w:rsidRDefault="00F47486" w:rsidP="007C52DE">
      <w:pPr>
        <w:widowControl w:val="0"/>
        <w:numPr>
          <w:ilvl w:val="0"/>
          <w:numId w:val="27"/>
        </w:numPr>
        <w:overflowPunct w:val="0"/>
        <w:autoSpaceDE w:val="0"/>
        <w:autoSpaceDN w:val="0"/>
        <w:adjustRightInd w:val="0"/>
        <w:spacing w:after="0" w:line="240" w:lineRule="auto"/>
        <w:ind w:left="426" w:hanging="426"/>
        <w:jc w:val="both"/>
        <w:rPr>
          <w:rFonts w:ascii="Times New Roman" w:hAnsi="Times New Roman"/>
          <w:sz w:val="28"/>
          <w:szCs w:val="28"/>
        </w:rPr>
      </w:pPr>
      <w:r w:rsidRPr="001F6C0A">
        <w:rPr>
          <w:rFonts w:ascii="Times New Roman" w:hAnsi="Times New Roman"/>
          <w:sz w:val="28"/>
          <w:szCs w:val="28"/>
        </w:rPr>
        <w:t>установку</w:t>
      </w:r>
      <w:r w:rsidR="00212405">
        <w:rPr>
          <w:rFonts w:ascii="Times New Roman" w:hAnsi="Times New Roman"/>
          <w:sz w:val="28"/>
          <w:szCs w:val="28"/>
          <w:lang w:val="ru-RU"/>
        </w:rPr>
        <w:t xml:space="preserve"> </w:t>
      </w:r>
      <w:r w:rsidRPr="001F6C0A">
        <w:rPr>
          <w:rFonts w:ascii="Times New Roman" w:hAnsi="Times New Roman"/>
          <w:sz w:val="28"/>
          <w:szCs w:val="28"/>
        </w:rPr>
        <w:t xml:space="preserve">теплоотражателей; </w:t>
      </w:r>
    </w:p>
    <w:p w:rsidR="002A7422" w:rsidRPr="001F6C0A" w:rsidRDefault="00F47486" w:rsidP="007C52DE">
      <w:pPr>
        <w:widowControl w:val="0"/>
        <w:numPr>
          <w:ilvl w:val="0"/>
          <w:numId w:val="27"/>
        </w:numPr>
        <w:overflowPunct w:val="0"/>
        <w:autoSpaceDE w:val="0"/>
        <w:autoSpaceDN w:val="0"/>
        <w:adjustRightInd w:val="0"/>
        <w:spacing w:after="0" w:line="240" w:lineRule="auto"/>
        <w:ind w:left="426" w:hanging="426"/>
        <w:jc w:val="both"/>
        <w:rPr>
          <w:rFonts w:ascii="Times New Roman" w:hAnsi="Times New Roman"/>
          <w:sz w:val="28"/>
          <w:szCs w:val="28"/>
          <w:lang w:val="ru-RU"/>
        </w:rPr>
      </w:pPr>
      <w:r w:rsidRPr="001F6C0A">
        <w:rPr>
          <w:rFonts w:ascii="Times New Roman" w:hAnsi="Times New Roman"/>
          <w:sz w:val="28"/>
          <w:szCs w:val="28"/>
          <w:lang w:val="ru-RU"/>
        </w:rPr>
        <w:t xml:space="preserve">перевод отопления на дежурный режим во внерабочее время; </w:t>
      </w:r>
    </w:p>
    <w:p w:rsidR="002A7422" w:rsidRPr="001F6C0A" w:rsidRDefault="00F47486" w:rsidP="007C52DE">
      <w:pPr>
        <w:widowControl w:val="0"/>
        <w:numPr>
          <w:ilvl w:val="0"/>
          <w:numId w:val="27"/>
        </w:numPr>
        <w:overflowPunct w:val="0"/>
        <w:autoSpaceDE w:val="0"/>
        <w:autoSpaceDN w:val="0"/>
        <w:adjustRightInd w:val="0"/>
        <w:spacing w:after="0" w:line="240" w:lineRule="auto"/>
        <w:ind w:left="426" w:hanging="426"/>
        <w:jc w:val="both"/>
        <w:rPr>
          <w:rFonts w:ascii="Times New Roman" w:hAnsi="Times New Roman"/>
          <w:sz w:val="28"/>
          <w:szCs w:val="28"/>
        </w:rPr>
      </w:pPr>
      <w:r w:rsidRPr="001F6C0A">
        <w:rPr>
          <w:rFonts w:ascii="Times New Roman" w:hAnsi="Times New Roman"/>
          <w:sz w:val="28"/>
          <w:szCs w:val="28"/>
        </w:rPr>
        <w:t>регулировку</w:t>
      </w:r>
      <w:r w:rsidR="00212405">
        <w:rPr>
          <w:rFonts w:ascii="Times New Roman" w:hAnsi="Times New Roman"/>
          <w:sz w:val="28"/>
          <w:szCs w:val="28"/>
          <w:lang w:val="ru-RU"/>
        </w:rPr>
        <w:t xml:space="preserve"> </w:t>
      </w:r>
      <w:r w:rsidRPr="001F6C0A">
        <w:rPr>
          <w:rFonts w:ascii="Times New Roman" w:hAnsi="Times New Roman"/>
          <w:sz w:val="28"/>
          <w:szCs w:val="28"/>
        </w:rPr>
        <w:t>систем</w:t>
      </w:r>
      <w:r w:rsidR="00212405">
        <w:rPr>
          <w:rFonts w:ascii="Times New Roman" w:hAnsi="Times New Roman"/>
          <w:sz w:val="28"/>
          <w:szCs w:val="28"/>
          <w:lang w:val="ru-RU"/>
        </w:rPr>
        <w:t xml:space="preserve"> </w:t>
      </w:r>
      <w:r w:rsidRPr="001F6C0A">
        <w:rPr>
          <w:rFonts w:ascii="Times New Roman" w:hAnsi="Times New Roman"/>
          <w:sz w:val="28"/>
          <w:szCs w:val="28"/>
        </w:rPr>
        <w:t xml:space="preserve">отопления; </w:t>
      </w:r>
    </w:p>
    <w:p w:rsidR="002A7422" w:rsidRPr="001F6C0A" w:rsidRDefault="00F47486" w:rsidP="007C52DE">
      <w:pPr>
        <w:widowControl w:val="0"/>
        <w:numPr>
          <w:ilvl w:val="0"/>
          <w:numId w:val="27"/>
        </w:numPr>
        <w:overflowPunct w:val="0"/>
        <w:autoSpaceDE w:val="0"/>
        <w:autoSpaceDN w:val="0"/>
        <w:adjustRightInd w:val="0"/>
        <w:spacing w:after="0" w:line="240" w:lineRule="auto"/>
        <w:ind w:left="426" w:hanging="426"/>
        <w:jc w:val="both"/>
        <w:rPr>
          <w:rFonts w:ascii="Times New Roman" w:hAnsi="Times New Roman"/>
          <w:sz w:val="28"/>
          <w:szCs w:val="28"/>
        </w:rPr>
      </w:pPr>
      <w:r w:rsidRPr="001F6C0A">
        <w:rPr>
          <w:rFonts w:ascii="Times New Roman" w:hAnsi="Times New Roman"/>
          <w:sz w:val="28"/>
          <w:szCs w:val="28"/>
        </w:rPr>
        <w:t>промывку</w:t>
      </w:r>
      <w:r w:rsidR="00212405">
        <w:rPr>
          <w:rFonts w:ascii="Times New Roman" w:hAnsi="Times New Roman"/>
          <w:sz w:val="28"/>
          <w:szCs w:val="28"/>
          <w:lang w:val="ru-RU"/>
        </w:rPr>
        <w:t xml:space="preserve"> </w:t>
      </w:r>
      <w:r w:rsidRPr="001F6C0A">
        <w:rPr>
          <w:rFonts w:ascii="Times New Roman" w:hAnsi="Times New Roman"/>
          <w:sz w:val="28"/>
          <w:szCs w:val="28"/>
        </w:rPr>
        <w:t>систем</w:t>
      </w:r>
      <w:r w:rsidR="00212405">
        <w:rPr>
          <w:rFonts w:ascii="Times New Roman" w:hAnsi="Times New Roman"/>
          <w:sz w:val="28"/>
          <w:szCs w:val="28"/>
          <w:lang w:val="ru-RU"/>
        </w:rPr>
        <w:t xml:space="preserve"> </w:t>
      </w:r>
      <w:r w:rsidRPr="001F6C0A">
        <w:rPr>
          <w:rFonts w:ascii="Times New Roman" w:hAnsi="Times New Roman"/>
          <w:sz w:val="28"/>
          <w:szCs w:val="28"/>
        </w:rPr>
        <w:t>центрального</w:t>
      </w:r>
      <w:r w:rsidR="00212405">
        <w:rPr>
          <w:rFonts w:ascii="Times New Roman" w:hAnsi="Times New Roman"/>
          <w:sz w:val="28"/>
          <w:szCs w:val="28"/>
          <w:lang w:val="ru-RU"/>
        </w:rPr>
        <w:t xml:space="preserve"> </w:t>
      </w:r>
      <w:r w:rsidRPr="001F6C0A">
        <w:rPr>
          <w:rFonts w:ascii="Times New Roman" w:hAnsi="Times New Roman"/>
          <w:sz w:val="28"/>
          <w:szCs w:val="28"/>
        </w:rPr>
        <w:t xml:space="preserve">отопления; </w:t>
      </w:r>
    </w:p>
    <w:p w:rsidR="002A7422" w:rsidRPr="001F6C0A" w:rsidRDefault="00F47486" w:rsidP="007C52DE">
      <w:pPr>
        <w:widowControl w:val="0"/>
        <w:numPr>
          <w:ilvl w:val="0"/>
          <w:numId w:val="27"/>
        </w:numPr>
        <w:overflowPunct w:val="0"/>
        <w:autoSpaceDE w:val="0"/>
        <w:autoSpaceDN w:val="0"/>
        <w:adjustRightInd w:val="0"/>
        <w:spacing w:after="0" w:line="240" w:lineRule="auto"/>
        <w:ind w:left="426" w:hanging="426"/>
        <w:jc w:val="both"/>
        <w:rPr>
          <w:rFonts w:ascii="Times New Roman" w:hAnsi="Times New Roman"/>
          <w:sz w:val="28"/>
          <w:szCs w:val="28"/>
          <w:lang w:val="ru-RU"/>
        </w:rPr>
      </w:pPr>
      <w:r w:rsidRPr="001F6C0A">
        <w:rPr>
          <w:rFonts w:ascii="Times New Roman" w:hAnsi="Times New Roman"/>
          <w:sz w:val="28"/>
          <w:szCs w:val="28"/>
          <w:lang w:val="ru-RU"/>
        </w:rPr>
        <w:t xml:space="preserve">автоматическую регулировку прямой и обратной систем отопления; </w:t>
      </w:r>
    </w:p>
    <w:p w:rsidR="002A7422" w:rsidRPr="001F6C0A" w:rsidRDefault="00F47486" w:rsidP="007C52DE">
      <w:pPr>
        <w:widowControl w:val="0"/>
        <w:numPr>
          <w:ilvl w:val="0"/>
          <w:numId w:val="27"/>
        </w:numPr>
        <w:overflowPunct w:val="0"/>
        <w:autoSpaceDE w:val="0"/>
        <w:autoSpaceDN w:val="0"/>
        <w:adjustRightInd w:val="0"/>
        <w:spacing w:after="0" w:line="240" w:lineRule="auto"/>
        <w:ind w:left="426" w:hanging="426"/>
        <w:jc w:val="both"/>
        <w:rPr>
          <w:rFonts w:ascii="Times New Roman" w:hAnsi="Times New Roman"/>
          <w:sz w:val="28"/>
          <w:szCs w:val="28"/>
        </w:rPr>
      </w:pPr>
      <w:r w:rsidRPr="001F6C0A">
        <w:rPr>
          <w:rFonts w:ascii="Times New Roman" w:hAnsi="Times New Roman"/>
          <w:sz w:val="28"/>
          <w:szCs w:val="28"/>
        </w:rPr>
        <w:t>утепление</w:t>
      </w:r>
      <w:r w:rsidR="00212405">
        <w:rPr>
          <w:rFonts w:ascii="Times New Roman" w:hAnsi="Times New Roman"/>
          <w:sz w:val="28"/>
          <w:szCs w:val="28"/>
          <w:lang w:val="ru-RU"/>
        </w:rPr>
        <w:t xml:space="preserve"> </w:t>
      </w:r>
      <w:r w:rsidRPr="001F6C0A">
        <w:rPr>
          <w:rFonts w:ascii="Times New Roman" w:hAnsi="Times New Roman"/>
          <w:sz w:val="28"/>
          <w:szCs w:val="28"/>
        </w:rPr>
        <w:t xml:space="preserve">фасадов; </w:t>
      </w:r>
    </w:p>
    <w:p w:rsidR="002A7422" w:rsidRPr="001F6C0A" w:rsidRDefault="00F47486" w:rsidP="007C52DE">
      <w:pPr>
        <w:widowControl w:val="0"/>
        <w:numPr>
          <w:ilvl w:val="0"/>
          <w:numId w:val="27"/>
        </w:numPr>
        <w:overflowPunct w:val="0"/>
        <w:autoSpaceDE w:val="0"/>
        <w:autoSpaceDN w:val="0"/>
        <w:adjustRightInd w:val="0"/>
        <w:spacing w:after="0" w:line="240" w:lineRule="auto"/>
        <w:ind w:left="426" w:hanging="426"/>
        <w:jc w:val="both"/>
        <w:rPr>
          <w:rFonts w:ascii="Times New Roman" w:hAnsi="Times New Roman"/>
          <w:sz w:val="28"/>
          <w:szCs w:val="28"/>
        </w:rPr>
      </w:pPr>
      <w:r w:rsidRPr="001F6C0A">
        <w:rPr>
          <w:rFonts w:ascii="Times New Roman" w:hAnsi="Times New Roman"/>
          <w:sz w:val="28"/>
          <w:szCs w:val="28"/>
        </w:rPr>
        <w:t>установку</w:t>
      </w:r>
      <w:r w:rsidR="00212405">
        <w:rPr>
          <w:rFonts w:ascii="Times New Roman" w:hAnsi="Times New Roman"/>
          <w:sz w:val="28"/>
          <w:szCs w:val="28"/>
          <w:lang w:val="ru-RU"/>
        </w:rPr>
        <w:t xml:space="preserve"> </w:t>
      </w:r>
      <w:r w:rsidRPr="001F6C0A">
        <w:rPr>
          <w:rFonts w:ascii="Times New Roman" w:hAnsi="Times New Roman"/>
          <w:sz w:val="28"/>
          <w:szCs w:val="28"/>
        </w:rPr>
        <w:t>водосберегающей</w:t>
      </w:r>
      <w:r w:rsidR="00212405">
        <w:rPr>
          <w:rFonts w:ascii="Times New Roman" w:hAnsi="Times New Roman"/>
          <w:sz w:val="28"/>
          <w:szCs w:val="28"/>
          <w:lang w:val="ru-RU"/>
        </w:rPr>
        <w:t xml:space="preserve"> </w:t>
      </w:r>
      <w:r w:rsidRPr="001F6C0A">
        <w:rPr>
          <w:rFonts w:ascii="Times New Roman" w:hAnsi="Times New Roman"/>
          <w:sz w:val="28"/>
          <w:szCs w:val="28"/>
        </w:rPr>
        <w:t xml:space="preserve">арматуры. </w:t>
      </w:r>
    </w:p>
    <w:p w:rsidR="002A7422" w:rsidRPr="001F6C0A" w:rsidRDefault="00F47486" w:rsidP="00577CF8">
      <w:pPr>
        <w:widowControl w:val="0"/>
        <w:overflowPunct w:val="0"/>
        <w:autoSpaceDE w:val="0"/>
        <w:autoSpaceDN w:val="0"/>
        <w:adjustRightInd w:val="0"/>
        <w:spacing w:after="0" w:line="240" w:lineRule="auto"/>
        <w:ind w:firstLine="708"/>
        <w:jc w:val="both"/>
        <w:rPr>
          <w:rFonts w:ascii="Times New Roman" w:hAnsi="Times New Roman"/>
          <w:sz w:val="28"/>
          <w:szCs w:val="28"/>
          <w:lang w:val="ru-RU"/>
        </w:rPr>
      </w:pPr>
      <w:r w:rsidRPr="001F6C0A">
        <w:rPr>
          <w:rFonts w:ascii="Times New Roman" w:hAnsi="Times New Roman"/>
          <w:sz w:val="28"/>
          <w:szCs w:val="28"/>
          <w:lang w:val="ru-RU"/>
        </w:rPr>
        <w:t xml:space="preserve">Детальный перечень мероприятий по энергосбережению и повышению энергетической эффективности может быть разработан после </w:t>
      </w:r>
      <w:r w:rsidRPr="001F6C0A">
        <w:rPr>
          <w:rFonts w:ascii="Times New Roman" w:hAnsi="Times New Roman"/>
          <w:sz w:val="28"/>
          <w:szCs w:val="28"/>
          <w:lang w:val="ru-RU"/>
        </w:rPr>
        <w:lastRenderedPageBreak/>
        <w:t>проведения 100% энергетических обследований жилых домов.</w:t>
      </w:r>
    </w:p>
    <w:p w:rsidR="002A7422" w:rsidRPr="001F6C0A" w:rsidRDefault="00F47486" w:rsidP="00577CF8">
      <w:pPr>
        <w:widowControl w:val="0"/>
        <w:overflowPunct w:val="0"/>
        <w:autoSpaceDE w:val="0"/>
        <w:autoSpaceDN w:val="0"/>
        <w:adjustRightInd w:val="0"/>
        <w:spacing w:after="0" w:line="240" w:lineRule="auto"/>
        <w:ind w:right="20" w:firstLine="708"/>
        <w:jc w:val="both"/>
        <w:rPr>
          <w:rFonts w:ascii="Times New Roman" w:hAnsi="Times New Roman"/>
          <w:sz w:val="28"/>
          <w:szCs w:val="28"/>
          <w:lang w:val="ru-RU"/>
        </w:rPr>
      </w:pPr>
      <w:r w:rsidRPr="001F6C0A">
        <w:rPr>
          <w:rFonts w:ascii="Times New Roman" w:hAnsi="Times New Roman"/>
          <w:sz w:val="28"/>
          <w:szCs w:val="28"/>
          <w:lang w:val="ru-RU"/>
        </w:rPr>
        <w:t>Возможные к реализации технические и технологические мероприятия по энергосбережению и повышению энергетической эффективности в бюджетных учреждениях:</w:t>
      </w:r>
    </w:p>
    <w:p w:rsidR="002A7422" w:rsidRPr="001F6C0A" w:rsidRDefault="00F47486" w:rsidP="007C52DE">
      <w:pPr>
        <w:widowControl w:val="0"/>
        <w:numPr>
          <w:ilvl w:val="0"/>
          <w:numId w:val="26"/>
        </w:numPr>
        <w:overflowPunct w:val="0"/>
        <w:autoSpaceDE w:val="0"/>
        <w:autoSpaceDN w:val="0"/>
        <w:adjustRightInd w:val="0"/>
        <w:spacing w:after="0" w:line="240" w:lineRule="auto"/>
        <w:ind w:left="426" w:hanging="426"/>
        <w:jc w:val="both"/>
        <w:rPr>
          <w:rFonts w:ascii="Times New Roman" w:hAnsi="Times New Roman"/>
          <w:sz w:val="28"/>
          <w:szCs w:val="28"/>
          <w:lang w:val="ru-RU"/>
        </w:rPr>
      </w:pPr>
      <w:r w:rsidRPr="001F6C0A">
        <w:rPr>
          <w:rFonts w:ascii="Times New Roman" w:hAnsi="Times New Roman"/>
          <w:sz w:val="28"/>
          <w:szCs w:val="28"/>
          <w:lang w:val="ru-RU"/>
        </w:rPr>
        <w:t xml:space="preserve">повышение тепловой защиты зданий, строений, сооружений при капитальном ремонте, утепление зданий, строений, сооружений; </w:t>
      </w:r>
    </w:p>
    <w:p w:rsidR="002A7422" w:rsidRPr="001F6C0A" w:rsidRDefault="00F47486" w:rsidP="007C52DE">
      <w:pPr>
        <w:widowControl w:val="0"/>
        <w:numPr>
          <w:ilvl w:val="0"/>
          <w:numId w:val="26"/>
        </w:numPr>
        <w:overflowPunct w:val="0"/>
        <w:autoSpaceDE w:val="0"/>
        <w:autoSpaceDN w:val="0"/>
        <w:adjustRightInd w:val="0"/>
        <w:spacing w:after="0" w:line="240" w:lineRule="auto"/>
        <w:ind w:left="426" w:hanging="426"/>
        <w:jc w:val="both"/>
        <w:rPr>
          <w:rFonts w:ascii="Times New Roman" w:hAnsi="Times New Roman"/>
          <w:sz w:val="28"/>
          <w:szCs w:val="28"/>
          <w:lang w:val="ru-RU"/>
        </w:rPr>
      </w:pPr>
      <w:r w:rsidRPr="001F6C0A">
        <w:rPr>
          <w:rFonts w:ascii="Times New Roman" w:hAnsi="Times New Roman"/>
          <w:sz w:val="28"/>
          <w:szCs w:val="28"/>
          <w:lang w:val="ru-RU"/>
        </w:rPr>
        <w:t xml:space="preserve">перекладка электрических сетей для снижения потерь электрической энергии в зданиях, строениях, сооружениях; </w:t>
      </w:r>
    </w:p>
    <w:p w:rsidR="002A7422" w:rsidRPr="001F6C0A" w:rsidRDefault="00F47486" w:rsidP="007C52DE">
      <w:pPr>
        <w:widowControl w:val="0"/>
        <w:numPr>
          <w:ilvl w:val="0"/>
          <w:numId w:val="26"/>
        </w:numPr>
        <w:overflowPunct w:val="0"/>
        <w:autoSpaceDE w:val="0"/>
        <w:autoSpaceDN w:val="0"/>
        <w:adjustRightInd w:val="0"/>
        <w:spacing w:after="0" w:line="240" w:lineRule="auto"/>
        <w:ind w:left="426" w:hanging="426"/>
        <w:jc w:val="both"/>
        <w:rPr>
          <w:rFonts w:ascii="Times New Roman" w:hAnsi="Times New Roman"/>
          <w:sz w:val="28"/>
          <w:szCs w:val="28"/>
          <w:lang w:val="ru-RU"/>
        </w:rPr>
      </w:pPr>
      <w:r w:rsidRPr="001F6C0A">
        <w:rPr>
          <w:rFonts w:ascii="Times New Roman" w:hAnsi="Times New Roman"/>
          <w:sz w:val="28"/>
          <w:szCs w:val="28"/>
          <w:lang w:val="ru-RU"/>
        </w:rPr>
        <w:t xml:space="preserve">тепловая изоляция трубопроводов и оборудования, разводящих трубопроводов отопления и горячего водоснабжения в зданиях, строениях, сооружениях; </w:t>
      </w:r>
    </w:p>
    <w:p w:rsidR="002A7422" w:rsidRPr="001F6C0A" w:rsidRDefault="00F47486" w:rsidP="007C52DE">
      <w:pPr>
        <w:widowControl w:val="0"/>
        <w:numPr>
          <w:ilvl w:val="0"/>
          <w:numId w:val="26"/>
        </w:numPr>
        <w:overflowPunct w:val="0"/>
        <w:autoSpaceDE w:val="0"/>
        <w:autoSpaceDN w:val="0"/>
        <w:adjustRightInd w:val="0"/>
        <w:spacing w:after="0" w:line="240" w:lineRule="auto"/>
        <w:ind w:left="426" w:hanging="426"/>
        <w:jc w:val="both"/>
        <w:rPr>
          <w:rFonts w:ascii="Times New Roman" w:hAnsi="Times New Roman"/>
          <w:sz w:val="28"/>
          <w:szCs w:val="28"/>
          <w:lang w:val="ru-RU"/>
        </w:rPr>
      </w:pPr>
      <w:r w:rsidRPr="001F6C0A">
        <w:rPr>
          <w:rFonts w:ascii="Times New Roman" w:hAnsi="Times New Roman"/>
          <w:sz w:val="28"/>
          <w:szCs w:val="28"/>
          <w:lang w:val="ru-RU"/>
        </w:rPr>
        <w:t xml:space="preserve">восстановление/внедрение циркуляционных систем в системах горячего водоснабжения зданий, строений, сооружений; </w:t>
      </w:r>
    </w:p>
    <w:p w:rsidR="002A7422" w:rsidRPr="001F6C0A" w:rsidRDefault="00F47486" w:rsidP="007C52DE">
      <w:pPr>
        <w:widowControl w:val="0"/>
        <w:numPr>
          <w:ilvl w:val="0"/>
          <w:numId w:val="26"/>
        </w:numPr>
        <w:overflowPunct w:val="0"/>
        <w:autoSpaceDE w:val="0"/>
        <w:autoSpaceDN w:val="0"/>
        <w:adjustRightInd w:val="0"/>
        <w:spacing w:after="0" w:line="240" w:lineRule="auto"/>
        <w:ind w:left="426" w:hanging="426"/>
        <w:jc w:val="both"/>
        <w:rPr>
          <w:rFonts w:ascii="Times New Roman" w:hAnsi="Times New Roman"/>
          <w:sz w:val="28"/>
          <w:szCs w:val="28"/>
          <w:lang w:val="ru-RU"/>
        </w:rPr>
      </w:pPr>
      <w:r w:rsidRPr="001F6C0A">
        <w:rPr>
          <w:rFonts w:ascii="Times New Roman" w:hAnsi="Times New Roman"/>
          <w:sz w:val="28"/>
          <w:szCs w:val="28"/>
          <w:lang w:val="ru-RU"/>
        </w:rPr>
        <w:t xml:space="preserve">проведение гидравлической регулировки, автоматической/ручной балансировки распределительных систем отопления и стояков в зданиях, строениях, сооружениях; </w:t>
      </w:r>
    </w:p>
    <w:p w:rsidR="002A7422" w:rsidRPr="001F6C0A" w:rsidRDefault="00F47486" w:rsidP="007C52DE">
      <w:pPr>
        <w:widowControl w:val="0"/>
        <w:numPr>
          <w:ilvl w:val="0"/>
          <w:numId w:val="26"/>
        </w:numPr>
        <w:overflowPunct w:val="0"/>
        <w:autoSpaceDE w:val="0"/>
        <w:autoSpaceDN w:val="0"/>
        <w:adjustRightInd w:val="0"/>
        <w:spacing w:after="0" w:line="240" w:lineRule="auto"/>
        <w:ind w:left="426" w:right="20" w:hanging="426"/>
        <w:jc w:val="both"/>
        <w:rPr>
          <w:rFonts w:ascii="Times New Roman" w:hAnsi="Times New Roman"/>
          <w:sz w:val="28"/>
          <w:szCs w:val="28"/>
          <w:lang w:val="ru-RU"/>
        </w:rPr>
      </w:pPr>
      <w:bookmarkStart w:id="28" w:name="page47"/>
      <w:bookmarkEnd w:id="28"/>
      <w:r w:rsidRPr="001F6C0A">
        <w:rPr>
          <w:rFonts w:ascii="Times New Roman" w:hAnsi="Times New Roman"/>
          <w:sz w:val="28"/>
          <w:szCs w:val="28"/>
          <w:lang w:val="ru-RU"/>
        </w:rPr>
        <w:t xml:space="preserve">установка частотного регулирования приводов насосов в системах горячего водоснабжения зданий, строений, сооружений; </w:t>
      </w:r>
    </w:p>
    <w:p w:rsidR="002A7422" w:rsidRPr="001F6C0A" w:rsidRDefault="00F47486" w:rsidP="007C52DE">
      <w:pPr>
        <w:widowControl w:val="0"/>
        <w:numPr>
          <w:ilvl w:val="0"/>
          <w:numId w:val="26"/>
        </w:numPr>
        <w:overflowPunct w:val="0"/>
        <w:autoSpaceDE w:val="0"/>
        <w:autoSpaceDN w:val="0"/>
        <w:adjustRightInd w:val="0"/>
        <w:spacing w:after="0" w:line="240" w:lineRule="auto"/>
        <w:ind w:left="426" w:hanging="426"/>
        <w:jc w:val="both"/>
        <w:rPr>
          <w:rFonts w:ascii="Times New Roman" w:hAnsi="Times New Roman"/>
          <w:sz w:val="28"/>
          <w:szCs w:val="28"/>
          <w:lang w:val="ru-RU"/>
        </w:rPr>
      </w:pPr>
      <w:r w:rsidRPr="001F6C0A">
        <w:rPr>
          <w:rFonts w:ascii="Times New Roman" w:hAnsi="Times New Roman"/>
          <w:sz w:val="28"/>
          <w:szCs w:val="28"/>
          <w:lang w:val="ru-RU"/>
        </w:rPr>
        <w:t xml:space="preserve">внедрение частотно-регулируемого привода электродвигателей и оптимизация систем электродвигателей; </w:t>
      </w:r>
    </w:p>
    <w:p w:rsidR="002A7422" w:rsidRPr="001F6C0A" w:rsidRDefault="00F47486" w:rsidP="007C52DE">
      <w:pPr>
        <w:widowControl w:val="0"/>
        <w:numPr>
          <w:ilvl w:val="0"/>
          <w:numId w:val="26"/>
        </w:numPr>
        <w:overflowPunct w:val="0"/>
        <w:autoSpaceDE w:val="0"/>
        <w:autoSpaceDN w:val="0"/>
        <w:adjustRightInd w:val="0"/>
        <w:spacing w:after="0" w:line="240" w:lineRule="auto"/>
        <w:ind w:left="426" w:hanging="426"/>
        <w:jc w:val="both"/>
        <w:rPr>
          <w:rFonts w:ascii="Times New Roman" w:hAnsi="Times New Roman"/>
          <w:sz w:val="28"/>
          <w:szCs w:val="28"/>
          <w:lang w:val="ru-RU"/>
        </w:rPr>
      </w:pPr>
      <w:r w:rsidRPr="001F6C0A">
        <w:rPr>
          <w:rFonts w:ascii="Times New Roman" w:hAnsi="Times New Roman"/>
          <w:sz w:val="28"/>
          <w:szCs w:val="28"/>
          <w:lang w:val="ru-RU"/>
        </w:rPr>
        <w:t xml:space="preserve">повышение теплозащиты/реконструкция тепловых сетей; </w:t>
      </w:r>
    </w:p>
    <w:p w:rsidR="002A7422" w:rsidRPr="001F6C0A" w:rsidRDefault="00F47486" w:rsidP="007C52DE">
      <w:pPr>
        <w:widowControl w:val="0"/>
        <w:numPr>
          <w:ilvl w:val="0"/>
          <w:numId w:val="26"/>
        </w:numPr>
        <w:overflowPunct w:val="0"/>
        <w:autoSpaceDE w:val="0"/>
        <w:autoSpaceDN w:val="0"/>
        <w:adjustRightInd w:val="0"/>
        <w:spacing w:after="0" w:line="240" w:lineRule="auto"/>
        <w:ind w:left="426" w:hanging="426"/>
        <w:jc w:val="both"/>
        <w:rPr>
          <w:rFonts w:ascii="Times New Roman" w:hAnsi="Times New Roman"/>
          <w:sz w:val="28"/>
          <w:szCs w:val="28"/>
          <w:lang w:val="ru-RU"/>
        </w:rPr>
      </w:pPr>
      <w:r w:rsidRPr="001F6C0A">
        <w:rPr>
          <w:rFonts w:ascii="Times New Roman" w:hAnsi="Times New Roman"/>
          <w:sz w:val="28"/>
          <w:szCs w:val="28"/>
          <w:lang w:val="ru-RU"/>
        </w:rPr>
        <w:t xml:space="preserve">обеспечение сервисного обслуживания и метрологического обследования систем учета, контроля и управления энергопотребления; </w:t>
      </w:r>
    </w:p>
    <w:p w:rsidR="002A7422" w:rsidRPr="001F6C0A" w:rsidRDefault="00F47486" w:rsidP="007C52DE">
      <w:pPr>
        <w:widowControl w:val="0"/>
        <w:numPr>
          <w:ilvl w:val="0"/>
          <w:numId w:val="26"/>
        </w:numPr>
        <w:overflowPunct w:val="0"/>
        <w:autoSpaceDE w:val="0"/>
        <w:autoSpaceDN w:val="0"/>
        <w:adjustRightInd w:val="0"/>
        <w:spacing w:after="0" w:line="240" w:lineRule="auto"/>
        <w:ind w:left="426" w:hanging="426"/>
        <w:jc w:val="both"/>
        <w:rPr>
          <w:rFonts w:ascii="Times New Roman" w:hAnsi="Times New Roman"/>
          <w:sz w:val="28"/>
          <w:szCs w:val="28"/>
          <w:lang w:val="ru-RU"/>
        </w:rPr>
      </w:pPr>
      <w:r w:rsidRPr="001F6C0A">
        <w:rPr>
          <w:rFonts w:ascii="Times New Roman" w:hAnsi="Times New Roman"/>
          <w:sz w:val="28"/>
          <w:szCs w:val="28"/>
          <w:lang w:val="ru-RU"/>
        </w:rPr>
        <w:t xml:space="preserve">централизованная замена ламп на энергосберегающие; </w:t>
      </w:r>
    </w:p>
    <w:p w:rsidR="002A7422" w:rsidRPr="001F6C0A" w:rsidRDefault="00F47486" w:rsidP="007C52DE">
      <w:pPr>
        <w:widowControl w:val="0"/>
        <w:numPr>
          <w:ilvl w:val="0"/>
          <w:numId w:val="26"/>
        </w:numPr>
        <w:overflowPunct w:val="0"/>
        <w:autoSpaceDE w:val="0"/>
        <w:autoSpaceDN w:val="0"/>
        <w:adjustRightInd w:val="0"/>
        <w:spacing w:after="0" w:line="240" w:lineRule="auto"/>
        <w:ind w:left="426" w:hanging="426"/>
        <w:jc w:val="both"/>
        <w:rPr>
          <w:rFonts w:ascii="Times New Roman" w:hAnsi="Times New Roman"/>
          <w:sz w:val="28"/>
          <w:szCs w:val="28"/>
          <w:lang w:val="ru-RU"/>
        </w:rPr>
      </w:pPr>
      <w:r w:rsidRPr="001F6C0A">
        <w:rPr>
          <w:rFonts w:ascii="Times New Roman" w:hAnsi="Times New Roman"/>
          <w:sz w:val="28"/>
          <w:szCs w:val="28"/>
          <w:lang w:val="ru-RU"/>
        </w:rPr>
        <w:t xml:space="preserve">централизованная замена ламп в разных знаках и указателях (типа «выход», «не входить» и т.п.) на </w:t>
      </w:r>
      <w:r w:rsidRPr="001F6C0A">
        <w:rPr>
          <w:rFonts w:ascii="Times New Roman" w:hAnsi="Times New Roman"/>
          <w:sz w:val="28"/>
          <w:szCs w:val="28"/>
        </w:rPr>
        <w:t>LED</w:t>
      </w:r>
      <w:r w:rsidRPr="001F6C0A">
        <w:rPr>
          <w:rFonts w:ascii="Times New Roman" w:hAnsi="Times New Roman"/>
          <w:sz w:val="28"/>
          <w:szCs w:val="28"/>
          <w:lang w:val="ru-RU"/>
        </w:rPr>
        <w:t xml:space="preserve"> диоды; </w:t>
      </w:r>
    </w:p>
    <w:p w:rsidR="002A7422" w:rsidRPr="001F6C0A" w:rsidRDefault="00F47486" w:rsidP="007C52DE">
      <w:pPr>
        <w:widowControl w:val="0"/>
        <w:numPr>
          <w:ilvl w:val="0"/>
          <w:numId w:val="26"/>
        </w:numPr>
        <w:overflowPunct w:val="0"/>
        <w:autoSpaceDE w:val="0"/>
        <w:autoSpaceDN w:val="0"/>
        <w:adjustRightInd w:val="0"/>
        <w:spacing w:after="0" w:line="240" w:lineRule="auto"/>
        <w:ind w:left="426" w:hanging="426"/>
        <w:jc w:val="both"/>
        <w:rPr>
          <w:rFonts w:ascii="Times New Roman" w:hAnsi="Times New Roman"/>
          <w:sz w:val="28"/>
          <w:szCs w:val="28"/>
          <w:lang w:val="ru-RU"/>
        </w:rPr>
      </w:pPr>
      <w:r w:rsidRPr="001F6C0A">
        <w:rPr>
          <w:rFonts w:ascii="Times New Roman" w:hAnsi="Times New Roman"/>
          <w:sz w:val="28"/>
          <w:szCs w:val="28"/>
          <w:lang w:val="ru-RU"/>
        </w:rPr>
        <w:t xml:space="preserve">рационализация расположения источников света в помещениях; </w:t>
      </w:r>
    </w:p>
    <w:p w:rsidR="002A7422" w:rsidRPr="001F6C0A" w:rsidRDefault="00F47486" w:rsidP="007C52DE">
      <w:pPr>
        <w:widowControl w:val="0"/>
        <w:numPr>
          <w:ilvl w:val="0"/>
          <w:numId w:val="26"/>
        </w:numPr>
        <w:overflowPunct w:val="0"/>
        <w:autoSpaceDE w:val="0"/>
        <w:autoSpaceDN w:val="0"/>
        <w:adjustRightInd w:val="0"/>
        <w:spacing w:after="0" w:line="240" w:lineRule="auto"/>
        <w:ind w:left="426" w:hanging="426"/>
        <w:jc w:val="both"/>
        <w:rPr>
          <w:rFonts w:ascii="Times New Roman" w:hAnsi="Times New Roman"/>
          <w:sz w:val="28"/>
          <w:szCs w:val="28"/>
          <w:lang w:val="ru-RU"/>
        </w:rPr>
      </w:pPr>
      <w:r w:rsidRPr="001F6C0A">
        <w:rPr>
          <w:rFonts w:ascii="Times New Roman" w:hAnsi="Times New Roman"/>
          <w:sz w:val="28"/>
          <w:szCs w:val="28"/>
          <w:lang w:val="ru-RU"/>
        </w:rPr>
        <w:t xml:space="preserve">автоматическое регулирование электрического освещения путём использования сенсоров освещенности помещений (для учёта погодных условий и времени суток); </w:t>
      </w:r>
    </w:p>
    <w:p w:rsidR="002A7422" w:rsidRPr="001F6C0A" w:rsidRDefault="00F47486" w:rsidP="007C52DE">
      <w:pPr>
        <w:widowControl w:val="0"/>
        <w:numPr>
          <w:ilvl w:val="0"/>
          <w:numId w:val="26"/>
        </w:numPr>
        <w:overflowPunct w:val="0"/>
        <w:autoSpaceDE w:val="0"/>
        <w:autoSpaceDN w:val="0"/>
        <w:adjustRightInd w:val="0"/>
        <w:spacing w:after="0" w:line="240" w:lineRule="auto"/>
        <w:ind w:left="426" w:hanging="426"/>
        <w:jc w:val="both"/>
        <w:rPr>
          <w:rFonts w:ascii="Times New Roman" w:hAnsi="Times New Roman"/>
          <w:sz w:val="28"/>
          <w:szCs w:val="28"/>
          <w:lang w:val="ru-RU"/>
        </w:rPr>
      </w:pPr>
      <w:r w:rsidRPr="001F6C0A">
        <w:rPr>
          <w:rFonts w:ascii="Times New Roman" w:hAnsi="Times New Roman"/>
          <w:sz w:val="28"/>
          <w:szCs w:val="28"/>
          <w:lang w:val="ru-RU"/>
        </w:rPr>
        <w:t xml:space="preserve">автоматическое и выключение электрического освещения за счёт использования датчиков присутствия людей в помещениях (особенно во вспомогательных, складских и т.п. помещениях). </w:t>
      </w:r>
    </w:p>
    <w:p w:rsidR="002A7422" w:rsidRPr="001F6C0A" w:rsidRDefault="00F47486" w:rsidP="00577CF8">
      <w:pPr>
        <w:widowControl w:val="0"/>
        <w:overflowPunct w:val="0"/>
        <w:autoSpaceDE w:val="0"/>
        <w:autoSpaceDN w:val="0"/>
        <w:adjustRightInd w:val="0"/>
        <w:spacing w:after="0" w:line="240" w:lineRule="auto"/>
        <w:ind w:firstLine="708"/>
        <w:jc w:val="both"/>
        <w:rPr>
          <w:rFonts w:ascii="Times New Roman" w:hAnsi="Times New Roman"/>
          <w:sz w:val="28"/>
          <w:szCs w:val="28"/>
          <w:lang w:val="ru-RU"/>
        </w:rPr>
      </w:pPr>
      <w:r w:rsidRPr="001F6C0A">
        <w:rPr>
          <w:rFonts w:ascii="Times New Roman" w:hAnsi="Times New Roman"/>
          <w:sz w:val="28"/>
          <w:szCs w:val="28"/>
          <w:lang w:val="ru-RU"/>
        </w:rPr>
        <w:t xml:space="preserve">В целях экономии бюджетных средств, целесообразно проведение выборочных энергетических обследований. Полный перечень необходимых работ, направленных на энергосбережение и повышение энергетической эффективности в бюджетных учреждениях, может быть сформирован после полного проведения энергетических обследований бюджетных учреждений. </w:t>
      </w:r>
    </w:p>
    <w:p w:rsidR="002A7422" w:rsidRPr="001F6C0A" w:rsidRDefault="00F47486" w:rsidP="00577CF8">
      <w:pPr>
        <w:widowControl w:val="0"/>
        <w:overflowPunct w:val="0"/>
        <w:autoSpaceDE w:val="0"/>
        <w:autoSpaceDN w:val="0"/>
        <w:adjustRightInd w:val="0"/>
        <w:spacing w:after="0" w:line="240" w:lineRule="auto"/>
        <w:ind w:firstLine="708"/>
        <w:jc w:val="both"/>
        <w:rPr>
          <w:rFonts w:ascii="Times New Roman" w:hAnsi="Times New Roman"/>
          <w:sz w:val="28"/>
          <w:szCs w:val="28"/>
          <w:lang w:val="ru-RU"/>
        </w:rPr>
      </w:pPr>
      <w:r w:rsidRPr="001F6C0A">
        <w:rPr>
          <w:rFonts w:ascii="Times New Roman" w:hAnsi="Times New Roman"/>
          <w:sz w:val="28"/>
          <w:szCs w:val="28"/>
          <w:lang w:val="ru-RU"/>
        </w:rPr>
        <w:t xml:space="preserve">В предварительных оценках при установке приборов учета холодного водоснабжения в бюджетных учреждениях экономия затрат достигнет 20% за счет учета фактически потребленной холодной воды в отличие от нормативного усредненного расчета. При замене ламп </w:t>
      </w:r>
      <w:r w:rsidRPr="001F6C0A">
        <w:rPr>
          <w:rFonts w:ascii="Times New Roman" w:hAnsi="Times New Roman"/>
          <w:sz w:val="28"/>
          <w:szCs w:val="28"/>
          <w:lang w:val="ru-RU"/>
        </w:rPr>
        <w:lastRenderedPageBreak/>
        <w:t xml:space="preserve">накаливания на энергосберегающие экономия затрат на электроэнергию потребляемую освещением в верхних пределах оценивается в 40%. </w:t>
      </w:r>
    </w:p>
    <w:p w:rsidR="002A7422" w:rsidRPr="001F6C0A" w:rsidRDefault="002A7422" w:rsidP="00577CF8">
      <w:pPr>
        <w:widowControl w:val="0"/>
        <w:autoSpaceDE w:val="0"/>
        <w:autoSpaceDN w:val="0"/>
        <w:adjustRightInd w:val="0"/>
        <w:spacing w:after="0" w:line="240" w:lineRule="auto"/>
        <w:jc w:val="both"/>
        <w:rPr>
          <w:rFonts w:ascii="Times New Roman" w:hAnsi="Times New Roman"/>
          <w:sz w:val="28"/>
          <w:szCs w:val="28"/>
          <w:lang w:val="ru-RU"/>
        </w:rPr>
      </w:pPr>
    </w:p>
    <w:p w:rsidR="002A7422" w:rsidRPr="001F6C0A" w:rsidRDefault="002A7422" w:rsidP="00577CF8">
      <w:pPr>
        <w:widowControl w:val="0"/>
        <w:autoSpaceDE w:val="0"/>
        <w:autoSpaceDN w:val="0"/>
        <w:adjustRightInd w:val="0"/>
        <w:spacing w:after="0" w:line="240" w:lineRule="auto"/>
        <w:jc w:val="both"/>
        <w:rPr>
          <w:rFonts w:ascii="Times New Roman" w:hAnsi="Times New Roman"/>
          <w:sz w:val="28"/>
          <w:szCs w:val="28"/>
          <w:lang w:val="ru-RU"/>
        </w:rPr>
      </w:pPr>
    </w:p>
    <w:p w:rsidR="00D64E67" w:rsidRDefault="00D64E67" w:rsidP="00577CF8">
      <w:pPr>
        <w:widowControl w:val="0"/>
        <w:overflowPunct w:val="0"/>
        <w:autoSpaceDE w:val="0"/>
        <w:autoSpaceDN w:val="0"/>
        <w:adjustRightInd w:val="0"/>
        <w:spacing w:after="0" w:line="240" w:lineRule="auto"/>
        <w:ind w:left="360" w:right="960"/>
        <w:jc w:val="both"/>
        <w:rPr>
          <w:rFonts w:ascii="Times New Roman" w:hAnsi="Times New Roman"/>
          <w:b/>
          <w:bCs/>
          <w:sz w:val="28"/>
          <w:szCs w:val="28"/>
          <w:lang w:val="ru-RU"/>
        </w:rPr>
      </w:pPr>
    </w:p>
    <w:p w:rsidR="002A7422" w:rsidRPr="00D64E67" w:rsidRDefault="00623549" w:rsidP="007C52DE">
      <w:pPr>
        <w:widowControl w:val="0"/>
        <w:numPr>
          <w:ilvl w:val="0"/>
          <w:numId w:val="1"/>
        </w:numPr>
        <w:overflowPunct w:val="0"/>
        <w:autoSpaceDE w:val="0"/>
        <w:autoSpaceDN w:val="0"/>
        <w:adjustRightInd w:val="0"/>
        <w:spacing w:after="0" w:line="240" w:lineRule="auto"/>
        <w:ind w:right="960"/>
        <w:jc w:val="center"/>
        <w:rPr>
          <w:rFonts w:ascii="Times New Roman" w:hAnsi="Times New Roman"/>
          <w:b/>
          <w:bCs/>
          <w:sz w:val="28"/>
          <w:szCs w:val="28"/>
          <w:lang w:val="ru-RU"/>
        </w:rPr>
      </w:pPr>
      <w:r>
        <w:rPr>
          <w:rFonts w:ascii="Times New Roman" w:hAnsi="Times New Roman"/>
          <w:b/>
          <w:bCs/>
          <w:sz w:val="28"/>
          <w:szCs w:val="28"/>
          <w:lang w:val="ru-RU"/>
        </w:rPr>
        <w:br w:type="page"/>
      </w:r>
      <w:r w:rsidR="00F47486" w:rsidRPr="001F6C0A">
        <w:rPr>
          <w:rFonts w:ascii="Times New Roman" w:hAnsi="Times New Roman"/>
          <w:b/>
          <w:bCs/>
          <w:sz w:val="28"/>
          <w:szCs w:val="28"/>
          <w:lang w:val="ru-RU"/>
        </w:rPr>
        <w:lastRenderedPageBreak/>
        <w:t>ПЕРСПЕКТИВЫ РАЗВИТИЯ МУНИЦИПАЛЬНОГО ОБРАЗОВАНИЯ И ПРОГНОЗ СПРОСА НА КОММУНАЛЬНЫЕ РЕСУРСЫ</w:t>
      </w:r>
      <w:bookmarkStart w:id="29" w:name="page49"/>
      <w:bookmarkEnd w:id="29"/>
    </w:p>
    <w:p w:rsidR="0067610D" w:rsidRPr="001F6C0A" w:rsidRDefault="0067610D" w:rsidP="007C52DE">
      <w:pPr>
        <w:widowControl w:val="0"/>
        <w:overflowPunct w:val="0"/>
        <w:autoSpaceDE w:val="0"/>
        <w:autoSpaceDN w:val="0"/>
        <w:adjustRightInd w:val="0"/>
        <w:spacing w:after="0" w:line="240" w:lineRule="auto"/>
        <w:ind w:firstLine="720"/>
        <w:jc w:val="both"/>
        <w:rPr>
          <w:rFonts w:ascii="Times New Roman" w:hAnsi="Times New Roman"/>
          <w:sz w:val="28"/>
          <w:szCs w:val="28"/>
          <w:lang w:val="ru-RU"/>
        </w:rPr>
      </w:pPr>
      <w:r w:rsidRPr="001F6C0A">
        <w:rPr>
          <w:rFonts w:ascii="Times New Roman" w:hAnsi="Times New Roman"/>
          <w:sz w:val="28"/>
          <w:szCs w:val="28"/>
          <w:lang w:val="ru-RU"/>
        </w:rPr>
        <w:t>Градообразующим предприятием является Курейская ГЭС АО «Норильско</w:t>
      </w:r>
      <w:r w:rsidR="00652CC4">
        <w:rPr>
          <w:rFonts w:ascii="Times New Roman" w:hAnsi="Times New Roman"/>
          <w:sz w:val="28"/>
          <w:szCs w:val="28"/>
          <w:lang w:val="ru-RU"/>
        </w:rPr>
        <w:t xml:space="preserve"> </w:t>
      </w:r>
      <w:r w:rsidRPr="001F6C0A">
        <w:rPr>
          <w:rFonts w:ascii="Times New Roman" w:hAnsi="Times New Roman"/>
          <w:sz w:val="28"/>
          <w:szCs w:val="28"/>
          <w:lang w:val="ru-RU"/>
        </w:rPr>
        <w:t>-</w:t>
      </w:r>
      <w:r w:rsidR="00652CC4">
        <w:rPr>
          <w:rFonts w:ascii="Times New Roman" w:hAnsi="Times New Roman"/>
          <w:sz w:val="28"/>
          <w:szCs w:val="28"/>
          <w:lang w:val="ru-RU"/>
        </w:rPr>
        <w:t xml:space="preserve"> </w:t>
      </w:r>
      <w:r w:rsidRPr="001F6C0A">
        <w:rPr>
          <w:rFonts w:ascii="Times New Roman" w:hAnsi="Times New Roman"/>
          <w:sz w:val="28"/>
          <w:szCs w:val="28"/>
          <w:lang w:val="ru-RU"/>
        </w:rPr>
        <w:t>Таймырская энергетическая компания» со своей производственной инфраструктурой, площадки которой примыкают к</w:t>
      </w:r>
      <w:r w:rsidR="00652CC4">
        <w:rPr>
          <w:rFonts w:ascii="Times New Roman" w:hAnsi="Times New Roman"/>
          <w:sz w:val="28"/>
          <w:szCs w:val="28"/>
          <w:lang w:val="ru-RU"/>
        </w:rPr>
        <w:t xml:space="preserve"> </w:t>
      </w:r>
      <w:r w:rsidRPr="001F6C0A">
        <w:rPr>
          <w:rFonts w:ascii="Times New Roman" w:hAnsi="Times New Roman"/>
          <w:sz w:val="28"/>
          <w:szCs w:val="28"/>
          <w:lang w:val="ru-RU"/>
        </w:rPr>
        <w:t>посёлку и не входят в зону деятельности настоящего проекта. На территории посёлка размещены объекты коммунального хозяйства, находятся организации и предприятия административно-культурного и коммунально-бытового назначения, озёрная метеорологическая станция</w:t>
      </w:r>
      <w:r w:rsidR="009C38E3" w:rsidRPr="001F6C0A">
        <w:rPr>
          <w:rFonts w:ascii="Times New Roman" w:hAnsi="Times New Roman"/>
          <w:sz w:val="28"/>
          <w:szCs w:val="28"/>
          <w:lang w:val="ru-RU"/>
        </w:rPr>
        <w:t xml:space="preserve">. </w:t>
      </w:r>
    </w:p>
    <w:p w:rsidR="0067610D" w:rsidRPr="001F6C0A" w:rsidRDefault="0067610D" w:rsidP="007C52DE">
      <w:pPr>
        <w:tabs>
          <w:tab w:val="left" w:pos="1080"/>
          <w:tab w:val="left" w:pos="6804"/>
        </w:tabs>
        <w:spacing w:after="0" w:line="240" w:lineRule="auto"/>
        <w:ind w:firstLine="720"/>
        <w:jc w:val="both"/>
        <w:rPr>
          <w:rFonts w:ascii="Times New Roman" w:hAnsi="Times New Roman"/>
          <w:sz w:val="28"/>
          <w:szCs w:val="28"/>
          <w:lang w:val="ru-RU"/>
        </w:rPr>
      </w:pPr>
      <w:r w:rsidRPr="001F6C0A">
        <w:rPr>
          <w:rFonts w:ascii="Times New Roman" w:hAnsi="Times New Roman"/>
          <w:sz w:val="28"/>
          <w:szCs w:val="28"/>
          <w:lang w:val="ru-RU"/>
        </w:rPr>
        <w:t>Проведённый анализ рождаемости, смертности, миграции населе</w:t>
      </w:r>
      <w:r w:rsidR="001428DA" w:rsidRPr="001F6C0A">
        <w:rPr>
          <w:rFonts w:ascii="Times New Roman" w:hAnsi="Times New Roman"/>
          <w:sz w:val="28"/>
          <w:szCs w:val="28"/>
          <w:lang w:val="ru-RU"/>
        </w:rPr>
        <w:t>ния за период с 2005 по 2014</w:t>
      </w:r>
      <w:r w:rsidRPr="001F6C0A">
        <w:rPr>
          <w:rFonts w:ascii="Times New Roman" w:hAnsi="Times New Roman"/>
          <w:sz w:val="28"/>
          <w:szCs w:val="28"/>
          <w:lang w:val="ru-RU"/>
        </w:rPr>
        <w:t xml:space="preserve"> годы не даёт возможности произвести расчёт проектной численности населения. В последние годы в связи с окончанием строительства Курейской ГЭС происходил массовый выезд работников строительно-монтажных организаций из посёлка. К настоящему времени ситуация стабилизировалась. В посёлке, в основном, проживают семьи эксплуатационников ГЭС и обслуживающих предприятий. Часть работников, вышедших на пенсию, по краевой программе переселения выезжает в южные районы страны. Потребность кадров на освободившиеся рабочие места восполняется приезжими из других регионов. Создание новых предприятий в посёлке не предвидится. Исходя из вышеизложенного, можно предположить, что состав и численность населения будет стабильной на протяжении периода действия </w:t>
      </w:r>
      <w:r w:rsidRPr="001E348B">
        <w:rPr>
          <w:rFonts w:ascii="Times New Roman" w:hAnsi="Times New Roman"/>
          <w:sz w:val="28"/>
          <w:szCs w:val="28"/>
          <w:lang w:val="ru-RU"/>
        </w:rPr>
        <w:t>генерального плана.</w:t>
      </w:r>
      <w:r w:rsidRPr="001F6C0A">
        <w:rPr>
          <w:rFonts w:ascii="Times New Roman" w:hAnsi="Times New Roman"/>
          <w:sz w:val="28"/>
          <w:szCs w:val="28"/>
          <w:lang w:val="ru-RU"/>
        </w:rPr>
        <w:t xml:space="preserve"> Согласно документам, предоставленным руководством ГЭС, планируется небольшое увеличение численного состава предприятия на расчётный срок. </w:t>
      </w:r>
    </w:p>
    <w:p w:rsidR="009C38E3" w:rsidRPr="003B1B26" w:rsidRDefault="001428DA" w:rsidP="007C52DE">
      <w:pPr>
        <w:pStyle w:val="12"/>
        <w:spacing w:before="0" w:beforeAutospacing="0" w:after="0" w:afterAutospacing="0"/>
        <w:ind w:firstLine="720"/>
        <w:jc w:val="both"/>
        <w:rPr>
          <w:sz w:val="28"/>
          <w:szCs w:val="28"/>
          <w:lang w:val="ru-RU"/>
        </w:rPr>
      </w:pPr>
      <w:r w:rsidRPr="003B1B26">
        <w:rPr>
          <w:sz w:val="28"/>
          <w:szCs w:val="28"/>
          <w:lang w:val="ru-RU"/>
        </w:rPr>
        <w:t>В настоящее время н</w:t>
      </w:r>
      <w:r w:rsidR="009C38E3" w:rsidRPr="003B1B26">
        <w:rPr>
          <w:sz w:val="28"/>
          <w:szCs w:val="28"/>
          <w:lang w:val="ru-RU"/>
        </w:rPr>
        <w:t xml:space="preserve">аселение посёлка </w:t>
      </w:r>
      <w:r w:rsidRPr="003B1B26">
        <w:rPr>
          <w:sz w:val="28"/>
          <w:szCs w:val="28"/>
          <w:lang w:val="ru-RU"/>
        </w:rPr>
        <w:t>составляет</w:t>
      </w:r>
      <w:r w:rsidR="009C38E3" w:rsidRPr="003B1B26">
        <w:rPr>
          <w:sz w:val="28"/>
          <w:szCs w:val="28"/>
          <w:lang w:val="ru-RU"/>
        </w:rPr>
        <w:t xml:space="preserve"> 1</w:t>
      </w:r>
      <w:r w:rsidR="008B00AF" w:rsidRPr="003B1B26">
        <w:rPr>
          <w:sz w:val="28"/>
          <w:szCs w:val="28"/>
          <w:lang w:val="ru-RU"/>
        </w:rPr>
        <w:t>067</w:t>
      </w:r>
      <w:r w:rsidR="009C38E3" w:rsidRPr="003B1B26">
        <w:rPr>
          <w:sz w:val="28"/>
          <w:szCs w:val="28"/>
          <w:lang w:val="ru-RU"/>
        </w:rPr>
        <w:t xml:space="preserve"> человек</w:t>
      </w:r>
      <w:r w:rsidR="00623549" w:rsidRPr="003B1B26">
        <w:rPr>
          <w:sz w:val="28"/>
          <w:szCs w:val="28"/>
          <w:lang w:val="ru-RU"/>
        </w:rPr>
        <w:t xml:space="preserve"> (01.12.2015)</w:t>
      </w:r>
      <w:r w:rsidR="009C38E3" w:rsidRPr="003B1B26">
        <w:rPr>
          <w:sz w:val="28"/>
          <w:szCs w:val="28"/>
          <w:lang w:val="ru-RU"/>
        </w:rPr>
        <w:t>.</w:t>
      </w:r>
    </w:p>
    <w:p w:rsidR="009C38E3" w:rsidRPr="003B1B26" w:rsidRDefault="009C38E3" w:rsidP="007C52DE">
      <w:pPr>
        <w:pStyle w:val="12"/>
        <w:spacing w:before="0" w:beforeAutospacing="0" w:after="0" w:afterAutospacing="0"/>
        <w:ind w:firstLine="720"/>
        <w:jc w:val="both"/>
        <w:rPr>
          <w:sz w:val="28"/>
          <w:szCs w:val="28"/>
          <w:lang w:val="ru-RU"/>
        </w:rPr>
      </w:pPr>
      <w:r w:rsidRPr="003B1B26">
        <w:rPr>
          <w:sz w:val="28"/>
          <w:szCs w:val="28"/>
          <w:lang w:val="ru-RU"/>
        </w:rPr>
        <w:t xml:space="preserve">Большого роста населения как на </w:t>
      </w:r>
      <w:r w:rsidRPr="001F6C0A">
        <w:rPr>
          <w:sz w:val="28"/>
          <w:szCs w:val="28"/>
        </w:rPr>
        <w:t>I</w:t>
      </w:r>
      <w:r w:rsidRPr="003B1B26">
        <w:rPr>
          <w:sz w:val="28"/>
          <w:szCs w:val="28"/>
          <w:lang w:val="ru-RU"/>
        </w:rPr>
        <w:t xml:space="preserve"> очередь, так и на расчетный срок не ожидается. Предполагается стабилизация в экономике и минимальный рост за счет увеличения трудовых ресурсов в обслуживающей группе населения. Развитие сферы обслуживания частично сократит миграцию трудоспособного населения, будет больше задействовано несамодеятельного населения в экономике посёлка, сократится процент безработицы.</w:t>
      </w:r>
      <w:r w:rsidR="00652CC4">
        <w:rPr>
          <w:sz w:val="28"/>
          <w:szCs w:val="28"/>
          <w:lang w:val="ru-RU"/>
        </w:rPr>
        <w:t xml:space="preserve"> </w:t>
      </w:r>
      <w:r w:rsidRPr="003B1B26">
        <w:rPr>
          <w:sz w:val="28"/>
          <w:szCs w:val="28"/>
          <w:lang w:val="ru-RU"/>
        </w:rPr>
        <w:t xml:space="preserve">Увеличение объемов производства и существенное увеличение численности работающих на предприятиях не ожидается. </w:t>
      </w:r>
    </w:p>
    <w:p w:rsidR="009C38E3" w:rsidRPr="001F6C0A" w:rsidRDefault="001E348B" w:rsidP="007C52DE">
      <w:pPr>
        <w:tabs>
          <w:tab w:val="left" w:pos="1080"/>
          <w:tab w:val="left" w:pos="6804"/>
        </w:tabs>
        <w:spacing w:after="0" w:line="240" w:lineRule="auto"/>
        <w:ind w:firstLine="720"/>
        <w:jc w:val="both"/>
        <w:rPr>
          <w:rFonts w:ascii="Times New Roman" w:hAnsi="Times New Roman"/>
          <w:sz w:val="28"/>
          <w:szCs w:val="28"/>
          <w:lang w:val="ru-RU"/>
        </w:rPr>
      </w:pPr>
      <w:r w:rsidRPr="00652CC4">
        <w:rPr>
          <w:rFonts w:ascii="Times New Roman" w:hAnsi="Times New Roman"/>
          <w:sz w:val="28"/>
          <w:szCs w:val="28"/>
          <w:lang w:val="ru-RU"/>
        </w:rPr>
        <w:t>Действующим г</w:t>
      </w:r>
      <w:r w:rsidR="009C38E3" w:rsidRPr="00652CC4">
        <w:rPr>
          <w:rFonts w:ascii="Times New Roman" w:hAnsi="Times New Roman"/>
          <w:sz w:val="28"/>
          <w:szCs w:val="28"/>
          <w:lang w:val="ru-RU"/>
        </w:rPr>
        <w:t>енеральным планом</w:t>
      </w:r>
      <w:r w:rsidR="009C38E3" w:rsidRPr="001F6C0A">
        <w:rPr>
          <w:rFonts w:ascii="Times New Roman" w:hAnsi="Times New Roman"/>
          <w:sz w:val="28"/>
          <w:szCs w:val="28"/>
          <w:lang w:val="ru-RU"/>
        </w:rPr>
        <w:t xml:space="preserve"> численность населения принимается:</w:t>
      </w:r>
    </w:p>
    <w:p w:rsidR="009C38E3" w:rsidRPr="003B1B26" w:rsidRDefault="009C38E3" w:rsidP="007C52DE">
      <w:pPr>
        <w:pStyle w:val="12"/>
        <w:spacing w:before="0" w:beforeAutospacing="0" w:after="0" w:afterAutospacing="0"/>
        <w:ind w:firstLine="720"/>
        <w:jc w:val="both"/>
        <w:rPr>
          <w:sz w:val="28"/>
          <w:szCs w:val="28"/>
          <w:lang w:val="ru-RU"/>
        </w:rPr>
      </w:pPr>
      <w:r w:rsidRPr="003B1B26">
        <w:rPr>
          <w:sz w:val="28"/>
          <w:szCs w:val="28"/>
          <w:lang w:val="ru-RU"/>
        </w:rPr>
        <w:t>на пе</w:t>
      </w:r>
      <w:r w:rsidR="001428DA" w:rsidRPr="003B1B26">
        <w:rPr>
          <w:sz w:val="28"/>
          <w:szCs w:val="28"/>
          <w:lang w:val="ru-RU"/>
        </w:rPr>
        <w:t>рвую очередь строительства</w:t>
      </w:r>
      <w:r w:rsidRPr="003B1B26">
        <w:rPr>
          <w:sz w:val="28"/>
          <w:szCs w:val="28"/>
          <w:lang w:val="ru-RU"/>
        </w:rPr>
        <w:t xml:space="preserve"> – 1200 человек;</w:t>
      </w:r>
    </w:p>
    <w:p w:rsidR="009C38E3" w:rsidRPr="003B1B26" w:rsidRDefault="001428DA" w:rsidP="007C52DE">
      <w:pPr>
        <w:pStyle w:val="12"/>
        <w:spacing w:before="0" w:beforeAutospacing="0" w:after="0" w:afterAutospacing="0"/>
        <w:ind w:firstLine="720"/>
        <w:jc w:val="both"/>
        <w:rPr>
          <w:sz w:val="28"/>
          <w:szCs w:val="28"/>
          <w:lang w:val="ru-RU"/>
        </w:rPr>
      </w:pPr>
      <w:r w:rsidRPr="003B1B26">
        <w:rPr>
          <w:sz w:val="28"/>
          <w:szCs w:val="28"/>
          <w:lang w:val="ru-RU"/>
        </w:rPr>
        <w:t xml:space="preserve">на расчётный срок </w:t>
      </w:r>
      <w:r w:rsidR="009C38E3" w:rsidRPr="003B1B26">
        <w:rPr>
          <w:sz w:val="28"/>
          <w:szCs w:val="28"/>
          <w:lang w:val="ru-RU"/>
        </w:rPr>
        <w:t xml:space="preserve">– 1300 человек. </w:t>
      </w:r>
    </w:p>
    <w:p w:rsidR="009C38E3" w:rsidRPr="001F6C0A" w:rsidRDefault="009C38E3" w:rsidP="007C52DE">
      <w:pPr>
        <w:tabs>
          <w:tab w:val="left" w:pos="1080"/>
          <w:tab w:val="left" w:pos="6804"/>
        </w:tabs>
        <w:spacing w:after="0" w:line="240" w:lineRule="auto"/>
        <w:ind w:firstLine="720"/>
        <w:jc w:val="both"/>
        <w:rPr>
          <w:rFonts w:ascii="Times New Roman" w:hAnsi="Times New Roman"/>
          <w:sz w:val="28"/>
          <w:szCs w:val="28"/>
          <w:u w:val="single"/>
          <w:lang w:val="ru-RU"/>
        </w:rPr>
      </w:pPr>
      <w:r w:rsidRPr="001F6C0A">
        <w:rPr>
          <w:rFonts w:ascii="Times New Roman" w:hAnsi="Times New Roman"/>
          <w:sz w:val="28"/>
          <w:szCs w:val="28"/>
          <w:lang w:val="ru-RU"/>
        </w:rPr>
        <w:t xml:space="preserve">3.На основании материалов технической инвентаризации и по результатам проводимых обследований в посёлке насчитывалось14 домов, </w:t>
      </w:r>
      <w:r w:rsidRPr="001F6C0A">
        <w:rPr>
          <w:rFonts w:ascii="Times New Roman" w:hAnsi="Times New Roman"/>
          <w:sz w:val="28"/>
          <w:szCs w:val="28"/>
          <w:lang w:val="ru-RU"/>
        </w:rPr>
        <w:lastRenderedPageBreak/>
        <w:t xml:space="preserve">жилищный фонд составлял </w:t>
      </w:r>
      <w:r w:rsidR="00681FA9">
        <w:rPr>
          <w:rFonts w:ascii="Times New Roman" w:hAnsi="Times New Roman"/>
          <w:sz w:val="28"/>
          <w:szCs w:val="28"/>
          <w:shd w:val="clear" w:color="auto" w:fill="FFFFFF"/>
          <w:lang w:val="ru-RU"/>
        </w:rPr>
        <w:t>25271,8</w:t>
      </w:r>
      <w:r w:rsidRPr="001F6C0A">
        <w:rPr>
          <w:rFonts w:ascii="Times New Roman" w:hAnsi="Times New Roman"/>
          <w:sz w:val="28"/>
          <w:szCs w:val="28"/>
          <w:shd w:val="clear" w:color="auto" w:fill="FFFFFF"/>
          <w:lang w:val="ru-RU"/>
        </w:rPr>
        <w:t xml:space="preserve"> м</w:t>
      </w:r>
      <w:r w:rsidRPr="001F6C0A">
        <w:rPr>
          <w:rFonts w:ascii="Times New Roman" w:hAnsi="Times New Roman"/>
          <w:sz w:val="28"/>
          <w:szCs w:val="28"/>
          <w:shd w:val="clear" w:color="auto" w:fill="FFFFFF"/>
          <w:vertAlign w:val="superscript"/>
          <w:lang w:val="ru-RU"/>
        </w:rPr>
        <w:t>2</w:t>
      </w:r>
      <w:r w:rsidRPr="001F6C0A">
        <w:rPr>
          <w:rFonts w:ascii="Times New Roman" w:hAnsi="Times New Roman"/>
          <w:sz w:val="28"/>
          <w:szCs w:val="28"/>
          <w:shd w:val="clear" w:color="auto" w:fill="FFFFFF"/>
          <w:lang w:val="ru-RU"/>
        </w:rPr>
        <w:t xml:space="preserve">.Средняя обеспеченность жилищным фондом составляла </w:t>
      </w:r>
      <w:r w:rsidR="00392575">
        <w:rPr>
          <w:rFonts w:ascii="Times New Roman" w:hAnsi="Times New Roman"/>
          <w:sz w:val="28"/>
          <w:szCs w:val="28"/>
          <w:shd w:val="clear" w:color="auto" w:fill="FFFFFF"/>
          <w:lang w:val="ru-RU"/>
        </w:rPr>
        <w:t>23,68</w:t>
      </w:r>
      <w:r w:rsidRPr="001F6C0A">
        <w:rPr>
          <w:rFonts w:ascii="Times New Roman" w:hAnsi="Times New Roman"/>
          <w:sz w:val="28"/>
          <w:szCs w:val="28"/>
          <w:shd w:val="clear" w:color="auto" w:fill="FFFFFF"/>
          <w:lang w:val="ru-RU"/>
        </w:rPr>
        <w:t xml:space="preserve"> м</w:t>
      </w:r>
      <w:r w:rsidRPr="001F6C0A">
        <w:rPr>
          <w:rFonts w:ascii="Times New Roman" w:hAnsi="Times New Roman"/>
          <w:sz w:val="28"/>
          <w:szCs w:val="28"/>
          <w:shd w:val="clear" w:color="auto" w:fill="FFFFFF"/>
          <w:vertAlign w:val="superscript"/>
          <w:lang w:val="ru-RU"/>
        </w:rPr>
        <w:t>2</w:t>
      </w:r>
      <w:r w:rsidRPr="001F6C0A">
        <w:rPr>
          <w:rFonts w:ascii="Times New Roman" w:hAnsi="Times New Roman"/>
          <w:sz w:val="28"/>
          <w:szCs w:val="28"/>
          <w:shd w:val="clear" w:color="auto" w:fill="FFFFFF"/>
          <w:lang w:val="ru-RU"/>
        </w:rPr>
        <w:t xml:space="preserve"> на человека.</w:t>
      </w:r>
    </w:p>
    <w:p w:rsidR="009C38E3" w:rsidRPr="001F6C0A" w:rsidRDefault="009C38E3" w:rsidP="007C52DE">
      <w:pPr>
        <w:tabs>
          <w:tab w:val="left" w:pos="6804"/>
        </w:tabs>
        <w:spacing w:after="0" w:line="240" w:lineRule="auto"/>
        <w:ind w:firstLine="720"/>
        <w:jc w:val="both"/>
        <w:rPr>
          <w:rFonts w:ascii="Times New Roman" w:hAnsi="Times New Roman"/>
          <w:sz w:val="28"/>
          <w:szCs w:val="28"/>
          <w:lang w:val="ru-RU"/>
        </w:rPr>
      </w:pPr>
      <w:r w:rsidRPr="001F6C0A">
        <w:rPr>
          <w:rFonts w:ascii="Times New Roman" w:hAnsi="Times New Roman"/>
          <w:sz w:val="28"/>
          <w:szCs w:val="28"/>
          <w:lang w:val="ru-RU"/>
        </w:rPr>
        <w:t xml:space="preserve">Основная масса жилых домов - </w:t>
      </w:r>
      <w:r w:rsidRPr="001E348B">
        <w:rPr>
          <w:rFonts w:ascii="Times New Roman" w:hAnsi="Times New Roman"/>
          <w:sz w:val="28"/>
          <w:szCs w:val="28"/>
          <w:lang w:val="ru-RU"/>
        </w:rPr>
        <w:t xml:space="preserve">кирпичные, </w:t>
      </w:r>
      <w:r w:rsidR="007C52DE" w:rsidRPr="001E348B">
        <w:rPr>
          <w:rFonts w:ascii="Times New Roman" w:hAnsi="Times New Roman"/>
          <w:sz w:val="28"/>
          <w:szCs w:val="28"/>
          <w:lang w:val="ru-RU"/>
        </w:rPr>
        <w:t>2-х, 4-х и 5-ти этажные дома</w:t>
      </w:r>
      <w:r w:rsidRPr="001F6C0A">
        <w:rPr>
          <w:rFonts w:ascii="Times New Roman" w:hAnsi="Times New Roman"/>
          <w:sz w:val="28"/>
          <w:szCs w:val="28"/>
          <w:lang w:val="ru-RU"/>
        </w:rPr>
        <w:t xml:space="preserve"> построены в 1980-е годы. Дома находятся в хорошем техническом состоянии, соответствуют современным нормативам, предъявляемым к жилью.</w:t>
      </w:r>
    </w:p>
    <w:p w:rsidR="009C38E3" w:rsidRPr="001F6C0A" w:rsidRDefault="009C38E3" w:rsidP="007C52DE">
      <w:pPr>
        <w:tabs>
          <w:tab w:val="left" w:pos="4111"/>
        </w:tabs>
        <w:spacing w:after="0" w:line="240" w:lineRule="auto"/>
        <w:ind w:firstLine="720"/>
        <w:jc w:val="both"/>
        <w:rPr>
          <w:rFonts w:ascii="Times New Roman" w:hAnsi="Times New Roman"/>
          <w:sz w:val="28"/>
          <w:szCs w:val="28"/>
          <w:lang w:val="ru-RU"/>
        </w:rPr>
      </w:pPr>
      <w:r w:rsidRPr="001F6C0A">
        <w:rPr>
          <w:rFonts w:ascii="Times New Roman" w:hAnsi="Times New Roman"/>
          <w:sz w:val="28"/>
          <w:szCs w:val="28"/>
          <w:lang w:val="ru-RU"/>
        </w:rPr>
        <w:t xml:space="preserve">Основными направлениями дальнейшего развития жилищного хозяйства </w:t>
      </w:r>
      <w:r w:rsidRPr="00652CC4">
        <w:rPr>
          <w:rFonts w:ascii="Times New Roman" w:hAnsi="Times New Roman"/>
          <w:sz w:val="28"/>
          <w:szCs w:val="28"/>
          <w:lang w:val="ru-RU"/>
        </w:rPr>
        <w:t>посёлка по</w:t>
      </w:r>
      <w:r w:rsidR="001E348B" w:rsidRPr="00652CC4">
        <w:rPr>
          <w:rFonts w:ascii="Times New Roman" w:hAnsi="Times New Roman"/>
          <w:sz w:val="28"/>
          <w:szCs w:val="28"/>
          <w:lang w:val="ru-RU"/>
        </w:rPr>
        <w:t xml:space="preserve"> действующему</w:t>
      </w:r>
      <w:r w:rsidRPr="00652CC4">
        <w:rPr>
          <w:rFonts w:ascii="Times New Roman" w:hAnsi="Times New Roman"/>
          <w:sz w:val="28"/>
          <w:szCs w:val="28"/>
          <w:lang w:val="ru-RU"/>
        </w:rPr>
        <w:t xml:space="preserve"> генеральному плану</w:t>
      </w:r>
      <w:r w:rsidR="00652CC4">
        <w:rPr>
          <w:rFonts w:ascii="Times New Roman" w:hAnsi="Times New Roman"/>
          <w:sz w:val="28"/>
          <w:szCs w:val="28"/>
          <w:lang w:val="ru-RU"/>
        </w:rPr>
        <w:t xml:space="preserve"> </w:t>
      </w:r>
      <w:r w:rsidRPr="00652CC4">
        <w:rPr>
          <w:rFonts w:ascii="Times New Roman" w:hAnsi="Times New Roman"/>
          <w:sz w:val="28"/>
          <w:szCs w:val="28"/>
          <w:lang w:val="ru-RU"/>
        </w:rPr>
        <w:t>будут</w:t>
      </w:r>
      <w:r w:rsidRPr="001F6C0A">
        <w:rPr>
          <w:rFonts w:ascii="Times New Roman" w:hAnsi="Times New Roman"/>
          <w:sz w:val="28"/>
          <w:szCs w:val="28"/>
          <w:lang w:val="ru-RU"/>
        </w:rPr>
        <w:t xml:space="preserve"> являться:</w:t>
      </w:r>
    </w:p>
    <w:p w:rsidR="009C38E3" w:rsidRPr="001F6C0A" w:rsidRDefault="009C38E3" w:rsidP="007C52DE">
      <w:pPr>
        <w:tabs>
          <w:tab w:val="left" w:pos="4111"/>
        </w:tabs>
        <w:spacing w:after="0" w:line="240" w:lineRule="auto"/>
        <w:ind w:firstLine="720"/>
        <w:jc w:val="both"/>
        <w:rPr>
          <w:rFonts w:ascii="Times New Roman" w:hAnsi="Times New Roman"/>
          <w:sz w:val="28"/>
          <w:szCs w:val="28"/>
          <w:lang w:val="ru-RU"/>
        </w:rPr>
      </w:pPr>
      <w:r w:rsidRPr="001F6C0A">
        <w:rPr>
          <w:rFonts w:ascii="Times New Roman" w:hAnsi="Times New Roman"/>
          <w:sz w:val="28"/>
          <w:szCs w:val="28"/>
          <w:lang w:val="ru-RU"/>
        </w:rPr>
        <w:t>- рост жилищного фонда в целях увеличения обеспеченности жильем на одного жителя, переселение из ветхого и аварийного жилья;</w:t>
      </w:r>
    </w:p>
    <w:p w:rsidR="009C38E3" w:rsidRPr="001F6C0A" w:rsidRDefault="009C38E3" w:rsidP="007C52DE">
      <w:pPr>
        <w:tabs>
          <w:tab w:val="left" w:pos="4111"/>
        </w:tabs>
        <w:spacing w:after="0" w:line="240" w:lineRule="auto"/>
        <w:ind w:firstLine="720"/>
        <w:jc w:val="both"/>
        <w:rPr>
          <w:rFonts w:ascii="Times New Roman" w:hAnsi="Times New Roman"/>
          <w:sz w:val="28"/>
          <w:szCs w:val="28"/>
          <w:lang w:val="ru-RU"/>
        </w:rPr>
      </w:pPr>
      <w:r w:rsidRPr="001F6C0A">
        <w:rPr>
          <w:rFonts w:ascii="Times New Roman" w:hAnsi="Times New Roman"/>
          <w:sz w:val="28"/>
          <w:szCs w:val="28"/>
          <w:lang w:val="ru-RU"/>
        </w:rPr>
        <w:t>- благоустройство застроенной части;</w:t>
      </w:r>
    </w:p>
    <w:p w:rsidR="009C38E3" w:rsidRPr="001F6C0A" w:rsidRDefault="009C38E3" w:rsidP="007C52DE">
      <w:pPr>
        <w:tabs>
          <w:tab w:val="left" w:pos="4111"/>
        </w:tabs>
        <w:spacing w:after="0" w:line="240" w:lineRule="auto"/>
        <w:ind w:firstLine="720"/>
        <w:jc w:val="both"/>
        <w:rPr>
          <w:rFonts w:ascii="Times New Roman" w:hAnsi="Times New Roman"/>
          <w:sz w:val="28"/>
          <w:szCs w:val="28"/>
          <w:lang w:val="ru-RU"/>
        </w:rPr>
      </w:pPr>
      <w:r w:rsidRPr="001F6C0A">
        <w:rPr>
          <w:rFonts w:ascii="Times New Roman" w:hAnsi="Times New Roman"/>
          <w:sz w:val="28"/>
          <w:szCs w:val="28"/>
          <w:lang w:val="ru-RU"/>
        </w:rPr>
        <w:t>- строительство дорог, подъездов к каждому зданию.</w:t>
      </w:r>
    </w:p>
    <w:p w:rsidR="009C38E3" w:rsidRPr="00652CC4" w:rsidRDefault="009C38E3" w:rsidP="007C52DE">
      <w:pPr>
        <w:tabs>
          <w:tab w:val="left" w:pos="4111"/>
        </w:tabs>
        <w:spacing w:after="0" w:line="240" w:lineRule="auto"/>
        <w:ind w:firstLine="720"/>
        <w:jc w:val="both"/>
        <w:rPr>
          <w:rFonts w:ascii="Times New Roman" w:hAnsi="Times New Roman"/>
          <w:sz w:val="28"/>
          <w:szCs w:val="28"/>
          <w:lang w:val="ru-RU"/>
        </w:rPr>
      </w:pPr>
      <w:r w:rsidRPr="001F6C0A">
        <w:rPr>
          <w:rFonts w:ascii="Times New Roman" w:hAnsi="Times New Roman"/>
          <w:sz w:val="28"/>
          <w:szCs w:val="28"/>
          <w:lang w:val="ru-RU"/>
        </w:rPr>
        <w:t xml:space="preserve">Перспективная градостроительная политика в части жилищного </w:t>
      </w:r>
      <w:r w:rsidRPr="00652CC4">
        <w:rPr>
          <w:rFonts w:ascii="Times New Roman" w:hAnsi="Times New Roman"/>
          <w:sz w:val="28"/>
          <w:szCs w:val="28"/>
          <w:lang w:val="ru-RU"/>
        </w:rPr>
        <w:t>строительства будет определяться следующими направлениями:</w:t>
      </w:r>
    </w:p>
    <w:p w:rsidR="009C38E3" w:rsidRPr="00652CC4" w:rsidRDefault="009C38E3" w:rsidP="007C52DE">
      <w:pPr>
        <w:tabs>
          <w:tab w:val="left" w:pos="4111"/>
        </w:tabs>
        <w:spacing w:after="0" w:line="240" w:lineRule="auto"/>
        <w:ind w:firstLine="720"/>
        <w:jc w:val="both"/>
        <w:rPr>
          <w:rFonts w:ascii="Times New Roman" w:hAnsi="Times New Roman"/>
          <w:sz w:val="28"/>
          <w:szCs w:val="28"/>
          <w:lang w:val="ru-RU"/>
        </w:rPr>
      </w:pPr>
      <w:r w:rsidRPr="00652CC4">
        <w:rPr>
          <w:rFonts w:ascii="Times New Roman" w:hAnsi="Times New Roman"/>
          <w:sz w:val="28"/>
          <w:szCs w:val="28"/>
          <w:lang w:val="ru-RU"/>
        </w:rPr>
        <w:t>строительство муниципального жилья для</w:t>
      </w:r>
      <w:r w:rsidR="001E348B" w:rsidRPr="00652CC4">
        <w:rPr>
          <w:rFonts w:ascii="Times New Roman" w:hAnsi="Times New Roman"/>
          <w:sz w:val="28"/>
          <w:szCs w:val="28"/>
          <w:lang w:val="ru-RU"/>
        </w:rPr>
        <w:t xml:space="preserve"> улучшения жилищных условий</w:t>
      </w:r>
      <w:r w:rsidR="004D0776" w:rsidRPr="00652CC4">
        <w:rPr>
          <w:rFonts w:ascii="Times New Roman" w:hAnsi="Times New Roman"/>
          <w:sz w:val="28"/>
          <w:szCs w:val="28"/>
          <w:lang w:val="ru-RU"/>
        </w:rPr>
        <w:t>, а т</w:t>
      </w:r>
      <w:r w:rsidR="00222A91" w:rsidRPr="00652CC4">
        <w:rPr>
          <w:rFonts w:ascii="Times New Roman" w:hAnsi="Times New Roman"/>
          <w:sz w:val="28"/>
          <w:szCs w:val="28"/>
          <w:lang w:val="ru-RU"/>
        </w:rPr>
        <w:t>акже получения жилья нуждающемуся населению, принятому</w:t>
      </w:r>
      <w:r w:rsidR="001E348B" w:rsidRPr="00652CC4">
        <w:rPr>
          <w:rFonts w:ascii="Times New Roman" w:hAnsi="Times New Roman"/>
          <w:sz w:val="28"/>
          <w:szCs w:val="28"/>
          <w:lang w:val="ru-RU"/>
        </w:rPr>
        <w:t xml:space="preserve"> на учёт администрацией Светлогорского сельсовета</w:t>
      </w:r>
      <w:r w:rsidRPr="00652CC4">
        <w:rPr>
          <w:rFonts w:ascii="Times New Roman" w:hAnsi="Times New Roman"/>
          <w:sz w:val="28"/>
          <w:szCs w:val="28"/>
          <w:lang w:val="ru-RU"/>
        </w:rPr>
        <w:t>.</w:t>
      </w:r>
    </w:p>
    <w:p w:rsidR="009C38E3" w:rsidRPr="001F6C0A" w:rsidRDefault="009C38E3" w:rsidP="007C52DE">
      <w:pPr>
        <w:tabs>
          <w:tab w:val="left" w:pos="4111"/>
        </w:tabs>
        <w:spacing w:after="0" w:line="240" w:lineRule="auto"/>
        <w:ind w:firstLine="720"/>
        <w:jc w:val="both"/>
        <w:rPr>
          <w:rFonts w:ascii="Times New Roman" w:hAnsi="Times New Roman"/>
          <w:sz w:val="28"/>
          <w:szCs w:val="28"/>
          <w:lang w:val="ru-RU"/>
        </w:rPr>
      </w:pPr>
      <w:r w:rsidRPr="001F6C0A">
        <w:rPr>
          <w:rFonts w:ascii="Times New Roman" w:hAnsi="Times New Roman"/>
          <w:sz w:val="28"/>
          <w:szCs w:val="28"/>
          <w:lang w:val="ru-RU"/>
        </w:rPr>
        <w:t>- строительство индивидуального жилья желающими иметь собственный дом с приусадебным участком.</w:t>
      </w:r>
    </w:p>
    <w:p w:rsidR="009C38E3" w:rsidRPr="00F141EB" w:rsidRDefault="009C38E3" w:rsidP="007C52DE">
      <w:pPr>
        <w:tabs>
          <w:tab w:val="left" w:pos="4111"/>
        </w:tabs>
        <w:spacing w:after="0" w:line="240" w:lineRule="auto"/>
        <w:ind w:firstLine="720"/>
        <w:jc w:val="both"/>
        <w:rPr>
          <w:rFonts w:ascii="Times New Roman" w:hAnsi="Times New Roman"/>
          <w:sz w:val="28"/>
          <w:szCs w:val="28"/>
          <w:vertAlign w:val="superscript"/>
          <w:lang w:val="ru-RU"/>
        </w:rPr>
      </w:pPr>
      <w:r w:rsidRPr="001F6C0A">
        <w:rPr>
          <w:rFonts w:ascii="Times New Roman" w:hAnsi="Times New Roman"/>
          <w:sz w:val="28"/>
          <w:szCs w:val="28"/>
          <w:lang w:val="ru-RU"/>
        </w:rPr>
        <w:t>Средняя жилищная обеспеченность населения общей площадью квартир на первую очередь строительства принимается в размере24,00 м</w:t>
      </w:r>
      <w:r w:rsidRPr="001F6C0A">
        <w:rPr>
          <w:rFonts w:ascii="Times New Roman" w:hAnsi="Times New Roman"/>
          <w:sz w:val="28"/>
          <w:szCs w:val="28"/>
          <w:vertAlign w:val="superscript"/>
          <w:lang w:val="ru-RU"/>
        </w:rPr>
        <w:t>2</w:t>
      </w:r>
      <w:r w:rsidRPr="001F6C0A">
        <w:rPr>
          <w:rFonts w:ascii="Times New Roman" w:hAnsi="Times New Roman"/>
          <w:sz w:val="28"/>
          <w:szCs w:val="28"/>
          <w:lang w:val="ru-RU"/>
        </w:rPr>
        <w:t xml:space="preserve">начеловека. На </w:t>
      </w:r>
      <w:r w:rsidRPr="001F6C0A">
        <w:rPr>
          <w:rFonts w:ascii="Times New Roman" w:hAnsi="Times New Roman"/>
          <w:sz w:val="28"/>
          <w:szCs w:val="28"/>
        </w:rPr>
        <w:t>I</w:t>
      </w:r>
      <w:r w:rsidRPr="001F6C0A">
        <w:rPr>
          <w:rFonts w:ascii="Times New Roman" w:hAnsi="Times New Roman"/>
          <w:sz w:val="28"/>
          <w:szCs w:val="28"/>
          <w:lang w:val="ru-RU"/>
        </w:rPr>
        <w:t xml:space="preserve"> очередь </w:t>
      </w:r>
      <w:r w:rsidRPr="00F141EB">
        <w:rPr>
          <w:rFonts w:ascii="Times New Roman" w:hAnsi="Times New Roman"/>
          <w:sz w:val="28"/>
          <w:szCs w:val="28"/>
          <w:lang w:val="ru-RU"/>
        </w:rPr>
        <w:t xml:space="preserve">строительства потребность в жилищном фонде составит </w:t>
      </w:r>
      <w:smartTag w:uri="urn:schemas-microsoft-com:office:smarttags" w:element="metricconverter">
        <w:smartTagPr>
          <w:attr w:name="ProductID" w:val="28800 м2"/>
        </w:smartTagPr>
        <w:r w:rsidRPr="00F141EB">
          <w:rPr>
            <w:rFonts w:ascii="Times New Roman" w:hAnsi="Times New Roman"/>
            <w:sz w:val="28"/>
            <w:szCs w:val="28"/>
            <w:lang w:val="ru-RU"/>
          </w:rPr>
          <w:t>28800м</w:t>
        </w:r>
        <w:r w:rsidRPr="00F141EB">
          <w:rPr>
            <w:rFonts w:ascii="Times New Roman" w:hAnsi="Times New Roman"/>
            <w:sz w:val="28"/>
            <w:szCs w:val="28"/>
            <w:vertAlign w:val="superscript"/>
            <w:lang w:val="ru-RU"/>
          </w:rPr>
          <w:t>2</w:t>
        </w:r>
      </w:smartTag>
      <w:r w:rsidRPr="00F141EB">
        <w:rPr>
          <w:rFonts w:ascii="Times New Roman" w:hAnsi="Times New Roman"/>
          <w:sz w:val="28"/>
          <w:szCs w:val="28"/>
          <w:lang w:val="ru-RU"/>
        </w:rPr>
        <w:t xml:space="preserve">при населении 1200 чел. </w:t>
      </w:r>
    </w:p>
    <w:p w:rsidR="009C38E3" w:rsidRPr="001F6C0A" w:rsidRDefault="00392575" w:rsidP="007C52DE">
      <w:pPr>
        <w:tabs>
          <w:tab w:val="left" w:pos="2762"/>
        </w:tabs>
        <w:spacing w:after="0" w:line="240" w:lineRule="auto"/>
        <w:ind w:firstLine="720"/>
        <w:jc w:val="both"/>
        <w:rPr>
          <w:rFonts w:ascii="Times New Roman" w:hAnsi="Times New Roman"/>
          <w:sz w:val="28"/>
          <w:szCs w:val="28"/>
          <w:shd w:val="clear" w:color="auto" w:fill="FFFFFF"/>
          <w:lang w:val="ru-RU"/>
        </w:rPr>
      </w:pPr>
      <w:r w:rsidRPr="00F141EB">
        <w:rPr>
          <w:rFonts w:ascii="Times New Roman" w:hAnsi="Times New Roman"/>
          <w:sz w:val="28"/>
          <w:szCs w:val="28"/>
          <w:lang w:val="ru-RU"/>
        </w:rPr>
        <w:t>Н</w:t>
      </w:r>
      <w:r w:rsidR="009C38E3" w:rsidRPr="00F141EB">
        <w:rPr>
          <w:rFonts w:ascii="Times New Roman" w:hAnsi="Times New Roman"/>
          <w:sz w:val="28"/>
          <w:szCs w:val="28"/>
          <w:lang w:val="ru-RU"/>
        </w:rPr>
        <w:t>ормативная</w:t>
      </w:r>
      <w:r w:rsidR="00652CC4">
        <w:rPr>
          <w:rFonts w:ascii="Times New Roman" w:hAnsi="Times New Roman"/>
          <w:sz w:val="28"/>
          <w:szCs w:val="28"/>
          <w:lang w:val="ru-RU"/>
        </w:rPr>
        <w:t xml:space="preserve"> </w:t>
      </w:r>
      <w:r w:rsidR="009C38E3" w:rsidRPr="00F141EB">
        <w:rPr>
          <w:rFonts w:ascii="Times New Roman" w:hAnsi="Times New Roman"/>
          <w:sz w:val="28"/>
          <w:szCs w:val="28"/>
          <w:lang w:val="ru-RU"/>
        </w:rPr>
        <w:t xml:space="preserve">обеспеченность населения жилыми помещениями </w:t>
      </w:r>
      <w:r w:rsidR="00F141EB" w:rsidRPr="00F141EB">
        <w:rPr>
          <w:rFonts w:ascii="Times New Roman" w:hAnsi="Times New Roman"/>
          <w:sz w:val="28"/>
          <w:szCs w:val="28"/>
          <w:lang w:val="ru-RU"/>
        </w:rPr>
        <w:t>на 2024</w:t>
      </w:r>
      <w:r w:rsidR="009C38E3" w:rsidRPr="00F141EB">
        <w:rPr>
          <w:rFonts w:ascii="Times New Roman" w:hAnsi="Times New Roman"/>
          <w:sz w:val="28"/>
          <w:szCs w:val="28"/>
          <w:lang w:val="ru-RU"/>
        </w:rPr>
        <w:t xml:space="preserve"> год в расчёте на 1 человека должна составить 25 м</w:t>
      </w:r>
      <w:r w:rsidR="009C38E3" w:rsidRPr="00F141EB">
        <w:rPr>
          <w:rFonts w:ascii="Times New Roman" w:hAnsi="Times New Roman"/>
          <w:sz w:val="28"/>
          <w:szCs w:val="28"/>
          <w:vertAlign w:val="superscript"/>
          <w:lang w:val="ru-RU"/>
        </w:rPr>
        <w:t>2</w:t>
      </w:r>
      <w:r w:rsidR="009C38E3" w:rsidRPr="00F141EB">
        <w:rPr>
          <w:rFonts w:ascii="Times New Roman" w:hAnsi="Times New Roman"/>
          <w:sz w:val="28"/>
          <w:szCs w:val="28"/>
          <w:lang w:val="ru-RU"/>
        </w:rPr>
        <w:t xml:space="preserve">общей площади. </w:t>
      </w:r>
      <w:r w:rsidR="009C38E3" w:rsidRPr="00F141EB">
        <w:rPr>
          <w:rFonts w:ascii="Times New Roman" w:hAnsi="Times New Roman"/>
          <w:sz w:val="28"/>
          <w:szCs w:val="28"/>
          <w:shd w:val="clear" w:color="auto" w:fill="FFFFFF"/>
          <w:lang w:val="ru-RU"/>
        </w:rPr>
        <w:t>На расчетный</w:t>
      </w:r>
      <w:r w:rsidR="009C38E3" w:rsidRPr="001F6C0A">
        <w:rPr>
          <w:rFonts w:ascii="Times New Roman" w:hAnsi="Times New Roman"/>
          <w:sz w:val="28"/>
          <w:szCs w:val="28"/>
          <w:shd w:val="clear" w:color="auto" w:fill="FFFFFF"/>
          <w:lang w:val="ru-RU"/>
        </w:rPr>
        <w:t xml:space="preserve"> срок </w:t>
      </w:r>
      <w:r w:rsidR="00F141EB" w:rsidRPr="00F141EB">
        <w:rPr>
          <w:rFonts w:ascii="Times New Roman" w:hAnsi="Times New Roman"/>
          <w:sz w:val="28"/>
          <w:szCs w:val="28"/>
          <w:shd w:val="clear" w:color="auto" w:fill="FFFFFF"/>
          <w:lang w:val="ru-RU"/>
        </w:rPr>
        <w:t>до 2024</w:t>
      </w:r>
      <w:r w:rsidR="009C38E3" w:rsidRPr="001F6C0A">
        <w:rPr>
          <w:rFonts w:ascii="Times New Roman" w:hAnsi="Times New Roman"/>
          <w:sz w:val="28"/>
          <w:szCs w:val="28"/>
          <w:shd w:val="clear" w:color="auto" w:fill="FFFFFF"/>
          <w:lang w:val="ru-RU"/>
        </w:rPr>
        <w:t xml:space="preserve"> года потребуется: 32500 м</w:t>
      </w:r>
      <w:r w:rsidR="009C38E3" w:rsidRPr="001F6C0A">
        <w:rPr>
          <w:rFonts w:ascii="Times New Roman" w:hAnsi="Times New Roman"/>
          <w:sz w:val="28"/>
          <w:szCs w:val="28"/>
          <w:shd w:val="clear" w:color="auto" w:fill="FFFFFF"/>
          <w:vertAlign w:val="superscript"/>
          <w:lang w:val="ru-RU"/>
        </w:rPr>
        <w:t>2</w:t>
      </w:r>
      <w:r w:rsidR="009C38E3" w:rsidRPr="001F6C0A">
        <w:rPr>
          <w:rFonts w:ascii="Times New Roman" w:hAnsi="Times New Roman"/>
          <w:sz w:val="28"/>
          <w:szCs w:val="28"/>
          <w:shd w:val="clear" w:color="auto" w:fill="FFFFFF"/>
          <w:lang w:val="ru-RU"/>
        </w:rPr>
        <w:t xml:space="preserve">. </w:t>
      </w:r>
      <w:r w:rsidR="009C38E3" w:rsidRPr="001F6C0A">
        <w:rPr>
          <w:rFonts w:ascii="Times New Roman" w:hAnsi="Times New Roman"/>
          <w:sz w:val="28"/>
          <w:szCs w:val="28"/>
          <w:lang w:val="ru-RU"/>
        </w:rPr>
        <w:t>Необходимо построить 3700 м</w:t>
      </w:r>
      <w:r w:rsidR="009C38E3" w:rsidRPr="001F6C0A">
        <w:rPr>
          <w:rFonts w:ascii="Times New Roman" w:hAnsi="Times New Roman"/>
          <w:sz w:val="28"/>
          <w:szCs w:val="28"/>
          <w:vertAlign w:val="superscript"/>
          <w:lang w:val="ru-RU"/>
        </w:rPr>
        <w:t>2</w:t>
      </w:r>
      <w:r w:rsidR="009C38E3" w:rsidRPr="001F6C0A">
        <w:rPr>
          <w:rFonts w:ascii="Times New Roman" w:hAnsi="Times New Roman"/>
          <w:sz w:val="28"/>
          <w:szCs w:val="28"/>
          <w:lang w:val="ru-RU"/>
        </w:rPr>
        <w:t>общей площади.</w:t>
      </w:r>
    </w:p>
    <w:p w:rsidR="009C38E3" w:rsidRPr="001F6C0A" w:rsidRDefault="009C38E3" w:rsidP="007C52DE">
      <w:pPr>
        <w:spacing w:after="0" w:line="240" w:lineRule="auto"/>
        <w:ind w:firstLine="720"/>
        <w:jc w:val="both"/>
        <w:rPr>
          <w:rFonts w:ascii="Times New Roman" w:hAnsi="Times New Roman"/>
          <w:sz w:val="28"/>
          <w:szCs w:val="28"/>
          <w:lang w:val="ru-RU"/>
        </w:rPr>
      </w:pPr>
      <w:r w:rsidRPr="001F6C0A">
        <w:rPr>
          <w:rFonts w:ascii="Times New Roman" w:hAnsi="Times New Roman"/>
          <w:sz w:val="28"/>
          <w:szCs w:val="28"/>
          <w:lang w:val="ru-RU"/>
        </w:rPr>
        <w:t>Потребности в объектах социального и культурного назначения по генеральному плану рассчитаны с учетом существующих объектов и в соответствии со всеми изменениями нормативных параметров на сегодняшний день.</w:t>
      </w:r>
    </w:p>
    <w:p w:rsidR="009C38E3" w:rsidRPr="001F6C0A" w:rsidRDefault="009C38E3" w:rsidP="007C52DE">
      <w:pPr>
        <w:tabs>
          <w:tab w:val="left" w:pos="4111"/>
        </w:tabs>
        <w:spacing w:after="0" w:line="240" w:lineRule="auto"/>
        <w:ind w:firstLine="720"/>
        <w:jc w:val="both"/>
        <w:rPr>
          <w:rFonts w:ascii="Times New Roman" w:hAnsi="Times New Roman"/>
          <w:sz w:val="28"/>
          <w:szCs w:val="28"/>
          <w:lang w:val="ru-RU"/>
        </w:rPr>
      </w:pPr>
      <w:r w:rsidRPr="00652CC4">
        <w:rPr>
          <w:rFonts w:ascii="Times New Roman" w:hAnsi="Times New Roman"/>
          <w:sz w:val="28"/>
          <w:szCs w:val="28"/>
          <w:lang w:val="ru-RU"/>
        </w:rPr>
        <w:t xml:space="preserve">По </w:t>
      </w:r>
      <w:r w:rsidR="009523DF" w:rsidRPr="00652CC4">
        <w:rPr>
          <w:rFonts w:ascii="Times New Roman" w:hAnsi="Times New Roman"/>
          <w:sz w:val="28"/>
          <w:szCs w:val="28"/>
          <w:lang w:val="ru-RU"/>
        </w:rPr>
        <w:t xml:space="preserve">действующему </w:t>
      </w:r>
      <w:r w:rsidRPr="00652CC4">
        <w:rPr>
          <w:rFonts w:ascii="Times New Roman" w:hAnsi="Times New Roman"/>
          <w:sz w:val="28"/>
          <w:szCs w:val="28"/>
          <w:lang w:val="ru-RU"/>
        </w:rPr>
        <w:t>генеральному плану в</w:t>
      </w:r>
      <w:r w:rsidRPr="001F6C0A">
        <w:rPr>
          <w:rFonts w:ascii="Times New Roman" w:hAnsi="Times New Roman"/>
          <w:sz w:val="28"/>
          <w:szCs w:val="28"/>
          <w:lang w:val="ru-RU"/>
        </w:rPr>
        <w:t xml:space="preserve"> п. Светлогорск к размещению</w:t>
      </w:r>
      <w:r w:rsidR="00652CC4">
        <w:rPr>
          <w:rFonts w:ascii="Times New Roman" w:hAnsi="Times New Roman"/>
          <w:sz w:val="28"/>
          <w:szCs w:val="28"/>
          <w:lang w:val="ru-RU"/>
        </w:rPr>
        <w:t xml:space="preserve"> </w:t>
      </w:r>
      <w:r w:rsidRPr="001F6C0A">
        <w:rPr>
          <w:rFonts w:ascii="Times New Roman" w:hAnsi="Times New Roman"/>
          <w:sz w:val="28"/>
          <w:szCs w:val="28"/>
          <w:lang w:val="ru-RU"/>
        </w:rPr>
        <w:t>предлагаются следующие объекты:</w:t>
      </w:r>
    </w:p>
    <w:p w:rsidR="009C38E3" w:rsidRPr="001F6C0A" w:rsidRDefault="009C38E3" w:rsidP="007C52DE">
      <w:pPr>
        <w:tabs>
          <w:tab w:val="left" w:pos="4111"/>
        </w:tabs>
        <w:spacing w:after="0" w:line="240" w:lineRule="auto"/>
        <w:ind w:firstLine="720"/>
        <w:jc w:val="both"/>
        <w:rPr>
          <w:rFonts w:ascii="Times New Roman" w:hAnsi="Times New Roman"/>
          <w:sz w:val="28"/>
          <w:szCs w:val="28"/>
          <w:lang w:val="ru-RU"/>
        </w:rPr>
      </w:pPr>
      <w:r w:rsidRPr="001F6C0A">
        <w:rPr>
          <w:rFonts w:ascii="Times New Roman" w:hAnsi="Times New Roman"/>
          <w:sz w:val="28"/>
          <w:szCs w:val="28"/>
          <w:lang w:val="ru-RU"/>
        </w:rPr>
        <w:t xml:space="preserve"> первая очередь строительства:</w:t>
      </w:r>
    </w:p>
    <w:p w:rsidR="009C38E3" w:rsidRPr="001F6C0A" w:rsidRDefault="009C38E3" w:rsidP="007C52DE">
      <w:pPr>
        <w:tabs>
          <w:tab w:val="left" w:pos="4111"/>
        </w:tabs>
        <w:spacing w:after="0" w:line="240" w:lineRule="auto"/>
        <w:ind w:firstLine="720"/>
        <w:jc w:val="both"/>
        <w:rPr>
          <w:rFonts w:ascii="Times New Roman" w:hAnsi="Times New Roman"/>
          <w:sz w:val="28"/>
          <w:szCs w:val="28"/>
          <w:lang w:val="ru-RU"/>
        </w:rPr>
      </w:pPr>
      <w:r w:rsidRPr="001F6C0A">
        <w:rPr>
          <w:rFonts w:ascii="Times New Roman" w:hAnsi="Times New Roman"/>
          <w:sz w:val="28"/>
          <w:szCs w:val="28"/>
          <w:lang w:val="ru-RU"/>
        </w:rPr>
        <w:t>- комбинат бытового обслуживания на 12 раб. мест;</w:t>
      </w:r>
    </w:p>
    <w:p w:rsidR="009C38E3" w:rsidRPr="001F6C0A" w:rsidRDefault="009C38E3" w:rsidP="007C52DE">
      <w:pPr>
        <w:tabs>
          <w:tab w:val="left" w:pos="4111"/>
        </w:tabs>
        <w:spacing w:after="0" w:line="240" w:lineRule="auto"/>
        <w:ind w:firstLine="720"/>
        <w:jc w:val="both"/>
        <w:rPr>
          <w:rFonts w:ascii="Times New Roman" w:hAnsi="Times New Roman"/>
          <w:sz w:val="28"/>
          <w:szCs w:val="28"/>
          <w:lang w:val="ru-RU"/>
        </w:rPr>
      </w:pPr>
      <w:r w:rsidRPr="001F6C0A">
        <w:rPr>
          <w:rFonts w:ascii="Times New Roman" w:hAnsi="Times New Roman"/>
          <w:sz w:val="28"/>
          <w:szCs w:val="28"/>
          <w:lang w:val="ru-RU"/>
        </w:rPr>
        <w:t>- кафе-столовая на 52 посадочных мест</w:t>
      </w:r>
    </w:p>
    <w:p w:rsidR="009C38E3" w:rsidRPr="001F6C0A" w:rsidRDefault="009C38E3" w:rsidP="007C52DE">
      <w:pPr>
        <w:tabs>
          <w:tab w:val="left" w:pos="4111"/>
        </w:tabs>
        <w:spacing w:after="0" w:line="240" w:lineRule="auto"/>
        <w:ind w:firstLine="720"/>
        <w:jc w:val="both"/>
        <w:rPr>
          <w:rFonts w:ascii="Times New Roman" w:hAnsi="Times New Roman"/>
          <w:sz w:val="28"/>
          <w:szCs w:val="28"/>
          <w:lang w:val="ru-RU"/>
        </w:rPr>
      </w:pPr>
      <w:r w:rsidRPr="001F6C0A">
        <w:rPr>
          <w:rFonts w:ascii="Times New Roman" w:hAnsi="Times New Roman"/>
          <w:sz w:val="28"/>
          <w:szCs w:val="28"/>
          <w:lang w:val="ru-RU"/>
        </w:rPr>
        <w:t>расчётный срок:</w:t>
      </w:r>
    </w:p>
    <w:p w:rsidR="009C38E3" w:rsidRPr="001F6C0A" w:rsidRDefault="009C38E3" w:rsidP="007C52DE">
      <w:pPr>
        <w:tabs>
          <w:tab w:val="left" w:pos="4111"/>
        </w:tabs>
        <w:spacing w:after="0" w:line="240" w:lineRule="auto"/>
        <w:ind w:firstLine="720"/>
        <w:jc w:val="both"/>
        <w:rPr>
          <w:rFonts w:ascii="Times New Roman" w:hAnsi="Times New Roman"/>
          <w:sz w:val="28"/>
          <w:szCs w:val="28"/>
          <w:lang w:val="ru-RU"/>
        </w:rPr>
      </w:pPr>
      <w:r w:rsidRPr="001F6C0A">
        <w:rPr>
          <w:rFonts w:ascii="Times New Roman" w:hAnsi="Times New Roman"/>
          <w:sz w:val="28"/>
          <w:szCs w:val="28"/>
          <w:lang w:val="ru-RU"/>
        </w:rPr>
        <w:t xml:space="preserve">- магазин товаров повседневного спроса торг. пл. </w:t>
      </w:r>
      <w:smartTag w:uri="urn:schemas-microsoft-com:office:smarttags" w:element="metricconverter">
        <w:smartTagPr>
          <w:attr w:name="ProductID" w:val="90 кв. м"/>
        </w:smartTagPr>
        <w:r w:rsidRPr="001F6C0A">
          <w:rPr>
            <w:rFonts w:ascii="Times New Roman" w:hAnsi="Times New Roman"/>
            <w:sz w:val="28"/>
            <w:szCs w:val="28"/>
            <w:lang w:val="ru-RU"/>
          </w:rPr>
          <w:t>90 кв. м</w:t>
        </w:r>
      </w:smartTag>
    </w:p>
    <w:p w:rsidR="009C38E3" w:rsidRPr="001F6C0A" w:rsidRDefault="009C38E3" w:rsidP="007C52DE">
      <w:pPr>
        <w:tabs>
          <w:tab w:val="left" w:pos="4111"/>
        </w:tabs>
        <w:spacing w:after="0" w:line="240" w:lineRule="auto"/>
        <w:ind w:firstLine="720"/>
        <w:jc w:val="both"/>
        <w:rPr>
          <w:rFonts w:ascii="Times New Roman" w:hAnsi="Times New Roman"/>
          <w:sz w:val="28"/>
          <w:szCs w:val="28"/>
          <w:lang w:val="ru-RU"/>
        </w:rPr>
      </w:pPr>
      <w:r w:rsidRPr="001F6C0A">
        <w:rPr>
          <w:rFonts w:ascii="Times New Roman" w:hAnsi="Times New Roman"/>
          <w:sz w:val="28"/>
          <w:szCs w:val="28"/>
          <w:lang w:val="ru-RU"/>
        </w:rPr>
        <w:t xml:space="preserve">Перечисленные объекты, вместе с сохраняемыми существующими, обеспечат нормативные потребности в сфере социального обслуживания населения посёлка. </w:t>
      </w:r>
    </w:p>
    <w:p w:rsidR="009C38E3" w:rsidRPr="001F6C0A" w:rsidRDefault="009C38E3" w:rsidP="007C52DE">
      <w:pPr>
        <w:spacing w:after="0" w:line="240" w:lineRule="auto"/>
        <w:ind w:firstLine="720"/>
        <w:jc w:val="both"/>
        <w:rPr>
          <w:rFonts w:ascii="Times New Roman" w:hAnsi="Times New Roman"/>
          <w:sz w:val="28"/>
          <w:szCs w:val="28"/>
          <w:lang w:val="ru-RU"/>
        </w:rPr>
      </w:pPr>
      <w:r w:rsidRPr="00652CC4">
        <w:rPr>
          <w:rFonts w:ascii="Times New Roman" w:hAnsi="Times New Roman"/>
          <w:sz w:val="28"/>
          <w:szCs w:val="28"/>
          <w:lang w:val="ru-RU"/>
        </w:rPr>
        <w:t xml:space="preserve">В </w:t>
      </w:r>
      <w:r w:rsidR="009523DF" w:rsidRPr="00652CC4">
        <w:rPr>
          <w:rFonts w:ascii="Times New Roman" w:hAnsi="Times New Roman"/>
          <w:sz w:val="28"/>
          <w:szCs w:val="28"/>
          <w:lang w:val="ru-RU"/>
        </w:rPr>
        <w:t xml:space="preserve">действующем </w:t>
      </w:r>
      <w:r w:rsidRPr="00652CC4">
        <w:rPr>
          <w:rFonts w:ascii="Times New Roman" w:hAnsi="Times New Roman"/>
          <w:sz w:val="28"/>
          <w:szCs w:val="28"/>
          <w:lang w:val="ru-RU"/>
        </w:rPr>
        <w:t xml:space="preserve">генеральном плане по </w:t>
      </w:r>
      <w:r w:rsidRPr="001F6C0A">
        <w:rPr>
          <w:rFonts w:ascii="Times New Roman" w:hAnsi="Times New Roman"/>
          <w:sz w:val="28"/>
          <w:szCs w:val="28"/>
          <w:lang w:val="ru-RU"/>
        </w:rPr>
        <w:t xml:space="preserve">социально-экономическому развитию во все сферы жизнедеятельности заложены объекты, </w:t>
      </w:r>
      <w:r w:rsidRPr="001F6C0A">
        <w:rPr>
          <w:rFonts w:ascii="Times New Roman" w:hAnsi="Times New Roman"/>
          <w:sz w:val="28"/>
          <w:szCs w:val="28"/>
          <w:lang w:val="ru-RU"/>
        </w:rPr>
        <w:lastRenderedPageBreak/>
        <w:t>направленные на наиболее благоприятное, комфортное проживание и удовлетворяющие потребности, как существующего населения, так и возрастающего, в соответствии с действующими нормативами.</w:t>
      </w:r>
    </w:p>
    <w:p w:rsidR="0067610D" w:rsidRPr="001F6C0A" w:rsidRDefault="0067610D" w:rsidP="007C52DE">
      <w:pPr>
        <w:spacing w:after="0" w:line="240" w:lineRule="auto"/>
        <w:ind w:firstLine="720"/>
        <w:jc w:val="both"/>
        <w:rPr>
          <w:rFonts w:ascii="Times New Roman" w:hAnsi="Times New Roman"/>
          <w:sz w:val="28"/>
          <w:szCs w:val="28"/>
          <w:shd w:val="clear" w:color="auto" w:fill="FFFFFF"/>
          <w:lang w:val="ru-RU"/>
        </w:rPr>
      </w:pPr>
      <w:r w:rsidRPr="001F6C0A">
        <w:rPr>
          <w:rFonts w:ascii="Times New Roman" w:hAnsi="Times New Roman"/>
          <w:sz w:val="28"/>
          <w:szCs w:val="28"/>
          <w:shd w:val="clear" w:color="auto" w:fill="FFFFFF"/>
          <w:lang w:val="ru-RU"/>
        </w:rPr>
        <w:t>В муниципальной образований планируется жилищное строительство. В настоящее время общая площадь жилищного фонда</w:t>
      </w:r>
      <w:r w:rsidR="00652CC4">
        <w:rPr>
          <w:rFonts w:ascii="Times New Roman" w:hAnsi="Times New Roman"/>
          <w:sz w:val="28"/>
          <w:szCs w:val="28"/>
          <w:shd w:val="clear" w:color="auto" w:fill="FFFFFF"/>
          <w:lang w:val="ru-RU"/>
        </w:rPr>
        <w:t xml:space="preserve"> </w:t>
      </w:r>
      <w:r w:rsidRPr="001F6C0A">
        <w:rPr>
          <w:rFonts w:ascii="Times New Roman" w:hAnsi="Times New Roman"/>
          <w:sz w:val="28"/>
          <w:szCs w:val="28"/>
          <w:shd w:val="clear" w:color="auto" w:fill="FFFFFF"/>
          <w:lang w:val="ru-RU"/>
        </w:rPr>
        <w:t xml:space="preserve">составляет </w:t>
      </w:r>
      <w:r w:rsidR="00681FA9">
        <w:rPr>
          <w:rFonts w:ascii="Times New Roman" w:hAnsi="Times New Roman"/>
          <w:sz w:val="28"/>
          <w:szCs w:val="28"/>
          <w:lang w:val="ru-RU"/>
        </w:rPr>
        <w:t>25271,8</w:t>
      </w:r>
      <w:r w:rsidRPr="001F6C0A">
        <w:rPr>
          <w:rFonts w:ascii="Times New Roman" w:hAnsi="Times New Roman"/>
          <w:sz w:val="28"/>
          <w:szCs w:val="28"/>
          <w:shd w:val="clear" w:color="auto" w:fill="FFFFFF"/>
          <w:lang w:val="ru-RU"/>
        </w:rPr>
        <w:t>м</w:t>
      </w:r>
      <w:r w:rsidRPr="001F6C0A">
        <w:rPr>
          <w:rFonts w:ascii="Times New Roman" w:hAnsi="Times New Roman"/>
          <w:sz w:val="28"/>
          <w:szCs w:val="28"/>
          <w:shd w:val="clear" w:color="auto" w:fill="FFFFFF"/>
          <w:vertAlign w:val="superscript"/>
          <w:lang w:val="ru-RU"/>
        </w:rPr>
        <w:t>2</w:t>
      </w:r>
      <w:r w:rsidRPr="001F6C0A">
        <w:rPr>
          <w:rFonts w:ascii="Times New Roman" w:hAnsi="Times New Roman"/>
          <w:sz w:val="28"/>
          <w:szCs w:val="28"/>
          <w:shd w:val="clear" w:color="auto" w:fill="FFFFFF"/>
          <w:lang w:val="ru-RU"/>
        </w:rPr>
        <w:t>.</w:t>
      </w:r>
    </w:p>
    <w:p w:rsidR="0067610D" w:rsidRPr="001F6C0A" w:rsidRDefault="0067610D" w:rsidP="007C52DE">
      <w:pPr>
        <w:spacing w:after="0" w:line="240" w:lineRule="auto"/>
        <w:ind w:firstLine="720"/>
        <w:jc w:val="both"/>
        <w:rPr>
          <w:rFonts w:ascii="Times New Roman" w:hAnsi="Times New Roman"/>
          <w:sz w:val="28"/>
          <w:szCs w:val="28"/>
          <w:shd w:val="clear" w:color="auto" w:fill="FFFFFF"/>
          <w:lang w:val="ru-RU"/>
        </w:rPr>
      </w:pPr>
      <w:r w:rsidRPr="001F6C0A">
        <w:rPr>
          <w:rFonts w:ascii="Times New Roman" w:hAnsi="Times New Roman"/>
          <w:sz w:val="28"/>
          <w:szCs w:val="28"/>
          <w:shd w:val="clear" w:color="auto" w:fill="FFFFFF"/>
          <w:lang w:val="ru-RU"/>
        </w:rPr>
        <w:t xml:space="preserve">Средняя обеспеченность жилищным фондом- </w:t>
      </w:r>
      <w:r w:rsidR="00392575">
        <w:rPr>
          <w:rFonts w:ascii="Times New Roman" w:hAnsi="Times New Roman"/>
          <w:sz w:val="28"/>
          <w:szCs w:val="28"/>
          <w:shd w:val="clear" w:color="auto" w:fill="FFFFFF"/>
          <w:lang w:val="ru-RU"/>
        </w:rPr>
        <w:t>23,68</w:t>
      </w:r>
      <w:r w:rsidRPr="001F6C0A">
        <w:rPr>
          <w:rFonts w:ascii="Times New Roman" w:hAnsi="Times New Roman"/>
          <w:sz w:val="28"/>
          <w:szCs w:val="28"/>
          <w:shd w:val="clear" w:color="auto" w:fill="FFFFFF"/>
          <w:lang w:val="ru-RU"/>
        </w:rPr>
        <w:t xml:space="preserve"> м</w:t>
      </w:r>
      <w:r w:rsidRPr="001F6C0A">
        <w:rPr>
          <w:rFonts w:ascii="Times New Roman" w:hAnsi="Times New Roman"/>
          <w:sz w:val="28"/>
          <w:szCs w:val="28"/>
          <w:shd w:val="clear" w:color="auto" w:fill="FFFFFF"/>
          <w:vertAlign w:val="superscript"/>
          <w:lang w:val="ru-RU"/>
        </w:rPr>
        <w:t>2</w:t>
      </w:r>
      <w:r w:rsidRPr="001F6C0A">
        <w:rPr>
          <w:rFonts w:ascii="Times New Roman" w:hAnsi="Times New Roman"/>
          <w:sz w:val="28"/>
          <w:szCs w:val="28"/>
          <w:shd w:val="clear" w:color="auto" w:fill="FFFFFF"/>
          <w:lang w:val="ru-RU"/>
        </w:rPr>
        <w:t xml:space="preserve"> на человека.</w:t>
      </w:r>
    </w:p>
    <w:p w:rsidR="00B125E7" w:rsidRDefault="0067610D" w:rsidP="007C52DE">
      <w:pPr>
        <w:spacing w:after="0" w:line="240" w:lineRule="auto"/>
        <w:ind w:firstLine="720"/>
        <w:jc w:val="both"/>
        <w:rPr>
          <w:rFonts w:ascii="Times New Roman" w:hAnsi="Times New Roman"/>
          <w:sz w:val="28"/>
          <w:szCs w:val="28"/>
          <w:shd w:val="clear" w:color="auto" w:fill="FFFFFF"/>
          <w:lang w:val="ru-RU"/>
        </w:rPr>
      </w:pPr>
      <w:r w:rsidRPr="001F6C0A">
        <w:rPr>
          <w:rFonts w:ascii="Times New Roman" w:hAnsi="Times New Roman"/>
          <w:sz w:val="28"/>
          <w:szCs w:val="28"/>
          <w:shd w:val="clear" w:color="auto" w:fill="FFFFFF"/>
          <w:lang w:val="ru-RU"/>
        </w:rPr>
        <w:t>Объёмы жилищного строительства приведены в таблице</w:t>
      </w:r>
      <w:r w:rsidR="00B125E7" w:rsidRPr="001F6C0A">
        <w:rPr>
          <w:rFonts w:ascii="Times New Roman" w:hAnsi="Times New Roman"/>
          <w:sz w:val="28"/>
          <w:szCs w:val="28"/>
          <w:shd w:val="clear" w:color="auto" w:fill="FFFFFF"/>
          <w:lang w:val="ru-RU"/>
        </w:rPr>
        <w:t xml:space="preserve"> 23</w:t>
      </w:r>
      <w:r w:rsidRPr="001F6C0A">
        <w:rPr>
          <w:rFonts w:ascii="Times New Roman" w:hAnsi="Times New Roman"/>
          <w:sz w:val="28"/>
          <w:szCs w:val="28"/>
          <w:shd w:val="clear" w:color="auto" w:fill="FFFFFF"/>
          <w:lang w:val="ru-RU"/>
        </w:rPr>
        <w:t>:</w:t>
      </w:r>
    </w:p>
    <w:p w:rsidR="007C52DE" w:rsidRPr="001F6C0A" w:rsidRDefault="007C52DE" w:rsidP="007C52DE">
      <w:pPr>
        <w:spacing w:after="0" w:line="240" w:lineRule="auto"/>
        <w:ind w:firstLine="720"/>
        <w:jc w:val="both"/>
        <w:rPr>
          <w:rFonts w:ascii="Times New Roman" w:hAnsi="Times New Roman"/>
          <w:sz w:val="28"/>
          <w:szCs w:val="28"/>
          <w:shd w:val="clear" w:color="auto" w:fill="FFFFFF"/>
          <w:lang w:val="ru-RU"/>
        </w:rPr>
      </w:pPr>
    </w:p>
    <w:p w:rsidR="00B125E7" w:rsidRPr="007C52DE" w:rsidRDefault="006C2F5F" w:rsidP="006C2F5F">
      <w:pPr>
        <w:spacing w:after="0" w:line="240" w:lineRule="auto"/>
        <w:ind w:left="5040" w:hanging="645"/>
        <w:jc w:val="right"/>
        <w:rPr>
          <w:rFonts w:ascii="Times New Roman" w:hAnsi="Times New Roman"/>
          <w:sz w:val="20"/>
          <w:szCs w:val="20"/>
          <w:shd w:val="clear" w:color="auto" w:fill="FFFFFF"/>
          <w:lang w:val="ru-RU"/>
        </w:rPr>
      </w:pPr>
      <w:r>
        <w:rPr>
          <w:rFonts w:ascii="Times New Roman" w:hAnsi="Times New Roman"/>
          <w:sz w:val="20"/>
          <w:szCs w:val="20"/>
          <w:shd w:val="clear" w:color="auto" w:fill="FFFFFF"/>
          <w:lang w:val="ru-RU"/>
        </w:rPr>
        <w:t xml:space="preserve">Таблица 23 . Объёмы жилищного </w:t>
      </w:r>
      <w:r w:rsidR="00B125E7" w:rsidRPr="007C52DE">
        <w:rPr>
          <w:rFonts w:ascii="Times New Roman" w:hAnsi="Times New Roman"/>
          <w:sz w:val="20"/>
          <w:szCs w:val="20"/>
          <w:shd w:val="clear" w:color="auto" w:fill="FFFFFF"/>
          <w:lang w:val="ru-RU"/>
        </w:rPr>
        <w:t>строительства</w:t>
      </w:r>
    </w:p>
    <w:tbl>
      <w:tblPr>
        <w:tblW w:w="10209" w:type="dxa"/>
        <w:tblInd w:w="-7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760"/>
        <w:gridCol w:w="1089"/>
        <w:gridCol w:w="2280"/>
        <w:gridCol w:w="2160"/>
        <w:gridCol w:w="1920"/>
      </w:tblGrid>
      <w:tr w:rsidR="0067610D" w:rsidRPr="007C52DE" w:rsidTr="006C2F5F">
        <w:trPr>
          <w:trHeight w:val="449"/>
        </w:trPr>
        <w:tc>
          <w:tcPr>
            <w:tcW w:w="2760" w:type="dxa"/>
          </w:tcPr>
          <w:p w:rsidR="0067610D" w:rsidRPr="007C52DE" w:rsidRDefault="0067610D" w:rsidP="007C52DE">
            <w:pPr>
              <w:tabs>
                <w:tab w:val="left" w:pos="4111"/>
              </w:tabs>
              <w:spacing w:after="0" w:line="240" w:lineRule="auto"/>
              <w:ind w:right="352"/>
              <w:jc w:val="center"/>
              <w:rPr>
                <w:rFonts w:ascii="Times New Roman" w:hAnsi="Times New Roman"/>
                <w:sz w:val="20"/>
                <w:szCs w:val="20"/>
              </w:rPr>
            </w:pPr>
            <w:r w:rsidRPr="007C52DE">
              <w:rPr>
                <w:rFonts w:ascii="Times New Roman" w:hAnsi="Times New Roman"/>
                <w:sz w:val="20"/>
                <w:szCs w:val="20"/>
              </w:rPr>
              <w:t>Наименование</w:t>
            </w:r>
          </w:p>
        </w:tc>
        <w:tc>
          <w:tcPr>
            <w:tcW w:w="1089" w:type="dxa"/>
          </w:tcPr>
          <w:p w:rsidR="0067610D" w:rsidRPr="007C52DE" w:rsidRDefault="0067610D" w:rsidP="007C52DE">
            <w:pPr>
              <w:tabs>
                <w:tab w:val="left" w:pos="4111"/>
              </w:tabs>
              <w:spacing w:after="0" w:line="240" w:lineRule="auto"/>
              <w:ind w:right="-108"/>
              <w:jc w:val="center"/>
              <w:rPr>
                <w:rFonts w:ascii="Times New Roman" w:hAnsi="Times New Roman"/>
                <w:sz w:val="20"/>
                <w:szCs w:val="20"/>
              </w:rPr>
            </w:pPr>
            <w:r w:rsidRPr="007C52DE">
              <w:rPr>
                <w:rFonts w:ascii="Times New Roman" w:hAnsi="Times New Roman"/>
                <w:sz w:val="20"/>
                <w:szCs w:val="20"/>
              </w:rPr>
              <w:t>Ед. изм.</w:t>
            </w:r>
          </w:p>
        </w:tc>
        <w:tc>
          <w:tcPr>
            <w:tcW w:w="2280" w:type="dxa"/>
          </w:tcPr>
          <w:p w:rsidR="0067610D" w:rsidRPr="007C52DE" w:rsidRDefault="0067610D" w:rsidP="007C52DE">
            <w:pPr>
              <w:tabs>
                <w:tab w:val="left" w:pos="4111"/>
              </w:tabs>
              <w:spacing w:after="0" w:line="240" w:lineRule="auto"/>
              <w:ind w:right="352"/>
              <w:jc w:val="center"/>
              <w:rPr>
                <w:rFonts w:ascii="Times New Roman" w:hAnsi="Times New Roman"/>
                <w:sz w:val="20"/>
                <w:szCs w:val="20"/>
              </w:rPr>
            </w:pPr>
            <w:r w:rsidRPr="007C52DE">
              <w:rPr>
                <w:rFonts w:ascii="Times New Roman" w:hAnsi="Times New Roman"/>
                <w:sz w:val="20"/>
                <w:szCs w:val="20"/>
              </w:rPr>
              <w:t>Существующее</w:t>
            </w:r>
            <w:r w:rsidR="00652CC4">
              <w:rPr>
                <w:rFonts w:ascii="Times New Roman" w:hAnsi="Times New Roman"/>
                <w:sz w:val="20"/>
                <w:szCs w:val="20"/>
                <w:lang w:val="ru-RU"/>
              </w:rPr>
              <w:t xml:space="preserve"> </w:t>
            </w:r>
            <w:r w:rsidRPr="007C52DE">
              <w:rPr>
                <w:rFonts w:ascii="Times New Roman" w:hAnsi="Times New Roman"/>
                <w:sz w:val="20"/>
                <w:szCs w:val="20"/>
              </w:rPr>
              <w:t>положение</w:t>
            </w:r>
          </w:p>
        </w:tc>
        <w:tc>
          <w:tcPr>
            <w:tcW w:w="2160" w:type="dxa"/>
          </w:tcPr>
          <w:p w:rsidR="0067610D" w:rsidRPr="007C52DE" w:rsidRDefault="0067610D" w:rsidP="007C52DE">
            <w:pPr>
              <w:tabs>
                <w:tab w:val="left" w:pos="4111"/>
              </w:tabs>
              <w:spacing w:after="0" w:line="240" w:lineRule="auto"/>
              <w:ind w:right="352"/>
              <w:jc w:val="center"/>
              <w:rPr>
                <w:rFonts w:ascii="Times New Roman" w:hAnsi="Times New Roman"/>
                <w:sz w:val="20"/>
                <w:szCs w:val="20"/>
              </w:rPr>
            </w:pPr>
            <w:r w:rsidRPr="007C52DE">
              <w:rPr>
                <w:rFonts w:ascii="Times New Roman" w:hAnsi="Times New Roman"/>
                <w:sz w:val="20"/>
                <w:szCs w:val="20"/>
              </w:rPr>
              <w:t>Первая</w:t>
            </w:r>
            <w:r w:rsidR="00652CC4">
              <w:rPr>
                <w:rFonts w:ascii="Times New Roman" w:hAnsi="Times New Roman"/>
                <w:sz w:val="20"/>
                <w:szCs w:val="20"/>
                <w:lang w:val="ru-RU"/>
              </w:rPr>
              <w:t xml:space="preserve"> </w:t>
            </w:r>
            <w:r w:rsidRPr="007C52DE">
              <w:rPr>
                <w:rFonts w:ascii="Times New Roman" w:hAnsi="Times New Roman"/>
                <w:sz w:val="20"/>
                <w:szCs w:val="20"/>
              </w:rPr>
              <w:t>очередь</w:t>
            </w:r>
            <w:r w:rsidR="00652CC4">
              <w:rPr>
                <w:rFonts w:ascii="Times New Roman" w:hAnsi="Times New Roman"/>
                <w:sz w:val="20"/>
                <w:szCs w:val="20"/>
                <w:lang w:val="ru-RU"/>
              </w:rPr>
              <w:t xml:space="preserve"> </w:t>
            </w:r>
            <w:r w:rsidRPr="007C52DE">
              <w:rPr>
                <w:rFonts w:ascii="Times New Roman" w:hAnsi="Times New Roman"/>
                <w:sz w:val="20"/>
                <w:szCs w:val="20"/>
              </w:rPr>
              <w:t>строительства</w:t>
            </w:r>
          </w:p>
        </w:tc>
        <w:tc>
          <w:tcPr>
            <w:tcW w:w="1920" w:type="dxa"/>
          </w:tcPr>
          <w:p w:rsidR="0067610D" w:rsidRPr="007C52DE" w:rsidRDefault="0067610D" w:rsidP="007C52DE">
            <w:pPr>
              <w:tabs>
                <w:tab w:val="left" w:pos="4111"/>
              </w:tabs>
              <w:spacing w:after="0" w:line="240" w:lineRule="auto"/>
              <w:ind w:right="352"/>
              <w:jc w:val="center"/>
              <w:rPr>
                <w:rFonts w:ascii="Times New Roman" w:hAnsi="Times New Roman"/>
                <w:sz w:val="20"/>
                <w:szCs w:val="20"/>
              </w:rPr>
            </w:pPr>
            <w:r w:rsidRPr="007C52DE">
              <w:rPr>
                <w:rFonts w:ascii="Times New Roman" w:hAnsi="Times New Roman"/>
                <w:sz w:val="20"/>
                <w:szCs w:val="20"/>
              </w:rPr>
              <w:t>Расчётный</w:t>
            </w:r>
            <w:r w:rsidR="00652CC4">
              <w:rPr>
                <w:rFonts w:ascii="Times New Roman" w:hAnsi="Times New Roman"/>
                <w:sz w:val="20"/>
                <w:szCs w:val="20"/>
                <w:lang w:val="ru-RU"/>
              </w:rPr>
              <w:t xml:space="preserve"> </w:t>
            </w:r>
            <w:r w:rsidRPr="007C52DE">
              <w:rPr>
                <w:rFonts w:ascii="Times New Roman" w:hAnsi="Times New Roman"/>
                <w:sz w:val="20"/>
                <w:szCs w:val="20"/>
              </w:rPr>
              <w:t>срок</w:t>
            </w:r>
          </w:p>
        </w:tc>
      </w:tr>
      <w:tr w:rsidR="0067610D" w:rsidRPr="007C52DE" w:rsidTr="006C2F5F">
        <w:trPr>
          <w:trHeight w:val="272"/>
        </w:trPr>
        <w:tc>
          <w:tcPr>
            <w:tcW w:w="2760" w:type="dxa"/>
            <w:vAlign w:val="center"/>
          </w:tcPr>
          <w:p w:rsidR="0067610D" w:rsidRPr="007C52DE" w:rsidRDefault="0067610D" w:rsidP="007C52DE">
            <w:pPr>
              <w:tabs>
                <w:tab w:val="left" w:pos="4111"/>
              </w:tabs>
              <w:spacing w:after="0" w:line="240" w:lineRule="auto"/>
              <w:ind w:right="352"/>
              <w:rPr>
                <w:rFonts w:ascii="Times New Roman" w:hAnsi="Times New Roman"/>
                <w:sz w:val="20"/>
                <w:szCs w:val="20"/>
              </w:rPr>
            </w:pPr>
            <w:r w:rsidRPr="007C52DE">
              <w:rPr>
                <w:rFonts w:ascii="Times New Roman" w:hAnsi="Times New Roman"/>
                <w:sz w:val="20"/>
                <w:szCs w:val="20"/>
              </w:rPr>
              <w:t>Население</w:t>
            </w:r>
          </w:p>
        </w:tc>
        <w:tc>
          <w:tcPr>
            <w:tcW w:w="1089" w:type="dxa"/>
            <w:vAlign w:val="center"/>
          </w:tcPr>
          <w:p w:rsidR="0067610D" w:rsidRPr="007C52DE" w:rsidRDefault="0067610D" w:rsidP="007C52DE">
            <w:pPr>
              <w:tabs>
                <w:tab w:val="left" w:pos="4111"/>
              </w:tabs>
              <w:spacing w:after="0" w:line="240" w:lineRule="auto"/>
              <w:ind w:right="352"/>
              <w:jc w:val="center"/>
              <w:rPr>
                <w:rFonts w:ascii="Times New Roman" w:hAnsi="Times New Roman"/>
                <w:sz w:val="20"/>
                <w:szCs w:val="20"/>
              </w:rPr>
            </w:pPr>
            <w:r w:rsidRPr="007C52DE">
              <w:rPr>
                <w:rFonts w:ascii="Times New Roman" w:hAnsi="Times New Roman"/>
                <w:sz w:val="20"/>
                <w:szCs w:val="20"/>
              </w:rPr>
              <w:t>Чел.</w:t>
            </w:r>
          </w:p>
        </w:tc>
        <w:tc>
          <w:tcPr>
            <w:tcW w:w="2280" w:type="dxa"/>
            <w:vAlign w:val="center"/>
          </w:tcPr>
          <w:p w:rsidR="0067610D" w:rsidRPr="007C52DE" w:rsidRDefault="00681FA9" w:rsidP="007C52DE">
            <w:pPr>
              <w:tabs>
                <w:tab w:val="left" w:pos="4111"/>
              </w:tabs>
              <w:spacing w:after="0" w:line="240" w:lineRule="auto"/>
              <w:ind w:right="352"/>
              <w:jc w:val="center"/>
              <w:rPr>
                <w:rFonts w:ascii="Times New Roman" w:hAnsi="Times New Roman"/>
                <w:sz w:val="20"/>
                <w:szCs w:val="20"/>
              </w:rPr>
            </w:pPr>
            <w:r w:rsidRPr="007C52DE">
              <w:rPr>
                <w:rFonts w:ascii="Times New Roman" w:hAnsi="Times New Roman"/>
                <w:sz w:val="20"/>
                <w:szCs w:val="20"/>
              </w:rPr>
              <w:t>1067</w:t>
            </w:r>
          </w:p>
        </w:tc>
        <w:tc>
          <w:tcPr>
            <w:tcW w:w="2160" w:type="dxa"/>
            <w:vAlign w:val="center"/>
          </w:tcPr>
          <w:p w:rsidR="0067610D" w:rsidRPr="007C52DE" w:rsidRDefault="0067610D" w:rsidP="007C52DE">
            <w:pPr>
              <w:tabs>
                <w:tab w:val="left" w:pos="4111"/>
              </w:tabs>
              <w:spacing w:after="0" w:line="240" w:lineRule="auto"/>
              <w:ind w:right="352"/>
              <w:jc w:val="center"/>
              <w:rPr>
                <w:rFonts w:ascii="Times New Roman" w:hAnsi="Times New Roman"/>
                <w:sz w:val="20"/>
                <w:szCs w:val="20"/>
              </w:rPr>
            </w:pPr>
            <w:r w:rsidRPr="007C52DE">
              <w:rPr>
                <w:rFonts w:ascii="Times New Roman" w:hAnsi="Times New Roman"/>
                <w:sz w:val="20"/>
                <w:szCs w:val="20"/>
              </w:rPr>
              <w:t>1200</w:t>
            </w:r>
          </w:p>
        </w:tc>
        <w:tc>
          <w:tcPr>
            <w:tcW w:w="1920" w:type="dxa"/>
            <w:vAlign w:val="center"/>
          </w:tcPr>
          <w:p w:rsidR="0067610D" w:rsidRPr="007C52DE" w:rsidRDefault="0067610D" w:rsidP="007C52DE">
            <w:pPr>
              <w:tabs>
                <w:tab w:val="left" w:pos="4111"/>
              </w:tabs>
              <w:spacing w:after="0" w:line="240" w:lineRule="auto"/>
              <w:ind w:right="352"/>
              <w:jc w:val="center"/>
              <w:rPr>
                <w:rFonts w:ascii="Times New Roman" w:hAnsi="Times New Roman"/>
                <w:sz w:val="20"/>
                <w:szCs w:val="20"/>
              </w:rPr>
            </w:pPr>
            <w:r w:rsidRPr="007C52DE">
              <w:rPr>
                <w:rFonts w:ascii="Times New Roman" w:hAnsi="Times New Roman"/>
                <w:sz w:val="20"/>
                <w:szCs w:val="20"/>
              </w:rPr>
              <w:t>1300</w:t>
            </w:r>
          </w:p>
        </w:tc>
      </w:tr>
      <w:tr w:rsidR="0067610D" w:rsidRPr="007C52DE" w:rsidTr="006C2F5F">
        <w:trPr>
          <w:trHeight w:val="420"/>
        </w:trPr>
        <w:tc>
          <w:tcPr>
            <w:tcW w:w="2760" w:type="dxa"/>
            <w:vAlign w:val="center"/>
          </w:tcPr>
          <w:p w:rsidR="0067610D" w:rsidRPr="007C52DE" w:rsidRDefault="0067610D" w:rsidP="007C52DE">
            <w:pPr>
              <w:tabs>
                <w:tab w:val="left" w:pos="4111"/>
              </w:tabs>
              <w:spacing w:after="0" w:line="240" w:lineRule="auto"/>
              <w:ind w:right="352"/>
              <w:rPr>
                <w:rFonts w:ascii="Times New Roman" w:hAnsi="Times New Roman"/>
                <w:sz w:val="20"/>
                <w:szCs w:val="20"/>
              </w:rPr>
            </w:pPr>
            <w:r w:rsidRPr="007C52DE">
              <w:rPr>
                <w:rFonts w:ascii="Times New Roman" w:hAnsi="Times New Roman"/>
                <w:sz w:val="20"/>
                <w:szCs w:val="20"/>
              </w:rPr>
              <w:t>Общая</w:t>
            </w:r>
            <w:r w:rsidR="00652CC4">
              <w:rPr>
                <w:rFonts w:ascii="Times New Roman" w:hAnsi="Times New Roman"/>
                <w:sz w:val="20"/>
                <w:szCs w:val="20"/>
                <w:lang w:val="ru-RU"/>
              </w:rPr>
              <w:t xml:space="preserve"> </w:t>
            </w:r>
            <w:r w:rsidRPr="007C52DE">
              <w:rPr>
                <w:rFonts w:ascii="Times New Roman" w:hAnsi="Times New Roman"/>
                <w:sz w:val="20"/>
                <w:szCs w:val="20"/>
              </w:rPr>
              <w:t>площадь</w:t>
            </w:r>
            <w:r w:rsidR="00652CC4">
              <w:rPr>
                <w:rFonts w:ascii="Times New Roman" w:hAnsi="Times New Roman"/>
                <w:sz w:val="20"/>
                <w:szCs w:val="20"/>
                <w:lang w:val="ru-RU"/>
              </w:rPr>
              <w:t xml:space="preserve"> </w:t>
            </w:r>
            <w:r w:rsidRPr="007C52DE">
              <w:rPr>
                <w:rFonts w:ascii="Times New Roman" w:hAnsi="Times New Roman"/>
                <w:sz w:val="20"/>
                <w:szCs w:val="20"/>
              </w:rPr>
              <w:t>жилого</w:t>
            </w:r>
            <w:r w:rsidR="00652CC4">
              <w:rPr>
                <w:rFonts w:ascii="Times New Roman" w:hAnsi="Times New Roman"/>
                <w:sz w:val="20"/>
                <w:szCs w:val="20"/>
                <w:lang w:val="ru-RU"/>
              </w:rPr>
              <w:t xml:space="preserve"> </w:t>
            </w:r>
            <w:r w:rsidRPr="007C52DE">
              <w:rPr>
                <w:rFonts w:ascii="Times New Roman" w:hAnsi="Times New Roman"/>
                <w:sz w:val="20"/>
                <w:szCs w:val="20"/>
              </w:rPr>
              <w:t>фонда</w:t>
            </w:r>
          </w:p>
        </w:tc>
        <w:tc>
          <w:tcPr>
            <w:tcW w:w="1089" w:type="dxa"/>
            <w:vAlign w:val="center"/>
          </w:tcPr>
          <w:p w:rsidR="0067610D" w:rsidRPr="007C52DE" w:rsidRDefault="0067610D" w:rsidP="007C52DE">
            <w:pPr>
              <w:tabs>
                <w:tab w:val="left" w:pos="4111"/>
              </w:tabs>
              <w:spacing w:after="0" w:line="240" w:lineRule="auto"/>
              <w:ind w:right="352"/>
              <w:jc w:val="center"/>
              <w:rPr>
                <w:rFonts w:ascii="Times New Roman" w:hAnsi="Times New Roman"/>
                <w:sz w:val="20"/>
                <w:szCs w:val="20"/>
              </w:rPr>
            </w:pPr>
            <w:r w:rsidRPr="007C52DE">
              <w:rPr>
                <w:rFonts w:ascii="Times New Roman" w:hAnsi="Times New Roman"/>
                <w:sz w:val="20"/>
                <w:szCs w:val="20"/>
                <w:shd w:val="clear" w:color="auto" w:fill="FFFFFF"/>
              </w:rPr>
              <w:t>м</w:t>
            </w:r>
            <w:r w:rsidRPr="007C52DE">
              <w:rPr>
                <w:rFonts w:ascii="Times New Roman" w:hAnsi="Times New Roman"/>
                <w:sz w:val="20"/>
                <w:szCs w:val="20"/>
                <w:shd w:val="clear" w:color="auto" w:fill="FFFFFF"/>
                <w:vertAlign w:val="superscript"/>
              </w:rPr>
              <w:t>2</w:t>
            </w:r>
          </w:p>
        </w:tc>
        <w:tc>
          <w:tcPr>
            <w:tcW w:w="2280" w:type="dxa"/>
            <w:vAlign w:val="center"/>
          </w:tcPr>
          <w:p w:rsidR="0067610D" w:rsidRPr="007C52DE" w:rsidRDefault="00681FA9" w:rsidP="007C52DE">
            <w:pPr>
              <w:tabs>
                <w:tab w:val="left" w:pos="4111"/>
              </w:tabs>
              <w:spacing w:after="0" w:line="240" w:lineRule="auto"/>
              <w:ind w:right="352"/>
              <w:jc w:val="center"/>
              <w:rPr>
                <w:rFonts w:ascii="Times New Roman" w:hAnsi="Times New Roman"/>
                <w:sz w:val="20"/>
                <w:szCs w:val="20"/>
              </w:rPr>
            </w:pPr>
            <w:r w:rsidRPr="007C52DE">
              <w:rPr>
                <w:rFonts w:ascii="Times New Roman" w:hAnsi="Times New Roman"/>
                <w:sz w:val="20"/>
                <w:szCs w:val="20"/>
              </w:rPr>
              <w:t>25271,8</w:t>
            </w:r>
          </w:p>
        </w:tc>
        <w:tc>
          <w:tcPr>
            <w:tcW w:w="2160" w:type="dxa"/>
            <w:vAlign w:val="center"/>
          </w:tcPr>
          <w:p w:rsidR="0067610D" w:rsidRPr="007C52DE" w:rsidRDefault="0067610D" w:rsidP="007C52DE">
            <w:pPr>
              <w:tabs>
                <w:tab w:val="left" w:pos="4111"/>
              </w:tabs>
              <w:spacing w:after="0" w:line="240" w:lineRule="auto"/>
              <w:ind w:right="352"/>
              <w:jc w:val="center"/>
              <w:rPr>
                <w:rFonts w:ascii="Times New Roman" w:hAnsi="Times New Roman"/>
                <w:sz w:val="20"/>
                <w:szCs w:val="20"/>
              </w:rPr>
            </w:pPr>
            <w:r w:rsidRPr="007C52DE">
              <w:rPr>
                <w:rFonts w:ascii="Times New Roman" w:hAnsi="Times New Roman"/>
                <w:sz w:val="20"/>
                <w:szCs w:val="20"/>
              </w:rPr>
              <w:t>28800</w:t>
            </w:r>
          </w:p>
        </w:tc>
        <w:tc>
          <w:tcPr>
            <w:tcW w:w="1920" w:type="dxa"/>
            <w:vAlign w:val="center"/>
          </w:tcPr>
          <w:p w:rsidR="0067610D" w:rsidRPr="007C52DE" w:rsidRDefault="0067610D" w:rsidP="007C52DE">
            <w:pPr>
              <w:tabs>
                <w:tab w:val="left" w:pos="4111"/>
              </w:tabs>
              <w:spacing w:after="0" w:line="240" w:lineRule="auto"/>
              <w:ind w:right="352"/>
              <w:jc w:val="center"/>
              <w:rPr>
                <w:rFonts w:ascii="Times New Roman" w:hAnsi="Times New Roman"/>
                <w:sz w:val="20"/>
                <w:szCs w:val="20"/>
              </w:rPr>
            </w:pPr>
            <w:r w:rsidRPr="007C52DE">
              <w:rPr>
                <w:rFonts w:ascii="Times New Roman" w:hAnsi="Times New Roman"/>
                <w:sz w:val="20"/>
                <w:szCs w:val="20"/>
              </w:rPr>
              <w:t>32500</w:t>
            </w:r>
          </w:p>
        </w:tc>
      </w:tr>
      <w:tr w:rsidR="0067610D" w:rsidRPr="007C52DE" w:rsidTr="006C2F5F">
        <w:trPr>
          <w:trHeight w:val="367"/>
        </w:trPr>
        <w:tc>
          <w:tcPr>
            <w:tcW w:w="2760" w:type="dxa"/>
            <w:vAlign w:val="center"/>
          </w:tcPr>
          <w:p w:rsidR="0067610D" w:rsidRPr="007C52DE" w:rsidRDefault="0067610D" w:rsidP="007C52DE">
            <w:pPr>
              <w:tabs>
                <w:tab w:val="left" w:pos="4111"/>
              </w:tabs>
              <w:spacing w:after="0" w:line="240" w:lineRule="auto"/>
              <w:ind w:right="352"/>
              <w:rPr>
                <w:rFonts w:ascii="Times New Roman" w:hAnsi="Times New Roman"/>
                <w:sz w:val="20"/>
                <w:szCs w:val="20"/>
              </w:rPr>
            </w:pPr>
            <w:r w:rsidRPr="007C52DE">
              <w:rPr>
                <w:rFonts w:ascii="Times New Roman" w:hAnsi="Times New Roman"/>
                <w:sz w:val="20"/>
                <w:szCs w:val="20"/>
              </w:rPr>
              <w:t>Сохраняемый</w:t>
            </w:r>
            <w:r w:rsidR="00652CC4">
              <w:rPr>
                <w:rFonts w:ascii="Times New Roman" w:hAnsi="Times New Roman"/>
                <w:sz w:val="20"/>
                <w:szCs w:val="20"/>
                <w:lang w:val="ru-RU"/>
              </w:rPr>
              <w:t xml:space="preserve"> </w:t>
            </w:r>
            <w:r w:rsidRPr="007C52DE">
              <w:rPr>
                <w:rFonts w:ascii="Times New Roman" w:hAnsi="Times New Roman"/>
                <w:sz w:val="20"/>
                <w:szCs w:val="20"/>
              </w:rPr>
              <w:t>жилой</w:t>
            </w:r>
            <w:r w:rsidR="00652CC4">
              <w:rPr>
                <w:rFonts w:ascii="Times New Roman" w:hAnsi="Times New Roman"/>
                <w:sz w:val="20"/>
                <w:szCs w:val="20"/>
                <w:lang w:val="ru-RU"/>
              </w:rPr>
              <w:t xml:space="preserve"> </w:t>
            </w:r>
            <w:r w:rsidRPr="007C52DE">
              <w:rPr>
                <w:rFonts w:ascii="Times New Roman" w:hAnsi="Times New Roman"/>
                <w:sz w:val="20"/>
                <w:szCs w:val="20"/>
              </w:rPr>
              <w:t>фонд</w:t>
            </w:r>
          </w:p>
        </w:tc>
        <w:tc>
          <w:tcPr>
            <w:tcW w:w="1089" w:type="dxa"/>
            <w:vAlign w:val="center"/>
          </w:tcPr>
          <w:p w:rsidR="0067610D" w:rsidRPr="007C52DE" w:rsidRDefault="0067610D" w:rsidP="007C52DE">
            <w:pPr>
              <w:tabs>
                <w:tab w:val="left" w:pos="4111"/>
              </w:tabs>
              <w:spacing w:after="0" w:line="240" w:lineRule="auto"/>
              <w:ind w:right="352"/>
              <w:jc w:val="center"/>
              <w:rPr>
                <w:rFonts w:ascii="Times New Roman" w:hAnsi="Times New Roman"/>
                <w:sz w:val="20"/>
                <w:szCs w:val="20"/>
              </w:rPr>
            </w:pPr>
            <w:r w:rsidRPr="007C52DE">
              <w:rPr>
                <w:rFonts w:ascii="Times New Roman" w:hAnsi="Times New Roman"/>
                <w:sz w:val="20"/>
                <w:szCs w:val="20"/>
                <w:shd w:val="clear" w:color="auto" w:fill="FFFFFF"/>
              </w:rPr>
              <w:t>м</w:t>
            </w:r>
            <w:r w:rsidRPr="007C52DE">
              <w:rPr>
                <w:rFonts w:ascii="Times New Roman" w:hAnsi="Times New Roman"/>
                <w:sz w:val="20"/>
                <w:szCs w:val="20"/>
                <w:shd w:val="clear" w:color="auto" w:fill="FFFFFF"/>
                <w:vertAlign w:val="superscript"/>
              </w:rPr>
              <w:t>2</w:t>
            </w:r>
          </w:p>
        </w:tc>
        <w:tc>
          <w:tcPr>
            <w:tcW w:w="2280" w:type="dxa"/>
            <w:vAlign w:val="center"/>
          </w:tcPr>
          <w:p w:rsidR="0067610D" w:rsidRPr="007C52DE" w:rsidRDefault="0067610D" w:rsidP="007C52DE">
            <w:pPr>
              <w:tabs>
                <w:tab w:val="left" w:pos="4111"/>
              </w:tabs>
              <w:spacing w:after="0" w:line="240" w:lineRule="auto"/>
              <w:ind w:right="352"/>
              <w:jc w:val="center"/>
              <w:rPr>
                <w:rFonts w:ascii="Times New Roman" w:hAnsi="Times New Roman"/>
                <w:sz w:val="20"/>
                <w:szCs w:val="20"/>
              </w:rPr>
            </w:pPr>
          </w:p>
        </w:tc>
        <w:tc>
          <w:tcPr>
            <w:tcW w:w="2160" w:type="dxa"/>
            <w:vAlign w:val="center"/>
          </w:tcPr>
          <w:p w:rsidR="0067610D" w:rsidRPr="007C52DE" w:rsidRDefault="0067610D" w:rsidP="007C52DE">
            <w:pPr>
              <w:tabs>
                <w:tab w:val="left" w:pos="4111"/>
              </w:tabs>
              <w:spacing w:after="0" w:line="240" w:lineRule="auto"/>
              <w:ind w:right="352"/>
              <w:jc w:val="center"/>
              <w:rPr>
                <w:rFonts w:ascii="Times New Roman" w:hAnsi="Times New Roman"/>
                <w:sz w:val="20"/>
                <w:szCs w:val="20"/>
              </w:rPr>
            </w:pPr>
            <w:r w:rsidRPr="007C52DE">
              <w:rPr>
                <w:rFonts w:ascii="Times New Roman" w:hAnsi="Times New Roman"/>
                <w:sz w:val="20"/>
                <w:szCs w:val="20"/>
              </w:rPr>
              <w:t>25434,5</w:t>
            </w:r>
          </w:p>
        </w:tc>
        <w:tc>
          <w:tcPr>
            <w:tcW w:w="1920" w:type="dxa"/>
            <w:vAlign w:val="center"/>
          </w:tcPr>
          <w:p w:rsidR="0067610D" w:rsidRPr="007C52DE" w:rsidRDefault="0067610D" w:rsidP="007C52DE">
            <w:pPr>
              <w:tabs>
                <w:tab w:val="left" w:pos="4111"/>
              </w:tabs>
              <w:spacing w:after="0" w:line="240" w:lineRule="auto"/>
              <w:ind w:right="352"/>
              <w:jc w:val="center"/>
              <w:rPr>
                <w:rFonts w:ascii="Times New Roman" w:hAnsi="Times New Roman"/>
                <w:sz w:val="20"/>
                <w:szCs w:val="20"/>
              </w:rPr>
            </w:pPr>
            <w:r w:rsidRPr="007C52DE">
              <w:rPr>
                <w:rFonts w:ascii="Times New Roman" w:hAnsi="Times New Roman"/>
                <w:sz w:val="20"/>
                <w:szCs w:val="20"/>
              </w:rPr>
              <w:t>27600</w:t>
            </w:r>
          </w:p>
        </w:tc>
      </w:tr>
      <w:tr w:rsidR="0067610D" w:rsidRPr="007C52DE" w:rsidTr="006C2F5F">
        <w:trPr>
          <w:trHeight w:val="189"/>
        </w:trPr>
        <w:tc>
          <w:tcPr>
            <w:tcW w:w="2760" w:type="dxa"/>
            <w:vAlign w:val="center"/>
          </w:tcPr>
          <w:p w:rsidR="0067610D" w:rsidRPr="007C52DE" w:rsidRDefault="0067610D" w:rsidP="007C52DE">
            <w:pPr>
              <w:tabs>
                <w:tab w:val="left" w:pos="4111"/>
              </w:tabs>
              <w:spacing w:after="0" w:line="240" w:lineRule="auto"/>
              <w:ind w:right="352"/>
              <w:rPr>
                <w:rFonts w:ascii="Times New Roman" w:hAnsi="Times New Roman"/>
                <w:sz w:val="20"/>
                <w:szCs w:val="20"/>
              </w:rPr>
            </w:pPr>
            <w:r w:rsidRPr="007C52DE">
              <w:rPr>
                <w:rFonts w:ascii="Times New Roman" w:hAnsi="Times New Roman"/>
                <w:sz w:val="20"/>
                <w:szCs w:val="20"/>
              </w:rPr>
              <w:t>Снос</w:t>
            </w:r>
            <w:r w:rsidR="00652CC4">
              <w:rPr>
                <w:rFonts w:ascii="Times New Roman" w:hAnsi="Times New Roman"/>
                <w:sz w:val="20"/>
                <w:szCs w:val="20"/>
                <w:lang w:val="ru-RU"/>
              </w:rPr>
              <w:t xml:space="preserve"> </w:t>
            </w:r>
            <w:r w:rsidRPr="007C52DE">
              <w:rPr>
                <w:rFonts w:ascii="Times New Roman" w:hAnsi="Times New Roman"/>
                <w:sz w:val="20"/>
                <w:szCs w:val="20"/>
              </w:rPr>
              <w:t>жилого</w:t>
            </w:r>
            <w:r w:rsidR="00652CC4">
              <w:rPr>
                <w:rFonts w:ascii="Times New Roman" w:hAnsi="Times New Roman"/>
                <w:sz w:val="20"/>
                <w:szCs w:val="20"/>
                <w:lang w:val="ru-RU"/>
              </w:rPr>
              <w:t xml:space="preserve"> </w:t>
            </w:r>
            <w:r w:rsidRPr="007C52DE">
              <w:rPr>
                <w:rFonts w:ascii="Times New Roman" w:hAnsi="Times New Roman"/>
                <w:sz w:val="20"/>
                <w:szCs w:val="20"/>
              </w:rPr>
              <w:t>фонда</w:t>
            </w:r>
          </w:p>
        </w:tc>
        <w:tc>
          <w:tcPr>
            <w:tcW w:w="1089" w:type="dxa"/>
            <w:vAlign w:val="center"/>
          </w:tcPr>
          <w:p w:rsidR="0067610D" w:rsidRPr="007C52DE" w:rsidRDefault="0067610D" w:rsidP="007C52DE">
            <w:pPr>
              <w:tabs>
                <w:tab w:val="left" w:pos="4111"/>
              </w:tabs>
              <w:spacing w:after="0" w:line="240" w:lineRule="auto"/>
              <w:ind w:right="352"/>
              <w:jc w:val="center"/>
              <w:rPr>
                <w:rFonts w:ascii="Times New Roman" w:hAnsi="Times New Roman"/>
                <w:sz w:val="20"/>
                <w:szCs w:val="20"/>
              </w:rPr>
            </w:pPr>
            <w:r w:rsidRPr="007C52DE">
              <w:rPr>
                <w:rFonts w:ascii="Times New Roman" w:hAnsi="Times New Roman"/>
                <w:sz w:val="20"/>
                <w:szCs w:val="20"/>
                <w:shd w:val="clear" w:color="auto" w:fill="FFFFFF"/>
              </w:rPr>
              <w:t>м</w:t>
            </w:r>
            <w:r w:rsidRPr="007C52DE">
              <w:rPr>
                <w:rFonts w:ascii="Times New Roman" w:hAnsi="Times New Roman"/>
                <w:sz w:val="20"/>
                <w:szCs w:val="20"/>
                <w:shd w:val="clear" w:color="auto" w:fill="FFFFFF"/>
                <w:vertAlign w:val="superscript"/>
              </w:rPr>
              <w:t>2</w:t>
            </w:r>
          </w:p>
        </w:tc>
        <w:tc>
          <w:tcPr>
            <w:tcW w:w="2280" w:type="dxa"/>
            <w:vAlign w:val="center"/>
          </w:tcPr>
          <w:p w:rsidR="0067610D" w:rsidRPr="007C52DE" w:rsidRDefault="0067610D" w:rsidP="007C52DE">
            <w:pPr>
              <w:tabs>
                <w:tab w:val="left" w:pos="4111"/>
              </w:tabs>
              <w:spacing w:after="0" w:line="240" w:lineRule="auto"/>
              <w:ind w:right="352"/>
              <w:jc w:val="center"/>
              <w:rPr>
                <w:rFonts w:ascii="Times New Roman" w:hAnsi="Times New Roman"/>
                <w:sz w:val="20"/>
                <w:szCs w:val="20"/>
              </w:rPr>
            </w:pPr>
          </w:p>
        </w:tc>
        <w:tc>
          <w:tcPr>
            <w:tcW w:w="2160" w:type="dxa"/>
            <w:vAlign w:val="center"/>
          </w:tcPr>
          <w:p w:rsidR="0067610D" w:rsidRPr="007C52DE" w:rsidRDefault="00392575" w:rsidP="007C52DE">
            <w:pPr>
              <w:tabs>
                <w:tab w:val="left" w:pos="4111"/>
              </w:tabs>
              <w:spacing w:after="0" w:line="240" w:lineRule="auto"/>
              <w:ind w:right="352"/>
              <w:jc w:val="center"/>
              <w:rPr>
                <w:rFonts w:ascii="Times New Roman" w:hAnsi="Times New Roman"/>
                <w:sz w:val="20"/>
                <w:szCs w:val="20"/>
                <w:lang w:val="ru-RU"/>
              </w:rPr>
            </w:pPr>
            <w:r w:rsidRPr="007C52DE">
              <w:rPr>
                <w:rFonts w:ascii="Times New Roman" w:hAnsi="Times New Roman"/>
                <w:sz w:val="20"/>
                <w:szCs w:val="20"/>
                <w:lang w:val="ru-RU"/>
              </w:rPr>
              <w:t>0</w:t>
            </w:r>
          </w:p>
        </w:tc>
        <w:tc>
          <w:tcPr>
            <w:tcW w:w="1920" w:type="dxa"/>
            <w:vAlign w:val="center"/>
          </w:tcPr>
          <w:p w:rsidR="0067610D" w:rsidRPr="007C52DE" w:rsidRDefault="0067610D" w:rsidP="007C52DE">
            <w:pPr>
              <w:tabs>
                <w:tab w:val="left" w:pos="4111"/>
              </w:tabs>
              <w:spacing w:after="0" w:line="240" w:lineRule="auto"/>
              <w:ind w:right="352"/>
              <w:jc w:val="center"/>
              <w:rPr>
                <w:rFonts w:ascii="Times New Roman" w:hAnsi="Times New Roman"/>
                <w:sz w:val="20"/>
                <w:szCs w:val="20"/>
              </w:rPr>
            </w:pPr>
            <w:r w:rsidRPr="007C52DE">
              <w:rPr>
                <w:rFonts w:ascii="Times New Roman" w:hAnsi="Times New Roman"/>
                <w:sz w:val="20"/>
                <w:szCs w:val="20"/>
              </w:rPr>
              <w:t>0</w:t>
            </w:r>
          </w:p>
        </w:tc>
      </w:tr>
      <w:tr w:rsidR="0067610D" w:rsidRPr="007C52DE" w:rsidTr="006C2F5F">
        <w:trPr>
          <w:trHeight w:val="364"/>
        </w:trPr>
        <w:tc>
          <w:tcPr>
            <w:tcW w:w="2760" w:type="dxa"/>
            <w:vAlign w:val="center"/>
          </w:tcPr>
          <w:p w:rsidR="0067610D" w:rsidRPr="007C52DE" w:rsidRDefault="0067610D" w:rsidP="007C52DE">
            <w:pPr>
              <w:tabs>
                <w:tab w:val="left" w:pos="4111"/>
              </w:tabs>
              <w:spacing w:after="0" w:line="240" w:lineRule="auto"/>
              <w:ind w:right="352"/>
              <w:rPr>
                <w:rFonts w:ascii="Times New Roman" w:hAnsi="Times New Roman"/>
                <w:sz w:val="20"/>
                <w:szCs w:val="20"/>
              </w:rPr>
            </w:pPr>
            <w:r w:rsidRPr="007C52DE">
              <w:rPr>
                <w:rFonts w:ascii="Times New Roman" w:hAnsi="Times New Roman"/>
                <w:sz w:val="20"/>
                <w:szCs w:val="20"/>
              </w:rPr>
              <w:t>Строительство</w:t>
            </w:r>
            <w:r w:rsidR="00652CC4">
              <w:rPr>
                <w:rFonts w:ascii="Times New Roman" w:hAnsi="Times New Roman"/>
                <w:sz w:val="20"/>
                <w:szCs w:val="20"/>
                <w:lang w:val="ru-RU"/>
              </w:rPr>
              <w:t xml:space="preserve"> </w:t>
            </w:r>
            <w:r w:rsidRPr="007C52DE">
              <w:rPr>
                <w:rFonts w:ascii="Times New Roman" w:hAnsi="Times New Roman"/>
                <w:sz w:val="20"/>
                <w:szCs w:val="20"/>
              </w:rPr>
              <w:t>нового</w:t>
            </w:r>
            <w:r w:rsidR="00652CC4">
              <w:rPr>
                <w:rFonts w:ascii="Times New Roman" w:hAnsi="Times New Roman"/>
                <w:sz w:val="20"/>
                <w:szCs w:val="20"/>
                <w:lang w:val="ru-RU"/>
              </w:rPr>
              <w:t xml:space="preserve"> </w:t>
            </w:r>
            <w:r w:rsidRPr="007C52DE">
              <w:rPr>
                <w:rFonts w:ascii="Times New Roman" w:hAnsi="Times New Roman"/>
                <w:sz w:val="20"/>
                <w:szCs w:val="20"/>
              </w:rPr>
              <w:t>жилья</w:t>
            </w:r>
          </w:p>
        </w:tc>
        <w:tc>
          <w:tcPr>
            <w:tcW w:w="1089" w:type="dxa"/>
            <w:vAlign w:val="center"/>
          </w:tcPr>
          <w:p w:rsidR="0067610D" w:rsidRPr="007C52DE" w:rsidRDefault="0067610D" w:rsidP="007C52DE">
            <w:pPr>
              <w:tabs>
                <w:tab w:val="left" w:pos="4111"/>
              </w:tabs>
              <w:spacing w:after="0" w:line="240" w:lineRule="auto"/>
              <w:ind w:right="352"/>
              <w:jc w:val="center"/>
              <w:rPr>
                <w:rFonts w:ascii="Times New Roman" w:hAnsi="Times New Roman"/>
                <w:sz w:val="20"/>
                <w:szCs w:val="20"/>
              </w:rPr>
            </w:pPr>
            <w:r w:rsidRPr="007C52DE">
              <w:rPr>
                <w:rFonts w:ascii="Times New Roman" w:hAnsi="Times New Roman"/>
                <w:sz w:val="20"/>
                <w:szCs w:val="20"/>
                <w:shd w:val="clear" w:color="auto" w:fill="FFFFFF"/>
              </w:rPr>
              <w:t>м</w:t>
            </w:r>
            <w:r w:rsidRPr="007C52DE">
              <w:rPr>
                <w:rFonts w:ascii="Times New Roman" w:hAnsi="Times New Roman"/>
                <w:sz w:val="20"/>
                <w:szCs w:val="20"/>
                <w:shd w:val="clear" w:color="auto" w:fill="FFFFFF"/>
                <w:vertAlign w:val="superscript"/>
              </w:rPr>
              <w:t>2</w:t>
            </w:r>
          </w:p>
        </w:tc>
        <w:tc>
          <w:tcPr>
            <w:tcW w:w="2280" w:type="dxa"/>
            <w:vAlign w:val="center"/>
          </w:tcPr>
          <w:p w:rsidR="0067610D" w:rsidRPr="007C52DE" w:rsidRDefault="0067610D" w:rsidP="007C52DE">
            <w:pPr>
              <w:tabs>
                <w:tab w:val="left" w:pos="4111"/>
              </w:tabs>
              <w:spacing w:after="0" w:line="240" w:lineRule="auto"/>
              <w:ind w:right="352"/>
              <w:jc w:val="center"/>
              <w:rPr>
                <w:rFonts w:ascii="Times New Roman" w:hAnsi="Times New Roman"/>
                <w:sz w:val="20"/>
                <w:szCs w:val="20"/>
              </w:rPr>
            </w:pPr>
          </w:p>
        </w:tc>
        <w:tc>
          <w:tcPr>
            <w:tcW w:w="2160" w:type="dxa"/>
            <w:vAlign w:val="center"/>
          </w:tcPr>
          <w:p w:rsidR="0067610D" w:rsidRPr="007C52DE" w:rsidRDefault="0067610D" w:rsidP="007C52DE">
            <w:pPr>
              <w:tabs>
                <w:tab w:val="left" w:pos="4111"/>
              </w:tabs>
              <w:spacing w:after="0" w:line="240" w:lineRule="auto"/>
              <w:ind w:right="352"/>
              <w:jc w:val="center"/>
              <w:rPr>
                <w:rFonts w:ascii="Times New Roman" w:hAnsi="Times New Roman"/>
                <w:sz w:val="20"/>
                <w:szCs w:val="20"/>
              </w:rPr>
            </w:pPr>
            <w:r w:rsidRPr="007C52DE">
              <w:rPr>
                <w:rFonts w:ascii="Times New Roman" w:hAnsi="Times New Roman"/>
                <w:sz w:val="20"/>
                <w:szCs w:val="20"/>
              </w:rPr>
              <w:t>3365,5</w:t>
            </w:r>
          </w:p>
        </w:tc>
        <w:tc>
          <w:tcPr>
            <w:tcW w:w="1920" w:type="dxa"/>
            <w:vAlign w:val="center"/>
          </w:tcPr>
          <w:p w:rsidR="0067610D" w:rsidRPr="007C52DE" w:rsidRDefault="0067610D" w:rsidP="007C52DE">
            <w:pPr>
              <w:tabs>
                <w:tab w:val="left" w:pos="4111"/>
              </w:tabs>
              <w:spacing w:after="0" w:line="240" w:lineRule="auto"/>
              <w:ind w:right="352"/>
              <w:jc w:val="center"/>
              <w:rPr>
                <w:rFonts w:ascii="Times New Roman" w:hAnsi="Times New Roman"/>
                <w:sz w:val="20"/>
                <w:szCs w:val="20"/>
              </w:rPr>
            </w:pPr>
            <w:r w:rsidRPr="007C52DE">
              <w:rPr>
                <w:rFonts w:ascii="Times New Roman" w:hAnsi="Times New Roman"/>
                <w:sz w:val="20"/>
                <w:szCs w:val="20"/>
              </w:rPr>
              <w:t>3700</w:t>
            </w:r>
          </w:p>
        </w:tc>
      </w:tr>
      <w:tr w:rsidR="0067610D" w:rsidRPr="007C52DE" w:rsidTr="006C2F5F">
        <w:trPr>
          <w:trHeight w:val="285"/>
        </w:trPr>
        <w:tc>
          <w:tcPr>
            <w:tcW w:w="2760" w:type="dxa"/>
            <w:vAlign w:val="center"/>
          </w:tcPr>
          <w:p w:rsidR="0067610D" w:rsidRPr="007C52DE" w:rsidRDefault="0067610D" w:rsidP="007C52DE">
            <w:pPr>
              <w:tabs>
                <w:tab w:val="left" w:pos="4111"/>
              </w:tabs>
              <w:spacing w:after="0" w:line="240" w:lineRule="auto"/>
              <w:ind w:right="352"/>
              <w:rPr>
                <w:rFonts w:ascii="Times New Roman" w:hAnsi="Times New Roman"/>
                <w:sz w:val="20"/>
                <w:szCs w:val="20"/>
                <w:lang w:val="ru-RU"/>
              </w:rPr>
            </w:pPr>
            <w:r w:rsidRPr="007C52DE">
              <w:rPr>
                <w:rFonts w:ascii="Times New Roman" w:hAnsi="Times New Roman"/>
                <w:sz w:val="20"/>
                <w:szCs w:val="20"/>
                <w:lang w:val="ru-RU"/>
              </w:rPr>
              <w:t>Обеспеченность общей площадью жилого фонда</w:t>
            </w:r>
          </w:p>
        </w:tc>
        <w:tc>
          <w:tcPr>
            <w:tcW w:w="1089" w:type="dxa"/>
            <w:vAlign w:val="center"/>
          </w:tcPr>
          <w:p w:rsidR="0067610D" w:rsidRPr="007C52DE" w:rsidRDefault="0067610D" w:rsidP="007C52DE">
            <w:pPr>
              <w:tabs>
                <w:tab w:val="left" w:pos="4111"/>
              </w:tabs>
              <w:spacing w:after="0" w:line="240" w:lineRule="auto"/>
              <w:ind w:right="352"/>
              <w:jc w:val="center"/>
              <w:rPr>
                <w:rFonts w:ascii="Times New Roman" w:hAnsi="Times New Roman"/>
                <w:sz w:val="20"/>
                <w:szCs w:val="20"/>
              </w:rPr>
            </w:pPr>
            <w:r w:rsidRPr="007C52DE">
              <w:rPr>
                <w:rFonts w:ascii="Times New Roman" w:hAnsi="Times New Roman"/>
                <w:sz w:val="20"/>
                <w:szCs w:val="20"/>
                <w:shd w:val="clear" w:color="auto" w:fill="FFFFFF"/>
              </w:rPr>
              <w:t>м</w:t>
            </w:r>
            <w:r w:rsidRPr="007C52DE">
              <w:rPr>
                <w:rFonts w:ascii="Times New Roman" w:hAnsi="Times New Roman"/>
                <w:sz w:val="20"/>
                <w:szCs w:val="20"/>
                <w:shd w:val="clear" w:color="auto" w:fill="FFFFFF"/>
                <w:vertAlign w:val="superscript"/>
              </w:rPr>
              <w:t>2</w:t>
            </w:r>
            <w:r w:rsidRPr="007C52DE">
              <w:rPr>
                <w:rFonts w:ascii="Times New Roman" w:hAnsi="Times New Roman"/>
                <w:sz w:val="20"/>
                <w:szCs w:val="20"/>
              </w:rPr>
              <w:t>/чел.</w:t>
            </w:r>
          </w:p>
        </w:tc>
        <w:tc>
          <w:tcPr>
            <w:tcW w:w="2280" w:type="dxa"/>
            <w:vAlign w:val="center"/>
          </w:tcPr>
          <w:p w:rsidR="0067610D" w:rsidRPr="007C52DE" w:rsidRDefault="00392575" w:rsidP="007C52DE">
            <w:pPr>
              <w:tabs>
                <w:tab w:val="left" w:pos="4111"/>
              </w:tabs>
              <w:spacing w:after="0" w:line="240" w:lineRule="auto"/>
              <w:ind w:right="352"/>
              <w:jc w:val="center"/>
              <w:rPr>
                <w:rFonts w:ascii="Times New Roman" w:hAnsi="Times New Roman"/>
                <w:sz w:val="20"/>
                <w:szCs w:val="20"/>
              </w:rPr>
            </w:pPr>
            <w:r w:rsidRPr="007C52DE">
              <w:rPr>
                <w:rFonts w:ascii="Times New Roman" w:hAnsi="Times New Roman"/>
                <w:sz w:val="20"/>
                <w:szCs w:val="20"/>
              </w:rPr>
              <w:t>23,68</w:t>
            </w:r>
          </w:p>
        </w:tc>
        <w:tc>
          <w:tcPr>
            <w:tcW w:w="2160" w:type="dxa"/>
            <w:vAlign w:val="center"/>
          </w:tcPr>
          <w:p w:rsidR="0067610D" w:rsidRPr="007C52DE" w:rsidRDefault="0067610D" w:rsidP="007C52DE">
            <w:pPr>
              <w:tabs>
                <w:tab w:val="left" w:pos="4111"/>
              </w:tabs>
              <w:spacing w:after="0" w:line="240" w:lineRule="auto"/>
              <w:ind w:right="352"/>
              <w:jc w:val="center"/>
              <w:rPr>
                <w:rFonts w:ascii="Times New Roman" w:hAnsi="Times New Roman"/>
                <w:sz w:val="20"/>
                <w:szCs w:val="20"/>
              </w:rPr>
            </w:pPr>
            <w:r w:rsidRPr="007C52DE">
              <w:rPr>
                <w:rFonts w:ascii="Times New Roman" w:hAnsi="Times New Roman"/>
                <w:sz w:val="20"/>
                <w:szCs w:val="20"/>
              </w:rPr>
              <w:t>24,0</w:t>
            </w:r>
          </w:p>
        </w:tc>
        <w:tc>
          <w:tcPr>
            <w:tcW w:w="1920" w:type="dxa"/>
            <w:vAlign w:val="center"/>
          </w:tcPr>
          <w:p w:rsidR="0067610D" w:rsidRPr="007C52DE" w:rsidRDefault="0067610D" w:rsidP="007C52DE">
            <w:pPr>
              <w:tabs>
                <w:tab w:val="left" w:pos="4111"/>
              </w:tabs>
              <w:spacing w:after="0" w:line="240" w:lineRule="auto"/>
              <w:ind w:right="352"/>
              <w:jc w:val="center"/>
              <w:rPr>
                <w:rFonts w:ascii="Times New Roman" w:hAnsi="Times New Roman"/>
                <w:sz w:val="20"/>
                <w:szCs w:val="20"/>
              </w:rPr>
            </w:pPr>
            <w:r w:rsidRPr="007C52DE">
              <w:rPr>
                <w:rFonts w:ascii="Times New Roman" w:hAnsi="Times New Roman"/>
                <w:sz w:val="20"/>
                <w:szCs w:val="20"/>
              </w:rPr>
              <w:t>25,0</w:t>
            </w:r>
          </w:p>
        </w:tc>
      </w:tr>
    </w:tbl>
    <w:p w:rsidR="007C52DE" w:rsidRDefault="007C52DE" w:rsidP="007C52DE">
      <w:pPr>
        <w:tabs>
          <w:tab w:val="left" w:pos="4111"/>
        </w:tabs>
        <w:spacing w:after="0" w:line="240" w:lineRule="auto"/>
        <w:ind w:right="-2" w:firstLine="851"/>
        <w:jc w:val="both"/>
        <w:rPr>
          <w:rFonts w:ascii="Times New Roman" w:hAnsi="Times New Roman"/>
          <w:sz w:val="28"/>
          <w:szCs w:val="28"/>
          <w:lang w:val="ru-RU"/>
        </w:rPr>
      </w:pPr>
    </w:p>
    <w:p w:rsidR="0067610D" w:rsidRPr="00522FEB" w:rsidRDefault="0067610D" w:rsidP="007C52DE">
      <w:pPr>
        <w:tabs>
          <w:tab w:val="left" w:pos="4111"/>
        </w:tabs>
        <w:spacing w:after="0" w:line="240" w:lineRule="auto"/>
        <w:ind w:right="-2" w:firstLine="851"/>
        <w:jc w:val="both"/>
        <w:rPr>
          <w:rFonts w:ascii="Times New Roman" w:hAnsi="Times New Roman"/>
          <w:sz w:val="28"/>
          <w:szCs w:val="28"/>
          <w:lang w:val="ru-RU"/>
        </w:rPr>
      </w:pPr>
      <w:r w:rsidRPr="00522FEB">
        <w:rPr>
          <w:rFonts w:ascii="Times New Roman" w:hAnsi="Times New Roman"/>
          <w:sz w:val="28"/>
          <w:szCs w:val="28"/>
          <w:lang w:val="ru-RU"/>
        </w:rPr>
        <w:t>Возможность сохранения существующей застройки определена исходя из технического состояния жилищного фонда.</w:t>
      </w:r>
    </w:p>
    <w:p w:rsidR="0067610D" w:rsidRPr="00522FEB" w:rsidRDefault="0067610D" w:rsidP="007C52DE">
      <w:pPr>
        <w:widowControl w:val="0"/>
        <w:overflowPunct w:val="0"/>
        <w:autoSpaceDE w:val="0"/>
        <w:autoSpaceDN w:val="0"/>
        <w:adjustRightInd w:val="0"/>
        <w:spacing w:after="0" w:line="240" w:lineRule="auto"/>
        <w:ind w:right="-2" w:firstLine="851"/>
        <w:jc w:val="both"/>
        <w:rPr>
          <w:rFonts w:ascii="Times New Roman" w:hAnsi="Times New Roman"/>
          <w:sz w:val="28"/>
          <w:szCs w:val="28"/>
          <w:lang w:val="ru-RU"/>
        </w:rPr>
      </w:pPr>
      <w:r w:rsidRPr="00522FEB">
        <w:rPr>
          <w:rFonts w:ascii="Times New Roman" w:hAnsi="Times New Roman"/>
          <w:sz w:val="28"/>
          <w:szCs w:val="28"/>
          <w:lang w:val="ru-RU"/>
        </w:rPr>
        <w:t>Тип и характер застройки определяется сложившейся</w:t>
      </w:r>
      <w:r w:rsidR="001E4C98">
        <w:rPr>
          <w:rFonts w:ascii="Times New Roman" w:hAnsi="Times New Roman"/>
          <w:sz w:val="28"/>
          <w:szCs w:val="28"/>
          <w:lang w:val="ru-RU"/>
        </w:rPr>
        <w:t xml:space="preserve"> </w:t>
      </w:r>
      <w:r w:rsidRPr="00522FEB">
        <w:rPr>
          <w:rFonts w:ascii="Times New Roman" w:hAnsi="Times New Roman"/>
          <w:sz w:val="28"/>
          <w:szCs w:val="28"/>
          <w:lang w:val="ru-RU"/>
        </w:rPr>
        <w:t xml:space="preserve">архитектурно-планировочной организацией и тенденциями в жилищном строительстве. </w:t>
      </w:r>
      <w:r w:rsidRPr="00623549">
        <w:rPr>
          <w:rFonts w:ascii="Times New Roman" w:hAnsi="Times New Roman"/>
          <w:sz w:val="28"/>
          <w:szCs w:val="28"/>
          <w:lang w:val="ru-RU"/>
        </w:rPr>
        <w:t>Предлагается на первую очередь достроить квартал из секционных четырёхэтажных жилых домов, начатый в 2000-х годах. На расчётный срок предлагается строительство ещё одного квартала из секционных четырёхэтажных жилых домов и нескольких кварталов малоэтажных жилых домов с приусадебными участками.</w:t>
      </w:r>
    </w:p>
    <w:p w:rsidR="002A7422" w:rsidRDefault="00F47486" w:rsidP="007C52DE">
      <w:pPr>
        <w:widowControl w:val="0"/>
        <w:overflowPunct w:val="0"/>
        <w:autoSpaceDE w:val="0"/>
        <w:autoSpaceDN w:val="0"/>
        <w:adjustRightInd w:val="0"/>
        <w:spacing w:after="0" w:line="240" w:lineRule="auto"/>
        <w:ind w:firstLine="900"/>
        <w:jc w:val="both"/>
        <w:rPr>
          <w:rFonts w:ascii="Times New Roman" w:hAnsi="Times New Roman"/>
          <w:sz w:val="28"/>
          <w:szCs w:val="28"/>
          <w:lang w:val="ru-RU"/>
        </w:rPr>
      </w:pPr>
      <w:r w:rsidRPr="00B75818">
        <w:rPr>
          <w:rFonts w:ascii="Times New Roman" w:hAnsi="Times New Roman"/>
          <w:sz w:val="28"/>
          <w:szCs w:val="28"/>
          <w:lang w:val="ru-RU"/>
        </w:rPr>
        <w:t>Для хозяйственно-питьевого водосн</w:t>
      </w:r>
      <w:r w:rsidR="00522FEB">
        <w:rPr>
          <w:rFonts w:ascii="Times New Roman" w:hAnsi="Times New Roman"/>
          <w:sz w:val="28"/>
          <w:szCs w:val="28"/>
          <w:lang w:val="ru-RU"/>
        </w:rPr>
        <w:t xml:space="preserve">абжения </w:t>
      </w:r>
      <w:r w:rsidR="002A23B1">
        <w:rPr>
          <w:rFonts w:ascii="Times New Roman" w:hAnsi="Times New Roman"/>
          <w:sz w:val="28"/>
          <w:szCs w:val="28"/>
          <w:lang w:val="ru-RU"/>
        </w:rPr>
        <w:t>сельсовета</w:t>
      </w:r>
      <w:r w:rsidR="001E4C98">
        <w:rPr>
          <w:rFonts w:ascii="Times New Roman" w:hAnsi="Times New Roman"/>
          <w:sz w:val="28"/>
          <w:szCs w:val="28"/>
          <w:lang w:val="ru-RU"/>
        </w:rPr>
        <w:t xml:space="preserve"> </w:t>
      </w:r>
      <w:r w:rsidRPr="006708A7">
        <w:rPr>
          <w:rFonts w:ascii="Times New Roman" w:hAnsi="Times New Roman"/>
          <w:sz w:val="28"/>
          <w:szCs w:val="28"/>
          <w:lang w:val="ru-RU"/>
        </w:rPr>
        <w:t>сохраняется существующая система водоснабжения.</w:t>
      </w:r>
      <w:r w:rsidRPr="00B75818">
        <w:rPr>
          <w:rFonts w:ascii="Times New Roman" w:hAnsi="Times New Roman"/>
          <w:sz w:val="28"/>
          <w:szCs w:val="28"/>
          <w:lang w:val="ru-RU"/>
        </w:rPr>
        <w:t xml:space="preserve"> Вода должна отвечать требованиям норм централизованных систем питьевого водоснабжения. Необходимо реконструкция и строительство водопроводных сетей. </w:t>
      </w:r>
    </w:p>
    <w:p w:rsidR="007C52DE" w:rsidRPr="00B75818" w:rsidRDefault="007C52DE" w:rsidP="007C52DE">
      <w:pPr>
        <w:widowControl w:val="0"/>
        <w:overflowPunct w:val="0"/>
        <w:autoSpaceDE w:val="0"/>
        <w:autoSpaceDN w:val="0"/>
        <w:adjustRightInd w:val="0"/>
        <w:spacing w:after="0" w:line="240" w:lineRule="auto"/>
        <w:ind w:firstLine="900"/>
        <w:jc w:val="both"/>
        <w:rPr>
          <w:rFonts w:ascii="Times New Roman" w:hAnsi="Times New Roman"/>
          <w:sz w:val="24"/>
          <w:szCs w:val="24"/>
          <w:lang w:val="ru-RU"/>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620"/>
        <w:gridCol w:w="4336"/>
        <w:gridCol w:w="2150"/>
        <w:gridCol w:w="2182"/>
      </w:tblGrid>
      <w:tr w:rsidR="00D14C11" w:rsidRPr="007C52DE" w:rsidTr="007B28AA">
        <w:trPr>
          <w:tblHeader/>
          <w:jc w:val="center"/>
        </w:trPr>
        <w:tc>
          <w:tcPr>
            <w:tcW w:w="648" w:type="dxa"/>
            <w:vAlign w:val="center"/>
          </w:tcPr>
          <w:p w:rsidR="00D14C11" w:rsidRPr="007C52DE" w:rsidRDefault="00D14C11" w:rsidP="007C52DE">
            <w:pPr>
              <w:spacing w:after="0" w:line="240" w:lineRule="auto"/>
              <w:jc w:val="center"/>
              <w:rPr>
                <w:rFonts w:ascii="Times New Roman" w:hAnsi="Times New Roman"/>
                <w:sz w:val="20"/>
                <w:szCs w:val="20"/>
              </w:rPr>
            </w:pPr>
            <w:r w:rsidRPr="007C52DE">
              <w:rPr>
                <w:rFonts w:ascii="Times New Roman" w:hAnsi="Times New Roman"/>
                <w:sz w:val="20"/>
                <w:szCs w:val="20"/>
              </w:rPr>
              <w:t>№</w:t>
            </w:r>
          </w:p>
          <w:p w:rsidR="00D14C11" w:rsidRPr="007C52DE" w:rsidRDefault="00D14C11" w:rsidP="007C52DE">
            <w:pPr>
              <w:spacing w:after="0" w:line="240" w:lineRule="auto"/>
              <w:jc w:val="center"/>
              <w:rPr>
                <w:rFonts w:ascii="Times New Roman" w:hAnsi="Times New Roman"/>
                <w:sz w:val="20"/>
                <w:szCs w:val="20"/>
              </w:rPr>
            </w:pPr>
            <w:r w:rsidRPr="007C52DE">
              <w:rPr>
                <w:rFonts w:ascii="Times New Roman" w:hAnsi="Times New Roman"/>
                <w:sz w:val="20"/>
                <w:szCs w:val="20"/>
              </w:rPr>
              <w:t>п/п</w:t>
            </w:r>
          </w:p>
        </w:tc>
        <w:tc>
          <w:tcPr>
            <w:tcW w:w="4860" w:type="dxa"/>
            <w:vAlign w:val="center"/>
          </w:tcPr>
          <w:p w:rsidR="00D14C11" w:rsidRPr="007C52DE" w:rsidRDefault="00D14C11" w:rsidP="007C52DE">
            <w:pPr>
              <w:spacing w:after="0" w:line="240" w:lineRule="auto"/>
              <w:jc w:val="center"/>
              <w:rPr>
                <w:rFonts w:ascii="Times New Roman" w:hAnsi="Times New Roman"/>
                <w:sz w:val="20"/>
                <w:szCs w:val="20"/>
              </w:rPr>
            </w:pPr>
            <w:r w:rsidRPr="007C52DE">
              <w:rPr>
                <w:rFonts w:ascii="Times New Roman" w:hAnsi="Times New Roman"/>
                <w:sz w:val="20"/>
                <w:szCs w:val="20"/>
              </w:rPr>
              <w:t>Наименование</w:t>
            </w:r>
            <w:r w:rsidR="001E4C98">
              <w:rPr>
                <w:rFonts w:ascii="Times New Roman" w:hAnsi="Times New Roman"/>
                <w:sz w:val="20"/>
                <w:szCs w:val="20"/>
                <w:lang w:val="ru-RU"/>
              </w:rPr>
              <w:t xml:space="preserve"> </w:t>
            </w:r>
            <w:r w:rsidRPr="007C52DE">
              <w:rPr>
                <w:rFonts w:ascii="Times New Roman" w:hAnsi="Times New Roman"/>
                <w:sz w:val="20"/>
                <w:szCs w:val="20"/>
              </w:rPr>
              <w:t>расходов</w:t>
            </w:r>
          </w:p>
        </w:tc>
        <w:tc>
          <w:tcPr>
            <w:tcW w:w="2393" w:type="dxa"/>
            <w:vAlign w:val="center"/>
          </w:tcPr>
          <w:p w:rsidR="00D14C11" w:rsidRPr="007C52DE" w:rsidRDefault="00D14C11" w:rsidP="007C52DE">
            <w:pPr>
              <w:spacing w:after="0" w:line="240" w:lineRule="auto"/>
              <w:jc w:val="center"/>
              <w:rPr>
                <w:rFonts w:ascii="Times New Roman" w:hAnsi="Times New Roman"/>
                <w:sz w:val="20"/>
                <w:szCs w:val="20"/>
              </w:rPr>
            </w:pPr>
            <w:r w:rsidRPr="007C52DE">
              <w:rPr>
                <w:rFonts w:ascii="Times New Roman" w:hAnsi="Times New Roman"/>
                <w:sz w:val="20"/>
                <w:szCs w:val="20"/>
              </w:rPr>
              <w:t>1 очередь,</w:t>
            </w:r>
          </w:p>
          <w:p w:rsidR="00D14C11" w:rsidRPr="007C52DE" w:rsidRDefault="00D14C11" w:rsidP="007C52DE">
            <w:pPr>
              <w:spacing w:after="0" w:line="240" w:lineRule="auto"/>
              <w:jc w:val="center"/>
              <w:rPr>
                <w:rFonts w:ascii="Times New Roman" w:hAnsi="Times New Roman"/>
                <w:sz w:val="20"/>
                <w:szCs w:val="20"/>
              </w:rPr>
            </w:pPr>
            <w:r w:rsidRPr="007C52DE">
              <w:rPr>
                <w:rFonts w:ascii="Times New Roman" w:hAnsi="Times New Roman"/>
                <w:sz w:val="20"/>
                <w:szCs w:val="20"/>
              </w:rPr>
              <w:t>м³/сут.</w:t>
            </w:r>
          </w:p>
        </w:tc>
        <w:tc>
          <w:tcPr>
            <w:tcW w:w="2393" w:type="dxa"/>
            <w:vAlign w:val="center"/>
          </w:tcPr>
          <w:p w:rsidR="00D14C11" w:rsidRPr="007C52DE" w:rsidRDefault="00D14C11" w:rsidP="007C52DE">
            <w:pPr>
              <w:spacing w:after="0" w:line="240" w:lineRule="auto"/>
              <w:jc w:val="center"/>
              <w:rPr>
                <w:rFonts w:ascii="Times New Roman" w:hAnsi="Times New Roman"/>
                <w:sz w:val="20"/>
                <w:szCs w:val="20"/>
              </w:rPr>
            </w:pPr>
            <w:r w:rsidRPr="007C52DE">
              <w:rPr>
                <w:rFonts w:ascii="Times New Roman" w:hAnsi="Times New Roman"/>
                <w:sz w:val="20"/>
                <w:szCs w:val="20"/>
              </w:rPr>
              <w:t>Расчетный</w:t>
            </w:r>
            <w:r w:rsidR="001E4C98">
              <w:rPr>
                <w:rFonts w:ascii="Times New Roman" w:hAnsi="Times New Roman"/>
                <w:sz w:val="20"/>
                <w:szCs w:val="20"/>
                <w:lang w:val="ru-RU"/>
              </w:rPr>
              <w:t xml:space="preserve"> </w:t>
            </w:r>
            <w:r w:rsidRPr="007C52DE">
              <w:rPr>
                <w:rFonts w:ascii="Times New Roman" w:hAnsi="Times New Roman"/>
                <w:sz w:val="20"/>
                <w:szCs w:val="20"/>
              </w:rPr>
              <w:t>срок,</w:t>
            </w:r>
          </w:p>
          <w:p w:rsidR="00D14C11" w:rsidRPr="007C52DE" w:rsidRDefault="00D14C11" w:rsidP="007C52DE">
            <w:pPr>
              <w:spacing w:after="0" w:line="240" w:lineRule="auto"/>
              <w:jc w:val="center"/>
              <w:rPr>
                <w:rFonts w:ascii="Times New Roman" w:hAnsi="Times New Roman"/>
                <w:sz w:val="20"/>
                <w:szCs w:val="20"/>
              </w:rPr>
            </w:pPr>
            <w:r w:rsidRPr="007C52DE">
              <w:rPr>
                <w:rFonts w:ascii="Times New Roman" w:hAnsi="Times New Roman"/>
                <w:sz w:val="20"/>
                <w:szCs w:val="20"/>
              </w:rPr>
              <w:t>м³/сут.</w:t>
            </w:r>
          </w:p>
        </w:tc>
      </w:tr>
      <w:tr w:rsidR="00D14C11" w:rsidRPr="007C52DE" w:rsidTr="00CE4066">
        <w:trPr>
          <w:jc w:val="center"/>
        </w:trPr>
        <w:tc>
          <w:tcPr>
            <w:tcW w:w="648" w:type="dxa"/>
            <w:vAlign w:val="center"/>
          </w:tcPr>
          <w:p w:rsidR="00D14C11" w:rsidRPr="007C52DE" w:rsidRDefault="00D14C11" w:rsidP="007C52DE">
            <w:pPr>
              <w:spacing w:after="0" w:line="240" w:lineRule="auto"/>
              <w:jc w:val="center"/>
              <w:rPr>
                <w:rFonts w:ascii="Times New Roman" w:hAnsi="Times New Roman"/>
                <w:sz w:val="20"/>
                <w:szCs w:val="20"/>
              </w:rPr>
            </w:pPr>
            <w:r w:rsidRPr="007C52DE">
              <w:rPr>
                <w:rFonts w:ascii="Times New Roman" w:hAnsi="Times New Roman"/>
                <w:sz w:val="20"/>
                <w:szCs w:val="20"/>
              </w:rPr>
              <w:t>1</w:t>
            </w:r>
          </w:p>
        </w:tc>
        <w:tc>
          <w:tcPr>
            <w:tcW w:w="4860" w:type="dxa"/>
            <w:vAlign w:val="center"/>
          </w:tcPr>
          <w:p w:rsidR="00D14C11" w:rsidRPr="007C52DE" w:rsidRDefault="00D14C11" w:rsidP="007C52DE">
            <w:pPr>
              <w:spacing w:after="0" w:line="240" w:lineRule="auto"/>
              <w:rPr>
                <w:rFonts w:ascii="Times New Roman" w:hAnsi="Times New Roman"/>
                <w:sz w:val="20"/>
                <w:szCs w:val="20"/>
                <w:lang w:val="ru-RU"/>
              </w:rPr>
            </w:pPr>
            <w:r w:rsidRPr="007C52DE">
              <w:rPr>
                <w:rFonts w:ascii="Times New Roman" w:hAnsi="Times New Roman"/>
                <w:sz w:val="20"/>
                <w:szCs w:val="20"/>
                <w:lang w:val="ru-RU"/>
              </w:rPr>
              <w:t>Хозяйственно-питьевые расходы по жилой застройке и местной промышленности</w:t>
            </w:r>
          </w:p>
        </w:tc>
        <w:tc>
          <w:tcPr>
            <w:tcW w:w="2393" w:type="dxa"/>
            <w:vAlign w:val="center"/>
          </w:tcPr>
          <w:p w:rsidR="00D14C11" w:rsidRPr="007C52DE" w:rsidRDefault="00D14C11" w:rsidP="007C52DE">
            <w:pPr>
              <w:spacing w:after="0" w:line="240" w:lineRule="auto"/>
              <w:jc w:val="center"/>
              <w:rPr>
                <w:rFonts w:ascii="Times New Roman" w:hAnsi="Times New Roman"/>
                <w:sz w:val="20"/>
                <w:szCs w:val="20"/>
              </w:rPr>
            </w:pPr>
            <w:r w:rsidRPr="007C52DE">
              <w:rPr>
                <w:rFonts w:ascii="Times New Roman" w:hAnsi="Times New Roman"/>
                <w:sz w:val="20"/>
                <w:szCs w:val="20"/>
              </w:rPr>
              <w:t>296,5</w:t>
            </w:r>
          </w:p>
        </w:tc>
        <w:tc>
          <w:tcPr>
            <w:tcW w:w="2393" w:type="dxa"/>
            <w:vAlign w:val="center"/>
          </w:tcPr>
          <w:p w:rsidR="00D14C11" w:rsidRPr="007C52DE" w:rsidRDefault="00D14C11" w:rsidP="007C52DE">
            <w:pPr>
              <w:spacing w:after="0" w:line="240" w:lineRule="auto"/>
              <w:jc w:val="center"/>
              <w:rPr>
                <w:rFonts w:ascii="Times New Roman" w:hAnsi="Times New Roman"/>
                <w:sz w:val="20"/>
                <w:szCs w:val="20"/>
              </w:rPr>
            </w:pPr>
            <w:r w:rsidRPr="007C52DE">
              <w:rPr>
                <w:rFonts w:ascii="Times New Roman" w:hAnsi="Times New Roman"/>
                <w:sz w:val="20"/>
                <w:szCs w:val="20"/>
              </w:rPr>
              <w:t>310</w:t>
            </w:r>
          </w:p>
        </w:tc>
      </w:tr>
      <w:tr w:rsidR="00D14C11" w:rsidRPr="007C52DE" w:rsidTr="00CE4066">
        <w:trPr>
          <w:jc w:val="center"/>
        </w:trPr>
        <w:tc>
          <w:tcPr>
            <w:tcW w:w="648" w:type="dxa"/>
            <w:vAlign w:val="center"/>
          </w:tcPr>
          <w:p w:rsidR="00D14C11" w:rsidRPr="007C52DE" w:rsidRDefault="00D14C11" w:rsidP="007C52DE">
            <w:pPr>
              <w:spacing w:after="0" w:line="240" w:lineRule="auto"/>
              <w:jc w:val="center"/>
              <w:rPr>
                <w:rFonts w:ascii="Times New Roman" w:hAnsi="Times New Roman"/>
                <w:sz w:val="20"/>
                <w:szCs w:val="20"/>
              </w:rPr>
            </w:pPr>
            <w:r w:rsidRPr="007C52DE">
              <w:rPr>
                <w:rFonts w:ascii="Times New Roman" w:hAnsi="Times New Roman"/>
                <w:sz w:val="20"/>
                <w:szCs w:val="20"/>
              </w:rPr>
              <w:t>2</w:t>
            </w:r>
          </w:p>
        </w:tc>
        <w:tc>
          <w:tcPr>
            <w:tcW w:w="4860" w:type="dxa"/>
            <w:vAlign w:val="center"/>
          </w:tcPr>
          <w:p w:rsidR="00D14C11" w:rsidRPr="007C52DE" w:rsidRDefault="00D14C11" w:rsidP="007C52DE">
            <w:pPr>
              <w:spacing w:after="0" w:line="240" w:lineRule="auto"/>
              <w:rPr>
                <w:rFonts w:ascii="Times New Roman" w:hAnsi="Times New Roman"/>
                <w:sz w:val="20"/>
                <w:szCs w:val="20"/>
                <w:lang w:val="ru-RU"/>
              </w:rPr>
            </w:pPr>
            <w:r w:rsidRPr="007C52DE">
              <w:rPr>
                <w:rFonts w:ascii="Times New Roman" w:hAnsi="Times New Roman"/>
                <w:sz w:val="20"/>
                <w:szCs w:val="20"/>
                <w:lang w:val="ru-RU"/>
              </w:rPr>
              <w:t>Расход воды на полив зеленых насаждений, дорог и улиц</w:t>
            </w:r>
          </w:p>
        </w:tc>
        <w:tc>
          <w:tcPr>
            <w:tcW w:w="2393" w:type="dxa"/>
            <w:vAlign w:val="center"/>
          </w:tcPr>
          <w:p w:rsidR="00D14C11" w:rsidRPr="007C52DE" w:rsidRDefault="00D14C11" w:rsidP="007C52DE">
            <w:pPr>
              <w:spacing w:after="0" w:line="240" w:lineRule="auto"/>
              <w:jc w:val="center"/>
              <w:rPr>
                <w:rFonts w:ascii="Times New Roman" w:hAnsi="Times New Roman"/>
                <w:sz w:val="20"/>
                <w:szCs w:val="20"/>
              </w:rPr>
            </w:pPr>
            <w:r w:rsidRPr="007C52DE">
              <w:rPr>
                <w:rFonts w:ascii="Times New Roman" w:hAnsi="Times New Roman"/>
                <w:sz w:val="20"/>
                <w:szCs w:val="20"/>
              </w:rPr>
              <w:t>92,4</w:t>
            </w:r>
          </w:p>
        </w:tc>
        <w:tc>
          <w:tcPr>
            <w:tcW w:w="2393" w:type="dxa"/>
            <w:vAlign w:val="center"/>
          </w:tcPr>
          <w:p w:rsidR="00D14C11" w:rsidRPr="007C52DE" w:rsidRDefault="00D14C11" w:rsidP="007C52DE">
            <w:pPr>
              <w:spacing w:after="0" w:line="240" w:lineRule="auto"/>
              <w:jc w:val="center"/>
              <w:rPr>
                <w:rFonts w:ascii="Times New Roman" w:hAnsi="Times New Roman"/>
                <w:sz w:val="20"/>
                <w:szCs w:val="20"/>
              </w:rPr>
            </w:pPr>
            <w:r w:rsidRPr="007C52DE">
              <w:rPr>
                <w:rFonts w:ascii="Times New Roman" w:hAnsi="Times New Roman"/>
                <w:sz w:val="20"/>
                <w:szCs w:val="20"/>
              </w:rPr>
              <w:t>96</w:t>
            </w:r>
          </w:p>
        </w:tc>
      </w:tr>
      <w:tr w:rsidR="00D14C11" w:rsidRPr="007C52DE" w:rsidTr="00CE4066">
        <w:trPr>
          <w:jc w:val="center"/>
        </w:trPr>
        <w:tc>
          <w:tcPr>
            <w:tcW w:w="648" w:type="dxa"/>
            <w:vAlign w:val="center"/>
          </w:tcPr>
          <w:p w:rsidR="00D14C11" w:rsidRPr="007C52DE" w:rsidRDefault="00D14C11" w:rsidP="007C52DE">
            <w:pPr>
              <w:spacing w:after="0" w:line="240" w:lineRule="auto"/>
              <w:jc w:val="center"/>
              <w:rPr>
                <w:rFonts w:ascii="Times New Roman" w:hAnsi="Times New Roman"/>
                <w:sz w:val="20"/>
                <w:szCs w:val="20"/>
              </w:rPr>
            </w:pPr>
            <w:r w:rsidRPr="007C52DE">
              <w:rPr>
                <w:rFonts w:ascii="Times New Roman" w:hAnsi="Times New Roman"/>
                <w:sz w:val="20"/>
                <w:szCs w:val="20"/>
              </w:rPr>
              <w:t>3</w:t>
            </w:r>
          </w:p>
        </w:tc>
        <w:tc>
          <w:tcPr>
            <w:tcW w:w="4860" w:type="dxa"/>
            <w:vAlign w:val="center"/>
          </w:tcPr>
          <w:p w:rsidR="00D14C11" w:rsidRPr="007C52DE" w:rsidRDefault="00D14C11" w:rsidP="007C52DE">
            <w:pPr>
              <w:spacing w:after="0" w:line="240" w:lineRule="auto"/>
              <w:rPr>
                <w:rFonts w:ascii="Times New Roman" w:hAnsi="Times New Roman"/>
                <w:sz w:val="20"/>
                <w:szCs w:val="20"/>
              </w:rPr>
            </w:pPr>
            <w:r w:rsidRPr="007C52DE">
              <w:rPr>
                <w:rFonts w:ascii="Times New Roman" w:hAnsi="Times New Roman"/>
                <w:sz w:val="20"/>
                <w:szCs w:val="20"/>
              </w:rPr>
              <w:t>Расход</w:t>
            </w:r>
            <w:r w:rsidR="001E4C98">
              <w:rPr>
                <w:rFonts w:ascii="Times New Roman" w:hAnsi="Times New Roman"/>
                <w:sz w:val="20"/>
                <w:szCs w:val="20"/>
                <w:lang w:val="ru-RU"/>
              </w:rPr>
              <w:t xml:space="preserve"> </w:t>
            </w:r>
            <w:r w:rsidRPr="007C52DE">
              <w:rPr>
                <w:rFonts w:ascii="Times New Roman" w:hAnsi="Times New Roman"/>
                <w:sz w:val="20"/>
                <w:szCs w:val="20"/>
              </w:rPr>
              <w:t>воды</w:t>
            </w:r>
            <w:r w:rsidR="001E4C98">
              <w:rPr>
                <w:rFonts w:ascii="Times New Roman" w:hAnsi="Times New Roman"/>
                <w:sz w:val="20"/>
                <w:szCs w:val="20"/>
                <w:lang w:val="ru-RU"/>
              </w:rPr>
              <w:t xml:space="preserve"> </w:t>
            </w:r>
            <w:r w:rsidRPr="007C52DE">
              <w:rPr>
                <w:rFonts w:ascii="Times New Roman" w:hAnsi="Times New Roman"/>
                <w:sz w:val="20"/>
                <w:szCs w:val="20"/>
              </w:rPr>
              <w:t>на</w:t>
            </w:r>
            <w:r w:rsidR="001E4C98">
              <w:rPr>
                <w:rFonts w:ascii="Times New Roman" w:hAnsi="Times New Roman"/>
                <w:sz w:val="20"/>
                <w:szCs w:val="20"/>
                <w:lang w:val="ru-RU"/>
              </w:rPr>
              <w:t xml:space="preserve"> </w:t>
            </w:r>
            <w:r w:rsidRPr="007C52DE">
              <w:rPr>
                <w:rFonts w:ascii="Times New Roman" w:hAnsi="Times New Roman"/>
                <w:sz w:val="20"/>
                <w:szCs w:val="20"/>
              </w:rPr>
              <w:t>пожаротушение</w:t>
            </w:r>
          </w:p>
        </w:tc>
        <w:tc>
          <w:tcPr>
            <w:tcW w:w="2393" w:type="dxa"/>
            <w:vAlign w:val="center"/>
          </w:tcPr>
          <w:p w:rsidR="00D14C11" w:rsidRPr="007C52DE" w:rsidRDefault="00D14C11" w:rsidP="007C52DE">
            <w:pPr>
              <w:spacing w:after="0" w:line="240" w:lineRule="auto"/>
              <w:jc w:val="center"/>
              <w:rPr>
                <w:rFonts w:ascii="Times New Roman" w:hAnsi="Times New Roman"/>
                <w:sz w:val="20"/>
                <w:szCs w:val="20"/>
              </w:rPr>
            </w:pPr>
            <w:r w:rsidRPr="007C52DE">
              <w:rPr>
                <w:rFonts w:ascii="Times New Roman" w:hAnsi="Times New Roman"/>
                <w:sz w:val="20"/>
                <w:szCs w:val="20"/>
              </w:rPr>
              <w:t>23,10</w:t>
            </w:r>
          </w:p>
        </w:tc>
        <w:tc>
          <w:tcPr>
            <w:tcW w:w="2393" w:type="dxa"/>
            <w:vAlign w:val="center"/>
          </w:tcPr>
          <w:p w:rsidR="00D14C11" w:rsidRPr="007C52DE" w:rsidRDefault="00D14C11" w:rsidP="007C52DE">
            <w:pPr>
              <w:spacing w:after="0" w:line="240" w:lineRule="auto"/>
              <w:jc w:val="center"/>
              <w:rPr>
                <w:rFonts w:ascii="Times New Roman" w:hAnsi="Times New Roman"/>
                <w:sz w:val="20"/>
                <w:szCs w:val="20"/>
              </w:rPr>
            </w:pPr>
            <w:r w:rsidRPr="007C52DE">
              <w:rPr>
                <w:rFonts w:ascii="Times New Roman" w:hAnsi="Times New Roman"/>
                <w:sz w:val="20"/>
                <w:szCs w:val="20"/>
              </w:rPr>
              <w:t>24,00</w:t>
            </w:r>
          </w:p>
        </w:tc>
      </w:tr>
      <w:tr w:rsidR="00D14C11" w:rsidRPr="007C52DE" w:rsidTr="00CE4066">
        <w:trPr>
          <w:jc w:val="center"/>
        </w:trPr>
        <w:tc>
          <w:tcPr>
            <w:tcW w:w="5508" w:type="dxa"/>
            <w:gridSpan w:val="2"/>
            <w:vAlign w:val="center"/>
          </w:tcPr>
          <w:p w:rsidR="00D14C11" w:rsidRPr="007C52DE" w:rsidRDefault="00D14C11" w:rsidP="007C52DE">
            <w:pPr>
              <w:spacing w:after="0" w:line="240" w:lineRule="auto"/>
              <w:jc w:val="right"/>
              <w:rPr>
                <w:rFonts w:ascii="Times New Roman" w:hAnsi="Times New Roman"/>
                <w:sz w:val="20"/>
                <w:szCs w:val="20"/>
              </w:rPr>
            </w:pPr>
            <w:r w:rsidRPr="007C52DE">
              <w:rPr>
                <w:rFonts w:ascii="Times New Roman" w:hAnsi="Times New Roman"/>
                <w:sz w:val="20"/>
                <w:szCs w:val="20"/>
              </w:rPr>
              <w:t>Всего</w:t>
            </w:r>
          </w:p>
        </w:tc>
        <w:tc>
          <w:tcPr>
            <w:tcW w:w="2393" w:type="dxa"/>
            <w:vAlign w:val="center"/>
          </w:tcPr>
          <w:p w:rsidR="00D14C11" w:rsidRPr="007C52DE" w:rsidRDefault="00D14C11" w:rsidP="007C52DE">
            <w:pPr>
              <w:spacing w:after="0" w:line="240" w:lineRule="auto"/>
              <w:jc w:val="center"/>
              <w:rPr>
                <w:rFonts w:ascii="Times New Roman" w:hAnsi="Times New Roman"/>
                <w:sz w:val="20"/>
                <w:szCs w:val="20"/>
              </w:rPr>
            </w:pPr>
            <w:r w:rsidRPr="007C52DE">
              <w:rPr>
                <w:rFonts w:ascii="Times New Roman" w:hAnsi="Times New Roman"/>
                <w:sz w:val="20"/>
                <w:szCs w:val="20"/>
              </w:rPr>
              <w:t>412</w:t>
            </w:r>
          </w:p>
        </w:tc>
        <w:tc>
          <w:tcPr>
            <w:tcW w:w="2393" w:type="dxa"/>
            <w:vAlign w:val="center"/>
          </w:tcPr>
          <w:p w:rsidR="00D14C11" w:rsidRPr="007C52DE" w:rsidRDefault="00D14C11" w:rsidP="007C52DE">
            <w:pPr>
              <w:spacing w:after="0" w:line="240" w:lineRule="auto"/>
              <w:jc w:val="center"/>
              <w:rPr>
                <w:rFonts w:ascii="Times New Roman" w:hAnsi="Times New Roman"/>
                <w:sz w:val="20"/>
                <w:szCs w:val="20"/>
              </w:rPr>
            </w:pPr>
            <w:r w:rsidRPr="007C52DE">
              <w:rPr>
                <w:rFonts w:ascii="Times New Roman" w:hAnsi="Times New Roman"/>
                <w:sz w:val="20"/>
                <w:szCs w:val="20"/>
              </w:rPr>
              <w:t>430</w:t>
            </w:r>
          </w:p>
        </w:tc>
      </w:tr>
    </w:tbl>
    <w:p w:rsidR="002A7422" w:rsidRDefault="002A7422" w:rsidP="007C52DE">
      <w:pPr>
        <w:widowControl w:val="0"/>
        <w:autoSpaceDE w:val="0"/>
        <w:autoSpaceDN w:val="0"/>
        <w:adjustRightInd w:val="0"/>
        <w:spacing w:after="0" w:line="335" w:lineRule="exact"/>
        <w:rPr>
          <w:rFonts w:ascii="Times New Roman" w:hAnsi="Times New Roman"/>
          <w:sz w:val="24"/>
          <w:szCs w:val="24"/>
        </w:rPr>
      </w:pPr>
    </w:p>
    <w:p w:rsidR="002A7422" w:rsidRDefault="00F47486" w:rsidP="007C52DE">
      <w:pPr>
        <w:widowControl w:val="0"/>
        <w:overflowPunct w:val="0"/>
        <w:autoSpaceDE w:val="0"/>
        <w:autoSpaceDN w:val="0"/>
        <w:adjustRightInd w:val="0"/>
        <w:spacing w:after="0" w:line="240" w:lineRule="auto"/>
        <w:ind w:firstLine="900"/>
        <w:jc w:val="both"/>
        <w:rPr>
          <w:rFonts w:ascii="Times New Roman" w:hAnsi="Times New Roman"/>
          <w:sz w:val="28"/>
          <w:szCs w:val="28"/>
          <w:lang w:val="ru-RU"/>
        </w:rPr>
      </w:pPr>
      <w:r w:rsidRPr="00B75818">
        <w:rPr>
          <w:rFonts w:ascii="Times New Roman" w:hAnsi="Times New Roman"/>
          <w:sz w:val="28"/>
          <w:szCs w:val="28"/>
          <w:lang w:val="ru-RU"/>
        </w:rPr>
        <w:t xml:space="preserve">Расчетные расходы сточных вод, как и расходы воды, определены исходя из степени благоустройства жилой застройки и сохраняемого </w:t>
      </w:r>
      <w:r w:rsidRPr="00B75818">
        <w:rPr>
          <w:rFonts w:ascii="Times New Roman" w:hAnsi="Times New Roman"/>
          <w:sz w:val="28"/>
          <w:szCs w:val="28"/>
          <w:lang w:val="ru-RU"/>
        </w:rPr>
        <w:lastRenderedPageBreak/>
        <w:t>жилого фонда. При этом удельные нормы водоотведения принимаются равными нормам водопотребления. Неучтенные расходы стоков предусматриваются в размере 10%.</w:t>
      </w:r>
    </w:p>
    <w:p w:rsidR="007C52DE" w:rsidRPr="00B75818" w:rsidRDefault="007C52DE" w:rsidP="007C52DE">
      <w:pPr>
        <w:widowControl w:val="0"/>
        <w:overflowPunct w:val="0"/>
        <w:autoSpaceDE w:val="0"/>
        <w:autoSpaceDN w:val="0"/>
        <w:adjustRightInd w:val="0"/>
        <w:spacing w:after="0" w:line="240" w:lineRule="auto"/>
        <w:ind w:firstLine="900"/>
        <w:jc w:val="both"/>
        <w:rPr>
          <w:rFonts w:ascii="Times New Roman" w:hAnsi="Times New Roman"/>
          <w:sz w:val="24"/>
          <w:szCs w:val="24"/>
          <w:lang w:val="ru-RU"/>
        </w:rPr>
      </w:pPr>
    </w:p>
    <w:p w:rsidR="002A7422" w:rsidRPr="00B75818" w:rsidRDefault="002A7422">
      <w:pPr>
        <w:widowControl w:val="0"/>
        <w:autoSpaceDE w:val="0"/>
        <w:autoSpaceDN w:val="0"/>
        <w:adjustRightInd w:val="0"/>
        <w:spacing w:after="0" w:line="2" w:lineRule="exact"/>
        <w:rPr>
          <w:rFonts w:ascii="Times New Roman" w:hAnsi="Times New Roman"/>
          <w:sz w:val="24"/>
          <w:szCs w:val="24"/>
          <w:lang w:val="ru-RU"/>
        </w:rPr>
      </w:pPr>
    </w:p>
    <w:tbl>
      <w:tblPr>
        <w:tblW w:w="9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624"/>
        <w:gridCol w:w="2596"/>
        <w:gridCol w:w="1219"/>
        <w:gridCol w:w="1418"/>
        <w:gridCol w:w="1275"/>
        <w:gridCol w:w="1276"/>
        <w:gridCol w:w="1387"/>
      </w:tblGrid>
      <w:tr w:rsidR="00D14C11" w:rsidRPr="007C52DE" w:rsidTr="00CE4066">
        <w:trPr>
          <w:jc w:val="center"/>
        </w:trPr>
        <w:tc>
          <w:tcPr>
            <w:tcW w:w="624" w:type="dxa"/>
            <w:vMerge w:val="restart"/>
            <w:vAlign w:val="center"/>
          </w:tcPr>
          <w:p w:rsidR="00D14C11" w:rsidRPr="007C52DE" w:rsidRDefault="00D14C11" w:rsidP="007C52DE">
            <w:pPr>
              <w:spacing w:after="0" w:line="240" w:lineRule="auto"/>
              <w:jc w:val="center"/>
              <w:rPr>
                <w:rFonts w:ascii="Times New Roman" w:hAnsi="Times New Roman"/>
                <w:sz w:val="20"/>
                <w:szCs w:val="20"/>
              </w:rPr>
            </w:pPr>
            <w:r w:rsidRPr="007C52DE">
              <w:rPr>
                <w:rFonts w:ascii="Times New Roman" w:hAnsi="Times New Roman"/>
                <w:sz w:val="20"/>
                <w:szCs w:val="20"/>
              </w:rPr>
              <w:t>№</w:t>
            </w:r>
          </w:p>
          <w:p w:rsidR="00D14C11" w:rsidRPr="007C52DE" w:rsidRDefault="00D14C11" w:rsidP="007C52DE">
            <w:pPr>
              <w:spacing w:after="0" w:line="240" w:lineRule="auto"/>
              <w:jc w:val="center"/>
              <w:rPr>
                <w:rFonts w:ascii="Times New Roman" w:hAnsi="Times New Roman"/>
                <w:sz w:val="20"/>
                <w:szCs w:val="20"/>
              </w:rPr>
            </w:pPr>
            <w:r w:rsidRPr="007C52DE">
              <w:rPr>
                <w:rFonts w:ascii="Times New Roman" w:hAnsi="Times New Roman"/>
                <w:sz w:val="20"/>
                <w:szCs w:val="20"/>
              </w:rPr>
              <w:t>п/п</w:t>
            </w:r>
          </w:p>
        </w:tc>
        <w:tc>
          <w:tcPr>
            <w:tcW w:w="2596" w:type="dxa"/>
            <w:vMerge w:val="restart"/>
            <w:vAlign w:val="center"/>
          </w:tcPr>
          <w:p w:rsidR="00D14C11" w:rsidRPr="007C52DE" w:rsidRDefault="00D14C11" w:rsidP="007C52DE">
            <w:pPr>
              <w:spacing w:after="0" w:line="240" w:lineRule="auto"/>
              <w:jc w:val="center"/>
              <w:rPr>
                <w:rFonts w:ascii="Times New Roman" w:hAnsi="Times New Roman"/>
                <w:sz w:val="20"/>
                <w:szCs w:val="20"/>
              </w:rPr>
            </w:pPr>
            <w:r w:rsidRPr="007C52DE">
              <w:rPr>
                <w:rFonts w:ascii="Times New Roman" w:hAnsi="Times New Roman"/>
                <w:sz w:val="20"/>
                <w:szCs w:val="20"/>
              </w:rPr>
              <w:t>Наименование</w:t>
            </w:r>
            <w:r w:rsidR="005C59B9">
              <w:rPr>
                <w:rFonts w:ascii="Times New Roman" w:hAnsi="Times New Roman"/>
                <w:sz w:val="20"/>
                <w:szCs w:val="20"/>
                <w:lang w:val="ru-RU"/>
              </w:rPr>
              <w:t xml:space="preserve"> </w:t>
            </w:r>
            <w:r w:rsidRPr="007C52DE">
              <w:rPr>
                <w:rFonts w:ascii="Times New Roman" w:hAnsi="Times New Roman"/>
                <w:sz w:val="20"/>
                <w:szCs w:val="20"/>
              </w:rPr>
              <w:t>сельсовета, населенного</w:t>
            </w:r>
            <w:r w:rsidR="005C59B9">
              <w:rPr>
                <w:rFonts w:ascii="Times New Roman" w:hAnsi="Times New Roman"/>
                <w:sz w:val="20"/>
                <w:szCs w:val="20"/>
                <w:lang w:val="ru-RU"/>
              </w:rPr>
              <w:t xml:space="preserve"> </w:t>
            </w:r>
            <w:r w:rsidRPr="007C52DE">
              <w:rPr>
                <w:rFonts w:ascii="Times New Roman" w:hAnsi="Times New Roman"/>
                <w:sz w:val="20"/>
                <w:szCs w:val="20"/>
              </w:rPr>
              <w:t>пункта</w:t>
            </w:r>
          </w:p>
        </w:tc>
        <w:tc>
          <w:tcPr>
            <w:tcW w:w="2637" w:type="dxa"/>
            <w:gridSpan w:val="2"/>
            <w:vAlign w:val="center"/>
          </w:tcPr>
          <w:p w:rsidR="00D14C11" w:rsidRPr="007C52DE" w:rsidRDefault="00D14C11" w:rsidP="007C52DE">
            <w:pPr>
              <w:spacing w:after="0" w:line="240" w:lineRule="auto"/>
              <w:jc w:val="center"/>
              <w:rPr>
                <w:rFonts w:ascii="Times New Roman" w:hAnsi="Times New Roman"/>
                <w:sz w:val="20"/>
                <w:szCs w:val="20"/>
              </w:rPr>
            </w:pPr>
            <w:r w:rsidRPr="007C52DE">
              <w:rPr>
                <w:rFonts w:ascii="Times New Roman" w:hAnsi="Times New Roman"/>
                <w:sz w:val="20"/>
                <w:szCs w:val="20"/>
              </w:rPr>
              <w:t>Население,</w:t>
            </w:r>
          </w:p>
          <w:p w:rsidR="00D14C11" w:rsidRPr="007C52DE" w:rsidRDefault="00D14C11" w:rsidP="007C52DE">
            <w:pPr>
              <w:spacing w:after="0" w:line="240" w:lineRule="auto"/>
              <w:jc w:val="center"/>
              <w:rPr>
                <w:rFonts w:ascii="Times New Roman" w:hAnsi="Times New Roman"/>
                <w:sz w:val="20"/>
                <w:szCs w:val="20"/>
              </w:rPr>
            </w:pPr>
            <w:r w:rsidRPr="007C52DE">
              <w:rPr>
                <w:rFonts w:ascii="Times New Roman" w:hAnsi="Times New Roman"/>
                <w:sz w:val="20"/>
                <w:szCs w:val="20"/>
              </w:rPr>
              <w:t>человек</w:t>
            </w:r>
          </w:p>
        </w:tc>
        <w:tc>
          <w:tcPr>
            <w:tcW w:w="1275" w:type="dxa"/>
            <w:vMerge w:val="restart"/>
            <w:vAlign w:val="center"/>
          </w:tcPr>
          <w:p w:rsidR="00D14C11" w:rsidRPr="007C52DE" w:rsidRDefault="00D14C11" w:rsidP="007C52DE">
            <w:pPr>
              <w:spacing w:after="0" w:line="240" w:lineRule="auto"/>
              <w:jc w:val="center"/>
              <w:rPr>
                <w:rFonts w:ascii="Times New Roman" w:hAnsi="Times New Roman"/>
                <w:sz w:val="20"/>
                <w:szCs w:val="20"/>
                <w:lang w:val="ru-RU"/>
              </w:rPr>
            </w:pPr>
            <w:r w:rsidRPr="007C52DE">
              <w:rPr>
                <w:rFonts w:ascii="Times New Roman" w:hAnsi="Times New Roman"/>
                <w:sz w:val="20"/>
                <w:szCs w:val="20"/>
                <w:lang w:val="ru-RU"/>
              </w:rPr>
              <w:t>Норма</w:t>
            </w:r>
          </w:p>
          <w:p w:rsidR="00D14C11" w:rsidRPr="007C52DE" w:rsidRDefault="00D14C11" w:rsidP="007C52DE">
            <w:pPr>
              <w:spacing w:after="0" w:line="240" w:lineRule="auto"/>
              <w:jc w:val="center"/>
              <w:rPr>
                <w:rFonts w:ascii="Times New Roman" w:hAnsi="Times New Roman"/>
                <w:sz w:val="20"/>
                <w:szCs w:val="20"/>
                <w:lang w:val="ru-RU"/>
              </w:rPr>
            </w:pPr>
            <w:r w:rsidRPr="007C52DE">
              <w:rPr>
                <w:rFonts w:ascii="Times New Roman" w:hAnsi="Times New Roman"/>
                <w:sz w:val="20"/>
                <w:szCs w:val="20"/>
                <w:lang w:val="ru-RU"/>
              </w:rPr>
              <w:t>водо-отведения,</w:t>
            </w:r>
          </w:p>
          <w:p w:rsidR="00D14C11" w:rsidRPr="007C52DE" w:rsidRDefault="00D14C11" w:rsidP="007C52DE">
            <w:pPr>
              <w:spacing w:after="0" w:line="240" w:lineRule="auto"/>
              <w:jc w:val="center"/>
              <w:rPr>
                <w:rFonts w:ascii="Times New Roman" w:hAnsi="Times New Roman"/>
                <w:sz w:val="20"/>
                <w:szCs w:val="20"/>
                <w:lang w:val="ru-RU"/>
              </w:rPr>
            </w:pPr>
            <w:r w:rsidRPr="007C52DE">
              <w:rPr>
                <w:rFonts w:ascii="Times New Roman" w:hAnsi="Times New Roman"/>
                <w:sz w:val="20"/>
                <w:szCs w:val="20"/>
                <w:lang w:val="ru-RU"/>
              </w:rPr>
              <w:t>м³/сут.</w:t>
            </w:r>
          </w:p>
        </w:tc>
        <w:tc>
          <w:tcPr>
            <w:tcW w:w="2663" w:type="dxa"/>
            <w:gridSpan w:val="2"/>
            <w:vAlign w:val="center"/>
          </w:tcPr>
          <w:p w:rsidR="00D14C11" w:rsidRPr="007C52DE" w:rsidRDefault="00D14C11" w:rsidP="007C52DE">
            <w:pPr>
              <w:spacing w:after="0" w:line="240" w:lineRule="auto"/>
              <w:jc w:val="center"/>
              <w:rPr>
                <w:rFonts w:ascii="Times New Roman" w:hAnsi="Times New Roman"/>
                <w:sz w:val="20"/>
                <w:szCs w:val="20"/>
              </w:rPr>
            </w:pPr>
            <w:r w:rsidRPr="007C52DE">
              <w:rPr>
                <w:rFonts w:ascii="Times New Roman" w:hAnsi="Times New Roman"/>
                <w:sz w:val="20"/>
                <w:szCs w:val="20"/>
              </w:rPr>
              <w:t>Водоотведение,</w:t>
            </w:r>
          </w:p>
          <w:p w:rsidR="00D14C11" w:rsidRPr="007C52DE" w:rsidRDefault="00D14C11" w:rsidP="007C52DE">
            <w:pPr>
              <w:spacing w:after="0" w:line="240" w:lineRule="auto"/>
              <w:jc w:val="center"/>
              <w:rPr>
                <w:rFonts w:ascii="Times New Roman" w:hAnsi="Times New Roman"/>
                <w:sz w:val="20"/>
                <w:szCs w:val="20"/>
              </w:rPr>
            </w:pPr>
            <w:r w:rsidRPr="007C52DE">
              <w:rPr>
                <w:rFonts w:ascii="Times New Roman" w:hAnsi="Times New Roman"/>
                <w:sz w:val="20"/>
                <w:szCs w:val="20"/>
              </w:rPr>
              <w:t>м³/сут.</w:t>
            </w:r>
          </w:p>
        </w:tc>
      </w:tr>
      <w:tr w:rsidR="00D14C11" w:rsidRPr="007C52DE" w:rsidTr="00CE4066">
        <w:trPr>
          <w:trHeight w:val="892"/>
          <w:jc w:val="center"/>
        </w:trPr>
        <w:tc>
          <w:tcPr>
            <w:tcW w:w="624" w:type="dxa"/>
            <w:vMerge/>
            <w:tcBorders>
              <w:bottom w:val="single" w:sz="4" w:space="0" w:color="auto"/>
            </w:tcBorders>
            <w:vAlign w:val="center"/>
          </w:tcPr>
          <w:p w:rsidR="00D14C11" w:rsidRPr="007C52DE" w:rsidRDefault="00D14C11" w:rsidP="007C52DE">
            <w:pPr>
              <w:spacing w:after="0" w:line="240" w:lineRule="auto"/>
              <w:jc w:val="center"/>
              <w:rPr>
                <w:rFonts w:ascii="Times New Roman" w:hAnsi="Times New Roman"/>
                <w:sz w:val="20"/>
                <w:szCs w:val="20"/>
              </w:rPr>
            </w:pPr>
          </w:p>
        </w:tc>
        <w:tc>
          <w:tcPr>
            <w:tcW w:w="2596" w:type="dxa"/>
            <w:vMerge/>
            <w:tcBorders>
              <w:bottom w:val="single" w:sz="4" w:space="0" w:color="auto"/>
            </w:tcBorders>
            <w:vAlign w:val="center"/>
          </w:tcPr>
          <w:p w:rsidR="00D14C11" w:rsidRPr="007C52DE" w:rsidRDefault="00D14C11" w:rsidP="007C52DE">
            <w:pPr>
              <w:spacing w:after="0" w:line="240" w:lineRule="auto"/>
              <w:jc w:val="center"/>
              <w:rPr>
                <w:rFonts w:ascii="Times New Roman" w:hAnsi="Times New Roman"/>
                <w:sz w:val="20"/>
                <w:szCs w:val="20"/>
              </w:rPr>
            </w:pPr>
          </w:p>
        </w:tc>
        <w:tc>
          <w:tcPr>
            <w:tcW w:w="1219" w:type="dxa"/>
            <w:tcBorders>
              <w:bottom w:val="single" w:sz="4" w:space="0" w:color="auto"/>
            </w:tcBorders>
            <w:vAlign w:val="center"/>
          </w:tcPr>
          <w:p w:rsidR="00D14C11" w:rsidRPr="007C52DE" w:rsidRDefault="00D14C11" w:rsidP="007C52DE">
            <w:pPr>
              <w:spacing w:after="0" w:line="240" w:lineRule="auto"/>
              <w:jc w:val="center"/>
              <w:rPr>
                <w:rFonts w:ascii="Times New Roman" w:hAnsi="Times New Roman"/>
                <w:sz w:val="20"/>
                <w:szCs w:val="20"/>
              </w:rPr>
            </w:pPr>
            <w:r w:rsidRPr="007C52DE">
              <w:rPr>
                <w:rFonts w:ascii="Times New Roman" w:hAnsi="Times New Roman"/>
                <w:sz w:val="20"/>
                <w:szCs w:val="20"/>
              </w:rPr>
              <w:t>I очередь</w:t>
            </w:r>
          </w:p>
          <w:p w:rsidR="00D14C11" w:rsidRPr="007C52DE" w:rsidRDefault="00D14C11" w:rsidP="007C52DE">
            <w:pPr>
              <w:spacing w:after="0" w:line="240" w:lineRule="auto"/>
              <w:jc w:val="center"/>
              <w:rPr>
                <w:rFonts w:ascii="Times New Roman" w:hAnsi="Times New Roman"/>
                <w:sz w:val="20"/>
                <w:szCs w:val="20"/>
              </w:rPr>
            </w:pPr>
            <w:r w:rsidRPr="007C52DE">
              <w:rPr>
                <w:rFonts w:ascii="Times New Roman" w:hAnsi="Times New Roman"/>
                <w:sz w:val="20"/>
                <w:szCs w:val="20"/>
              </w:rPr>
              <w:t>развития</w:t>
            </w:r>
          </w:p>
          <w:p w:rsidR="00D14C11" w:rsidRPr="007C52DE" w:rsidRDefault="00D14C11" w:rsidP="007C52DE">
            <w:pPr>
              <w:spacing w:after="0" w:line="240" w:lineRule="auto"/>
              <w:jc w:val="center"/>
              <w:rPr>
                <w:rFonts w:ascii="Times New Roman" w:hAnsi="Times New Roman"/>
                <w:sz w:val="20"/>
                <w:szCs w:val="20"/>
              </w:rPr>
            </w:pPr>
          </w:p>
        </w:tc>
        <w:tc>
          <w:tcPr>
            <w:tcW w:w="1418" w:type="dxa"/>
            <w:vAlign w:val="center"/>
          </w:tcPr>
          <w:p w:rsidR="00D14C11" w:rsidRPr="007C52DE" w:rsidRDefault="00D14C11" w:rsidP="007C52DE">
            <w:pPr>
              <w:spacing w:after="0" w:line="240" w:lineRule="auto"/>
              <w:jc w:val="center"/>
              <w:rPr>
                <w:rFonts w:ascii="Times New Roman" w:hAnsi="Times New Roman"/>
                <w:sz w:val="20"/>
                <w:szCs w:val="20"/>
              </w:rPr>
            </w:pPr>
            <w:r w:rsidRPr="007C52DE">
              <w:rPr>
                <w:rFonts w:ascii="Times New Roman" w:hAnsi="Times New Roman"/>
                <w:sz w:val="20"/>
                <w:szCs w:val="20"/>
              </w:rPr>
              <w:t>Расчетный</w:t>
            </w:r>
          </w:p>
          <w:p w:rsidR="00D14C11" w:rsidRPr="007C52DE" w:rsidRDefault="00D14C11" w:rsidP="007C52DE">
            <w:pPr>
              <w:spacing w:after="0" w:line="240" w:lineRule="auto"/>
              <w:jc w:val="center"/>
              <w:rPr>
                <w:rFonts w:ascii="Times New Roman" w:hAnsi="Times New Roman"/>
                <w:sz w:val="20"/>
                <w:szCs w:val="20"/>
              </w:rPr>
            </w:pPr>
            <w:r w:rsidRPr="007C52DE">
              <w:rPr>
                <w:rFonts w:ascii="Times New Roman" w:hAnsi="Times New Roman"/>
                <w:sz w:val="20"/>
                <w:szCs w:val="20"/>
              </w:rPr>
              <w:t>срок.</w:t>
            </w:r>
          </w:p>
          <w:p w:rsidR="00D14C11" w:rsidRPr="007C52DE" w:rsidRDefault="00D14C11" w:rsidP="007C52DE">
            <w:pPr>
              <w:spacing w:after="0" w:line="240" w:lineRule="auto"/>
              <w:jc w:val="center"/>
              <w:rPr>
                <w:rFonts w:ascii="Times New Roman" w:hAnsi="Times New Roman"/>
                <w:sz w:val="20"/>
                <w:szCs w:val="20"/>
              </w:rPr>
            </w:pPr>
          </w:p>
        </w:tc>
        <w:tc>
          <w:tcPr>
            <w:tcW w:w="1275" w:type="dxa"/>
            <w:vMerge/>
            <w:tcBorders>
              <w:bottom w:val="single" w:sz="4" w:space="0" w:color="auto"/>
            </w:tcBorders>
            <w:vAlign w:val="center"/>
          </w:tcPr>
          <w:p w:rsidR="00D14C11" w:rsidRPr="007C52DE" w:rsidRDefault="00D14C11" w:rsidP="007C52DE">
            <w:pPr>
              <w:spacing w:after="0" w:line="240" w:lineRule="auto"/>
              <w:jc w:val="center"/>
              <w:rPr>
                <w:rFonts w:ascii="Times New Roman" w:hAnsi="Times New Roman"/>
                <w:sz w:val="20"/>
                <w:szCs w:val="20"/>
              </w:rPr>
            </w:pPr>
          </w:p>
        </w:tc>
        <w:tc>
          <w:tcPr>
            <w:tcW w:w="1276" w:type="dxa"/>
            <w:tcBorders>
              <w:bottom w:val="single" w:sz="4" w:space="0" w:color="auto"/>
            </w:tcBorders>
            <w:vAlign w:val="center"/>
          </w:tcPr>
          <w:p w:rsidR="00D14C11" w:rsidRPr="007C52DE" w:rsidRDefault="00D14C11" w:rsidP="007C52DE">
            <w:pPr>
              <w:spacing w:after="0" w:line="240" w:lineRule="auto"/>
              <w:jc w:val="center"/>
              <w:rPr>
                <w:rFonts w:ascii="Times New Roman" w:hAnsi="Times New Roman"/>
                <w:sz w:val="20"/>
                <w:szCs w:val="20"/>
              </w:rPr>
            </w:pPr>
            <w:r w:rsidRPr="007C52DE">
              <w:rPr>
                <w:rFonts w:ascii="Times New Roman" w:hAnsi="Times New Roman"/>
                <w:sz w:val="20"/>
                <w:szCs w:val="20"/>
              </w:rPr>
              <w:t>I</w:t>
            </w:r>
          </w:p>
          <w:p w:rsidR="00D14C11" w:rsidRPr="007C52DE" w:rsidRDefault="00D14C11" w:rsidP="007C52DE">
            <w:pPr>
              <w:spacing w:after="0" w:line="240" w:lineRule="auto"/>
              <w:jc w:val="center"/>
              <w:rPr>
                <w:rFonts w:ascii="Times New Roman" w:hAnsi="Times New Roman"/>
                <w:sz w:val="20"/>
                <w:szCs w:val="20"/>
              </w:rPr>
            </w:pPr>
            <w:r w:rsidRPr="007C52DE">
              <w:rPr>
                <w:rFonts w:ascii="Times New Roman" w:hAnsi="Times New Roman"/>
                <w:sz w:val="20"/>
                <w:szCs w:val="20"/>
              </w:rPr>
              <w:t>очередь</w:t>
            </w:r>
          </w:p>
          <w:p w:rsidR="00D14C11" w:rsidRPr="007C52DE" w:rsidRDefault="00D14C11" w:rsidP="007C52DE">
            <w:pPr>
              <w:spacing w:after="0" w:line="240" w:lineRule="auto"/>
              <w:jc w:val="center"/>
              <w:rPr>
                <w:rFonts w:ascii="Times New Roman" w:hAnsi="Times New Roman"/>
                <w:sz w:val="20"/>
                <w:szCs w:val="20"/>
              </w:rPr>
            </w:pPr>
            <w:r w:rsidRPr="007C52DE">
              <w:rPr>
                <w:rFonts w:ascii="Times New Roman" w:hAnsi="Times New Roman"/>
                <w:sz w:val="20"/>
                <w:szCs w:val="20"/>
              </w:rPr>
              <w:t>м³/сут.</w:t>
            </w:r>
          </w:p>
        </w:tc>
        <w:tc>
          <w:tcPr>
            <w:tcW w:w="1387" w:type="dxa"/>
            <w:tcBorders>
              <w:bottom w:val="single" w:sz="4" w:space="0" w:color="auto"/>
            </w:tcBorders>
            <w:vAlign w:val="center"/>
          </w:tcPr>
          <w:p w:rsidR="00D14C11" w:rsidRPr="007C52DE" w:rsidRDefault="00D14C11" w:rsidP="007C52DE">
            <w:pPr>
              <w:spacing w:after="0" w:line="240" w:lineRule="auto"/>
              <w:jc w:val="center"/>
              <w:rPr>
                <w:rFonts w:ascii="Times New Roman" w:hAnsi="Times New Roman"/>
                <w:sz w:val="20"/>
                <w:szCs w:val="20"/>
              </w:rPr>
            </w:pPr>
            <w:r w:rsidRPr="007C52DE">
              <w:rPr>
                <w:rFonts w:ascii="Times New Roman" w:hAnsi="Times New Roman"/>
                <w:sz w:val="20"/>
                <w:szCs w:val="20"/>
              </w:rPr>
              <w:t>Расчетный</w:t>
            </w:r>
            <w:r w:rsidR="005C59B9">
              <w:rPr>
                <w:rFonts w:ascii="Times New Roman" w:hAnsi="Times New Roman"/>
                <w:sz w:val="20"/>
                <w:szCs w:val="20"/>
                <w:lang w:val="ru-RU"/>
              </w:rPr>
              <w:t xml:space="preserve"> </w:t>
            </w:r>
            <w:r w:rsidRPr="007C52DE">
              <w:rPr>
                <w:rFonts w:ascii="Times New Roman" w:hAnsi="Times New Roman"/>
                <w:sz w:val="20"/>
                <w:szCs w:val="20"/>
              </w:rPr>
              <w:t>срок*. м³/сут.</w:t>
            </w:r>
          </w:p>
        </w:tc>
      </w:tr>
      <w:tr w:rsidR="00D14C11" w:rsidRPr="007C52DE" w:rsidTr="00CE4066">
        <w:trPr>
          <w:trHeight w:val="62"/>
          <w:jc w:val="center"/>
        </w:trPr>
        <w:tc>
          <w:tcPr>
            <w:tcW w:w="624" w:type="dxa"/>
          </w:tcPr>
          <w:p w:rsidR="00D14C11" w:rsidRPr="007C52DE" w:rsidRDefault="00D14C11" w:rsidP="007C52DE">
            <w:pPr>
              <w:spacing w:after="0" w:line="240" w:lineRule="auto"/>
              <w:rPr>
                <w:rFonts w:ascii="Times New Roman" w:hAnsi="Times New Roman"/>
                <w:sz w:val="20"/>
                <w:szCs w:val="20"/>
              </w:rPr>
            </w:pPr>
            <w:r w:rsidRPr="007C52DE">
              <w:rPr>
                <w:rFonts w:ascii="Times New Roman" w:hAnsi="Times New Roman"/>
                <w:sz w:val="20"/>
                <w:szCs w:val="20"/>
              </w:rPr>
              <w:t>1</w:t>
            </w:r>
          </w:p>
        </w:tc>
        <w:tc>
          <w:tcPr>
            <w:tcW w:w="2596" w:type="dxa"/>
          </w:tcPr>
          <w:p w:rsidR="00D14C11" w:rsidRPr="007C52DE" w:rsidRDefault="007C52DE" w:rsidP="007C52DE">
            <w:pPr>
              <w:spacing w:after="0" w:line="240" w:lineRule="auto"/>
              <w:rPr>
                <w:rFonts w:ascii="Times New Roman" w:hAnsi="Times New Roman"/>
                <w:sz w:val="20"/>
                <w:szCs w:val="20"/>
                <w:lang w:val="ru-RU"/>
              </w:rPr>
            </w:pPr>
            <w:r>
              <w:rPr>
                <w:rFonts w:ascii="Times New Roman" w:hAnsi="Times New Roman"/>
                <w:sz w:val="20"/>
                <w:szCs w:val="20"/>
                <w:lang w:val="ru-RU"/>
              </w:rPr>
              <w:t>Светлогорский сельсовет</w:t>
            </w:r>
          </w:p>
        </w:tc>
        <w:tc>
          <w:tcPr>
            <w:tcW w:w="1219" w:type="dxa"/>
          </w:tcPr>
          <w:p w:rsidR="00D14C11" w:rsidRPr="007C52DE" w:rsidRDefault="00522FEB" w:rsidP="007C52DE">
            <w:pPr>
              <w:spacing w:after="0" w:line="240" w:lineRule="auto"/>
              <w:rPr>
                <w:rFonts w:ascii="Times New Roman" w:hAnsi="Times New Roman"/>
                <w:sz w:val="20"/>
                <w:szCs w:val="20"/>
              </w:rPr>
            </w:pPr>
            <w:r w:rsidRPr="007C52DE">
              <w:rPr>
                <w:rFonts w:ascii="Times New Roman" w:hAnsi="Times New Roman"/>
                <w:sz w:val="20"/>
                <w:szCs w:val="20"/>
                <w:lang w:val="ru-RU"/>
              </w:rPr>
              <w:t>1200</w:t>
            </w:r>
            <w:r w:rsidR="00D14C11" w:rsidRPr="007C52DE">
              <w:rPr>
                <w:rFonts w:ascii="Times New Roman" w:hAnsi="Times New Roman"/>
                <w:sz w:val="20"/>
                <w:szCs w:val="20"/>
              </w:rPr>
              <w:t>,00</w:t>
            </w:r>
          </w:p>
        </w:tc>
        <w:tc>
          <w:tcPr>
            <w:tcW w:w="1418" w:type="dxa"/>
          </w:tcPr>
          <w:p w:rsidR="00D14C11" w:rsidRPr="007C52DE" w:rsidRDefault="00522FEB" w:rsidP="007C52DE">
            <w:pPr>
              <w:spacing w:after="0" w:line="240" w:lineRule="auto"/>
              <w:rPr>
                <w:rFonts w:ascii="Times New Roman" w:hAnsi="Times New Roman"/>
                <w:sz w:val="20"/>
                <w:szCs w:val="20"/>
              </w:rPr>
            </w:pPr>
            <w:r w:rsidRPr="007C52DE">
              <w:rPr>
                <w:rFonts w:ascii="Times New Roman" w:hAnsi="Times New Roman"/>
                <w:sz w:val="20"/>
                <w:szCs w:val="20"/>
              </w:rPr>
              <w:t>1</w:t>
            </w:r>
            <w:r w:rsidRPr="007C52DE">
              <w:rPr>
                <w:rFonts w:ascii="Times New Roman" w:hAnsi="Times New Roman"/>
                <w:sz w:val="20"/>
                <w:szCs w:val="20"/>
                <w:lang w:val="ru-RU"/>
              </w:rPr>
              <w:t>3</w:t>
            </w:r>
            <w:r w:rsidR="00D14C11" w:rsidRPr="007C52DE">
              <w:rPr>
                <w:rFonts w:ascii="Times New Roman" w:hAnsi="Times New Roman"/>
                <w:sz w:val="20"/>
                <w:szCs w:val="20"/>
              </w:rPr>
              <w:t>00,00</w:t>
            </w:r>
          </w:p>
        </w:tc>
        <w:tc>
          <w:tcPr>
            <w:tcW w:w="1275" w:type="dxa"/>
          </w:tcPr>
          <w:p w:rsidR="00D14C11" w:rsidRPr="007C52DE" w:rsidRDefault="00D14C11" w:rsidP="007C52DE">
            <w:pPr>
              <w:spacing w:after="0" w:line="240" w:lineRule="auto"/>
              <w:rPr>
                <w:rFonts w:ascii="Times New Roman" w:hAnsi="Times New Roman"/>
                <w:sz w:val="20"/>
                <w:szCs w:val="20"/>
              </w:rPr>
            </w:pPr>
            <w:r w:rsidRPr="007C52DE">
              <w:rPr>
                <w:rFonts w:ascii="Times New Roman" w:hAnsi="Times New Roman"/>
                <w:sz w:val="20"/>
                <w:szCs w:val="20"/>
              </w:rPr>
              <w:t>0,35</w:t>
            </w:r>
          </w:p>
        </w:tc>
        <w:tc>
          <w:tcPr>
            <w:tcW w:w="1276" w:type="dxa"/>
          </w:tcPr>
          <w:p w:rsidR="00D14C11" w:rsidRPr="007C52DE" w:rsidRDefault="00D14C11" w:rsidP="007C52DE">
            <w:pPr>
              <w:spacing w:after="0" w:line="240" w:lineRule="auto"/>
              <w:rPr>
                <w:rFonts w:ascii="Times New Roman" w:hAnsi="Times New Roman"/>
                <w:sz w:val="20"/>
                <w:szCs w:val="20"/>
              </w:rPr>
            </w:pPr>
            <w:r w:rsidRPr="007C52DE">
              <w:rPr>
                <w:rFonts w:ascii="Times New Roman" w:hAnsi="Times New Roman"/>
                <w:sz w:val="20"/>
                <w:szCs w:val="20"/>
              </w:rPr>
              <w:t>704</w:t>
            </w:r>
          </w:p>
        </w:tc>
        <w:tc>
          <w:tcPr>
            <w:tcW w:w="1387" w:type="dxa"/>
          </w:tcPr>
          <w:p w:rsidR="00D14C11" w:rsidRPr="007C52DE" w:rsidRDefault="00D14C11" w:rsidP="007C52DE">
            <w:pPr>
              <w:spacing w:after="0" w:line="240" w:lineRule="auto"/>
              <w:rPr>
                <w:rFonts w:ascii="Times New Roman" w:hAnsi="Times New Roman"/>
                <w:sz w:val="20"/>
                <w:szCs w:val="20"/>
              </w:rPr>
            </w:pPr>
            <w:r w:rsidRPr="007C52DE">
              <w:rPr>
                <w:rFonts w:ascii="Times New Roman" w:hAnsi="Times New Roman"/>
                <w:sz w:val="20"/>
                <w:szCs w:val="20"/>
              </w:rPr>
              <w:t>712,5</w:t>
            </w:r>
          </w:p>
        </w:tc>
      </w:tr>
      <w:tr w:rsidR="00D14C11" w:rsidRPr="007C52DE" w:rsidTr="00CE4066">
        <w:trPr>
          <w:jc w:val="center"/>
        </w:trPr>
        <w:tc>
          <w:tcPr>
            <w:tcW w:w="7132" w:type="dxa"/>
            <w:gridSpan w:val="5"/>
          </w:tcPr>
          <w:p w:rsidR="00D14C11" w:rsidRPr="007C52DE" w:rsidRDefault="00D14C11" w:rsidP="007C52DE">
            <w:pPr>
              <w:spacing w:after="0" w:line="240" w:lineRule="auto"/>
              <w:rPr>
                <w:rFonts w:ascii="Times New Roman" w:hAnsi="Times New Roman"/>
                <w:sz w:val="20"/>
                <w:szCs w:val="20"/>
              </w:rPr>
            </w:pPr>
            <w:r w:rsidRPr="007C52DE">
              <w:rPr>
                <w:rFonts w:ascii="Times New Roman" w:hAnsi="Times New Roman"/>
                <w:sz w:val="20"/>
                <w:szCs w:val="20"/>
              </w:rPr>
              <w:t>Итого:</w:t>
            </w:r>
          </w:p>
        </w:tc>
        <w:tc>
          <w:tcPr>
            <w:tcW w:w="1276" w:type="dxa"/>
          </w:tcPr>
          <w:p w:rsidR="00D14C11" w:rsidRPr="007C52DE" w:rsidRDefault="00D14C11" w:rsidP="007C52DE">
            <w:pPr>
              <w:spacing w:after="0" w:line="240" w:lineRule="auto"/>
              <w:rPr>
                <w:rFonts w:ascii="Times New Roman" w:hAnsi="Times New Roman"/>
                <w:sz w:val="20"/>
                <w:szCs w:val="20"/>
              </w:rPr>
            </w:pPr>
            <w:r w:rsidRPr="007C52DE">
              <w:rPr>
                <w:rFonts w:ascii="Times New Roman" w:hAnsi="Times New Roman"/>
                <w:sz w:val="20"/>
                <w:szCs w:val="20"/>
              </w:rPr>
              <w:t>704</w:t>
            </w:r>
          </w:p>
        </w:tc>
        <w:tc>
          <w:tcPr>
            <w:tcW w:w="1387" w:type="dxa"/>
          </w:tcPr>
          <w:p w:rsidR="00D14C11" w:rsidRPr="007C52DE" w:rsidRDefault="00D14C11" w:rsidP="007C52DE">
            <w:pPr>
              <w:spacing w:after="0" w:line="240" w:lineRule="auto"/>
              <w:rPr>
                <w:rFonts w:ascii="Times New Roman" w:hAnsi="Times New Roman"/>
                <w:sz w:val="20"/>
                <w:szCs w:val="20"/>
              </w:rPr>
            </w:pPr>
            <w:r w:rsidRPr="007C52DE">
              <w:rPr>
                <w:rFonts w:ascii="Times New Roman" w:hAnsi="Times New Roman"/>
                <w:sz w:val="20"/>
                <w:szCs w:val="20"/>
              </w:rPr>
              <w:t>712,5</w:t>
            </w:r>
          </w:p>
        </w:tc>
      </w:tr>
      <w:tr w:rsidR="00D14C11" w:rsidRPr="007C52DE" w:rsidTr="00CE4066">
        <w:trPr>
          <w:jc w:val="center"/>
        </w:trPr>
        <w:tc>
          <w:tcPr>
            <w:tcW w:w="3220" w:type="dxa"/>
            <w:gridSpan w:val="2"/>
          </w:tcPr>
          <w:p w:rsidR="00D14C11" w:rsidRPr="007C52DE" w:rsidRDefault="00D14C11" w:rsidP="007C52DE">
            <w:pPr>
              <w:spacing w:after="0" w:line="240" w:lineRule="auto"/>
              <w:rPr>
                <w:rFonts w:ascii="Times New Roman" w:hAnsi="Times New Roman"/>
                <w:sz w:val="20"/>
                <w:szCs w:val="20"/>
                <w:lang w:val="ru-RU"/>
              </w:rPr>
            </w:pPr>
            <w:r w:rsidRPr="007C52DE">
              <w:rPr>
                <w:rFonts w:ascii="Times New Roman" w:hAnsi="Times New Roman"/>
                <w:sz w:val="20"/>
                <w:szCs w:val="20"/>
                <w:lang w:val="ru-RU"/>
              </w:rPr>
              <w:t xml:space="preserve">10% на местную промышленность </w:t>
            </w:r>
            <w:r w:rsidRPr="007C52DE">
              <w:rPr>
                <w:rFonts w:ascii="Times New Roman" w:hAnsi="Times New Roman"/>
                <w:sz w:val="20"/>
                <w:szCs w:val="20"/>
                <w:lang w:val="ru-RU"/>
              </w:rPr>
              <w:br/>
            </w:r>
            <w:r w:rsidR="007C52DE">
              <w:rPr>
                <w:rFonts w:ascii="Times New Roman" w:hAnsi="Times New Roman"/>
                <w:sz w:val="20"/>
                <w:szCs w:val="20"/>
                <w:lang w:val="ru-RU"/>
              </w:rPr>
              <w:t>Светлогорского сельсовета</w:t>
            </w:r>
          </w:p>
        </w:tc>
        <w:tc>
          <w:tcPr>
            <w:tcW w:w="3912" w:type="dxa"/>
            <w:gridSpan w:val="3"/>
            <w:vAlign w:val="center"/>
          </w:tcPr>
          <w:p w:rsidR="00D14C11" w:rsidRPr="007C52DE" w:rsidRDefault="00D14C11" w:rsidP="007C52DE">
            <w:pPr>
              <w:spacing w:after="0" w:line="240" w:lineRule="auto"/>
              <w:rPr>
                <w:rFonts w:ascii="Times New Roman" w:hAnsi="Times New Roman"/>
                <w:sz w:val="20"/>
                <w:szCs w:val="20"/>
              </w:rPr>
            </w:pPr>
            <w:r w:rsidRPr="007C52DE">
              <w:rPr>
                <w:rFonts w:ascii="Times New Roman" w:hAnsi="Times New Roman"/>
                <w:sz w:val="20"/>
                <w:szCs w:val="20"/>
              </w:rPr>
              <w:t>10%</w:t>
            </w:r>
          </w:p>
        </w:tc>
        <w:tc>
          <w:tcPr>
            <w:tcW w:w="1276" w:type="dxa"/>
            <w:vAlign w:val="center"/>
          </w:tcPr>
          <w:p w:rsidR="00D14C11" w:rsidRPr="007C52DE" w:rsidRDefault="00D14C11" w:rsidP="007C52DE">
            <w:pPr>
              <w:spacing w:after="0" w:line="240" w:lineRule="auto"/>
              <w:rPr>
                <w:rFonts w:ascii="Times New Roman" w:hAnsi="Times New Roman"/>
                <w:sz w:val="20"/>
                <w:szCs w:val="20"/>
              </w:rPr>
            </w:pPr>
            <w:r w:rsidRPr="007C52DE">
              <w:rPr>
                <w:rFonts w:ascii="Times New Roman" w:hAnsi="Times New Roman"/>
                <w:sz w:val="20"/>
                <w:szCs w:val="20"/>
              </w:rPr>
              <w:t>70,4</w:t>
            </w:r>
          </w:p>
        </w:tc>
        <w:tc>
          <w:tcPr>
            <w:tcW w:w="1387" w:type="dxa"/>
            <w:vAlign w:val="center"/>
          </w:tcPr>
          <w:p w:rsidR="00D14C11" w:rsidRPr="007C52DE" w:rsidRDefault="00D14C11" w:rsidP="007C52DE">
            <w:pPr>
              <w:spacing w:after="0" w:line="240" w:lineRule="auto"/>
              <w:rPr>
                <w:rFonts w:ascii="Times New Roman" w:hAnsi="Times New Roman"/>
                <w:sz w:val="20"/>
                <w:szCs w:val="20"/>
              </w:rPr>
            </w:pPr>
            <w:r w:rsidRPr="007C52DE">
              <w:rPr>
                <w:rFonts w:ascii="Times New Roman" w:hAnsi="Times New Roman"/>
                <w:sz w:val="20"/>
                <w:szCs w:val="20"/>
              </w:rPr>
              <w:t>71,25</w:t>
            </w:r>
          </w:p>
        </w:tc>
      </w:tr>
      <w:tr w:rsidR="00D14C11" w:rsidRPr="007C52DE" w:rsidTr="00CE4066">
        <w:trPr>
          <w:jc w:val="center"/>
        </w:trPr>
        <w:tc>
          <w:tcPr>
            <w:tcW w:w="7132" w:type="dxa"/>
            <w:gridSpan w:val="5"/>
          </w:tcPr>
          <w:p w:rsidR="00D14C11" w:rsidRPr="007C52DE" w:rsidRDefault="00D14C11" w:rsidP="007C52DE">
            <w:pPr>
              <w:spacing w:after="0" w:line="240" w:lineRule="auto"/>
              <w:rPr>
                <w:rFonts w:ascii="Times New Roman" w:hAnsi="Times New Roman"/>
                <w:sz w:val="20"/>
                <w:szCs w:val="20"/>
              </w:rPr>
            </w:pPr>
            <w:r w:rsidRPr="007C52DE">
              <w:rPr>
                <w:rFonts w:ascii="Times New Roman" w:hAnsi="Times New Roman"/>
                <w:sz w:val="20"/>
                <w:szCs w:val="20"/>
              </w:rPr>
              <w:t>Всего:</w:t>
            </w:r>
          </w:p>
        </w:tc>
        <w:tc>
          <w:tcPr>
            <w:tcW w:w="1276" w:type="dxa"/>
            <w:vAlign w:val="center"/>
          </w:tcPr>
          <w:p w:rsidR="00D14C11" w:rsidRPr="007C52DE" w:rsidRDefault="00D14C11" w:rsidP="007C52DE">
            <w:pPr>
              <w:spacing w:after="0" w:line="240" w:lineRule="auto"/>
              <w:rPr>
                <w:rFonts w:ascii="Times New Roman" w:hAnsi="Times New Roman"/>
                <w:sz w:val="20"/>
                <w:szCs w:val="20"/>
              </w:rPr>
            </w:pPr>
            <w:r w:rsidRPr="007C52DE">
              <w:rPr>
                <w:rFonts w:ascii="Times New Roman" w:hAnsi="Times New Roman"/>
                <w:sz w:val="20"/>
                <w:szCs w:val="20"/>
              </w:rPr>
              <w:t>774,4</w:t>
            </w:r>
          </w:p>
        </w:tc>
        <w:tc>
          <w:tcPr>
            <w:tcW w:w="1387" w:type="dxa"/>
            <w:vAlign w:val="center"/>
          </w:tcPr>
          <w:p w:rsidR="00D14C11" w:rsidRPr="007C52DE" w:rsidRDefault="00D14C11" w:rsidP="007C52DE">
            <w:pPr>
              <w:spacing w:after="0" w:line="240" w:lineRule="auto"/>
              <w:rPr>
                <w:rFonts w:ascii="Times New Roman" w:hAnsi="Times New Roman"/>
                <w:sz w:val="20"/>
                <w:szCs w:val="20"/>
              </w:rPr>
            </w:pPr>
            <w:r w:rsidRPr="007C52DE">
              <w:rPr>
                <w:rFonts w:ascii="Times New Roman" w:hAnsi="Times New Roman"/>
                <w:sz w:val="20"/>
                <w:szCs w:val="20"/>
              </w:rPr>
              <w:t>783,75</w:t>
            </w:r>
          </w:p>
        </w:tc>
      </w:tr>
    </w:tbl>
    <w:p w:rsidR="002A7422" w:rsidRDefault="002A7422" w:rsidP="007C52DE">
      <w:pPr>
        <w:widowControl w:val="0"/>
        <w:autoSpaceDE w:val="0"/>
        <w:autoSpaceDN w:val="0"/>
        <w:adjustRightInd w:val="0"/>
        <w:spacing w:after="0" w:line="334" w:lineRule="exact"/>
        <w:rPr>
          <w:rFonts w:ascii="Times New Roman" w:hAnsi="Times New Roman"/>
          <w:sz w:val="24"/>
          <w:szCs w:val="24"/>
        </w:rPr>
      </w:pPr>
    </w:p>
    <w:p w:rsidR="00522FEB" w:rsidRPr="00ED3E8F" w:rsidRDefault="00522FEB" w:rsidP="007C52DE">
      <w:pPr>
        <w:spacing w:after="0" w:line="240" w:lineRule="auto"/>
        <w:ind w:right="232" w:firstLine="720"/>
        <w:jc w:val="both"/>
        <w:rPr>
          <w:rFonts w:ascii="Times New Roman" w:hAnsi="Times New Roman"/>
          <w:sz w:val="28"/>
          <w:szCs w:val="28"/>
          <w:lang w:val="ru-RU"/>
        </w:rPr>
      </w:pPr>
      <w:r w:rsidRPr="00ED3E8F">
        <w:rPr>
          <w:rFonts w:ascii="Times New Roman" w:hAnsi="Times New Roman"/>
          <w:sz w:val="28"/>
          <w:szCs w:val="28"/>
          <w:lang w:val="ru-RU"/>
        </w:rPr>
        <w:t>Электроснабжение жилой застройки и объектов социально-культурного назначения выполняется от трансформаторных подстанций на напряжении 0,4кВ самонесущими кабелями марки СИП, закрепленными на железобетонных опорах, и бронированными кабелями в земле.</w:t>
      </w:r>
    </w:p>
    <w:p w:rsidR="00522FEB" w:rsidRDefault="00522FEB" w:rsidP="007C52DE">
      <w:pPr>
        <w:spacing w:after="0" w:line="240" w:lineRule="auto"/>
        <w:ind w:right="232" w:firstLine="720"/>
        <w:jc w:val="both"/>
        <w:rPr>
          <w:rFonts w:ascii="Times New Roman" w:hAnsi="Times New Roman"/>
          <w:sz w:val="28"/>
          <w:szCs w:val="28"/>
          <w:lang w:val="ru-RU"/>
        </w:rPr>
      </w:pPr>
      <w:r>
        <w:rPr>
          <w:rFonts w:ascii="Times New Roman" w:hAnsi="Times New Roman"/>
          <w:sz w:val="28"/>
          <w:szCs w:val="28"/>
          <w:lang w:val="ru-RU"/>
        </w:rPr>
        <w:t>Вновь п</w:t>
      </w:r>
      <w:r w:rsidRPr="00ED3E8F">
        <w:rPr>
          <w:rFonts w:ascii="Times New Roman" w:hAnsi="Times New Roman"/>
          <w:sz w:val="28"/>
          <w:szCs w:val="28"/>
          <w:lang w:val="ru-RU"/>
        </w:rPr>
        <w:t xml:space="preserve">роектируемые объекты по степени надежности электроснабжения относятся ко 2-й категории. Для подключения проектируемых нагрузок к электрическим сетям проектом предлагается: </w:t>
      </w:r>
    </w:p>
    <w:p w:rsidR="00522FEB" w:rsidRDefault="00522FEB" w:rsidP="007C52DE">
      <w:pPr>
        <w:spacing w:after="0" w:line="240" w:lineRule="auto"/>
        <w:ind w:right="232" w:firstLine="720"/>
        <w:jc w:val="both"/>
        <w:rPr>
          <w:rFonts w:ascii="Times New Roman" w:hAnsi="Times New Roman"/>
          <w:sz w:val="28"/>
          <w:szCs w:val="28"/>
          <w:lang w:val="ru-RU"/>
        </w:rPr>
      </w:pPr>
      <w:r w:rsidRPr="00ED3E8F">
        <w:rPr>
          <w:rFonts w:ascii="Times New Roman" w:hAnsi="Times New Roman"/>
          <w:sz w:val="28"/>
          <w:szCs w:val="28"/>
          <w:lang w:val="ru-RU"/>
        </w:rPr>
        <w:t xml:space="preserve">- на первую очередь - строительство двух трансформаторных подстанции мощностью 2х250 кВА (3ТПП8 и 3ТПП9); </w:t>
      </w:r>
    </w:p>
    <w:p w:rsidR="00522FEB" w:rsidRPr="00ED3E8F" w:rsidRDefault="00522FEB" w:rsidP="007C52DE">
      <w:pPr>
        <w:spacing w:after="0" w:line="240" w:lineRule="auto"/>
        <w:ind w:right="232" w:firstLine="720"/>
        <w:jc w:val="both"/>
        <w:rPr>
          <w:rFonts w:ascii="Times New Roman" w:hAnsi="Times New Roman"/>
          <w:sz w:val="28"/>
          <w:szCs w:val="28"/>
          <w:lang w:val="ru-RU"/>
        </w:rPr>
      </w:pPr>
      <w:r w:rsidRPr="00ED3E8F">
        <w:rPr>
          <w:rFonts w:ascii="Times New Roman" w:hAnsi="Times New Roman"/>
          <w:sz w:val="28"/>
          <w:szCs w:val="28"/>
          <w:lang w:val="ru-RU"/>
        </w:rPr>
        <w:t xml:space="preserve">- на расчетный срок – строительство двух трансформаторных подстанций 2х400 кВА (3ТПП10 и 3ТПП11). </w:t>
      </w:r>
    </w:p>
    <w:p w:rsidR="002A7422" w:rsidRPr="00B75818" w:rsidRDefault="00F47486" w:rsidP="007C52DE">
      <w:pPr>
        <w:widowControl w:val="0"/>
        <w:overflowPunct w:val="0"/>
        <w:autoSpaceDE w:val="0"/>
        <w:autoSpaceDN w:val="0"/>
        <w:adjustRightInd w:val="0"/>
        <w:spacing w:after="0" w:line="240" w:lineRule="auto"/>
        <w:ind w:firstLine="900"/>
        <w:jc w:val="both"/>
        <w:rPr>
          <w:rFonts w:ascii="Times New Roman" w:hAnsi="Times New Roman"/>
          <w:sz w:val="24"/>
          <w:szCs w:val="24"/>
          <w:lang w:val="ru-RU"/>
        </w:rPr>
      </w:pPr>
      <w:r w:rsidRPr="00B75818">
        <w:rPr>
          <w:rFonts w:ascii="Times New Roman" w:hAnsi="Times New Roman"/>
          <w:sz w:val="28"/>
          <w:szCs w:val="28"/>
          <w:lang w:val="ru-RU"/>
        </w:rPr>
        <w:t xml:space="preserve">Перспективное теплоснабжение </w:t>
      </w:r>
      <w:r w:rsidR="002A23B1">
        <w:rPr>
          <w:rFonts w:ascii="Times New Roman" w:hAnsi="Times New Roman"/>
          <w:sz w:val="28"/>
          <w:szCs w:val="28"/>
          <w:lang w:val="ru-RU"/>
        </w:rPr>
        <w:t>поселка</w:t>
      </w:r>
      <w:r w:rsidRPr="00B75818">
        <w:rPr>
          <w:rFonts w:ascii="Times New Roman" w:hAnsi="Times New Roman"/>
          <w:sz w:val="28"/>
          <w:szCs w:val="28"/>
          <w:lang w:val="ru-RU"/>
        </w:rPr>
        <w:t xml:space="preserve"> с учетом характера нового строительства (средне</w:t>
      </w:r>
      <w:r w:rsidR="00A470E4">
        <w:rPr>
          <w:rFonts w:ascii="Times New Roman" w:hAnsi="Times New Roman"/>
          <w:sz w:val="28"/>
          <w:szCs w:val="28"/>
          <w:lang w:val="ru-RU"/>
        </w:rPr>
        <w:t xml:space="preserve"> </w:t>
      </w:r>
      <w:r w:rsidRPr="00B75818">
        <w:rPr>
          <w:rFonts w:ascii="Times New Roman" w:hAnsi="Times New Roman"/>
          <w:sz w:val="28"/>
          <w:szCs w:val="28"/>
          <w:lang w:val="ru-RU"/>
        </w:rPr>
        <w:t>этажное и индивидуальное жилищное строительство) предполага</w:t>
      </w:r>
      <w:r w:rsidR="00522FEB">
        <w:rPr>
          <w:rFonts w:ascii="Times New Roman" w:hAnsi="Times New Roman"/>
          <w:sz w:val="28"/>
          <w:szCs w:val="28"/>
          <w:lang w:val="ru-RU"/>
        </w:rPr>
        <w:t>ется от существующей котельной</w:t>
      </w:r>
      <w:r w:rsidRPr="00B75818">
        <w:rPr>
          <w:rFonts w:ascii="Times New Roman" w:hAnsi="Times New Roman"/>
          <w:sz w:val="28"/>
          <w:szCs w:val="28"/>
          <w:lang w:val="ru-RU"/>
        </w:rPr>
        <w:t>.</w:t>
      </w:r>
      <w:bookmarkStart w:id="30" w:name="page67"/>
      <w:bookmarkEnd w:id="30"/>
    </w:p>
    <w:p w:rsidR="002A7422" w:rsidRPr="00B75818" w:rsidRDefault="002A7422" w:rsidP="007C52DE">
      <w:pPr>
        <w:widowControl w:val="0"/>
        <w:autoSpaceDE w:val="0"/>
        <w:autoSpaceDN w:val="0"/>
        <w:adjustRightInd w:val="0"/>
        <w:spacing w:after="0" w:line="240" w:lineRule="auto"/>
        <w:rPr>
          <w:rFonts w:ascii="Times New Roman" w:hAnsi="Times New Roman"/>
          <w:sz w:val="24"/>
          <w:szCs w:val="24"/>
          <w:lang w:val="ru-RU"/>
        </w:rPr>
      </w:pPr>
    </w:p>
    <w:p w:rsidR="00D64E67" w:rsidRDefault="00D64E67" w:rsidP="007C52DE">
      <w:pPr>
        <w:widowControl w:val="0"/>
        <w:tabs>
          <w:tab w:val="left" w:pos="10063"/>
        </w:tabs>
        <w:overflowPunct w:val="0"/>
        <w:autoSpaceDE w:val="0"/>
        <w:autoSpaceDN w:val="0"/>
        <w:adjustRightInd w:val="0"/>
        <w:spacing w:after="0" w:line="240" w:lineRule="auto"/>
        <w:ind w:right="-2" w:firstLine="567"/>
        <w:jc w:val="right"/>
        <w:rPr>
          <w:rFonts w:ascii="Times New Roman" w:hAnsi="Times New Roman"/>
          <w:sz w:val="24"/>
          <w:szCs w:val="24"/>
          <w:lang w:val="ru-RU"/>
        </w:rPr>
      </w:pPr>
    </w:p>
    <w:p w:rsidR="002A7422" w:rsidRPr="007C52DE" w:rsidRDefault="00B125E7" w:rsidP="00522FEB">
      <w:pPr>
        <w:widowControl w:val="0"/>
        <w:tabs>
          <w:tab w:val="left" w:pos="10063"/>
        </w:tabs>
        <w:overflowPunct w:val="0"/>
        <w:autoSpaceDE w:val="0"/>
        <w:autoSpaceDN w:val="0"/>
        <w:adjustRightInd w:val="0"/>
        <w:spacing w:after="0" w:line="224" w:lineRule="auto"/>
        <w:ind w:right="-2" w:firstLine="567"/>
        <w:jc w:val="right"/>
        <w:rPr>
          <w:rFonts w:ascii="Times New Roman" w:hAnsi="Times New Roman"/>
          <w:sz w:val="20"/>
          <w:szCs w:val="20"/>
          <w:lang w:val="ru-RU"/>
        </w:rPr>
      </w:pPr>
      <w:r w:rsidRPr="007C52DE">
        <w:rPr>
          <w:rFonts w:ascii="Times New Roman" w:hAnsi="Times New Roman"/>
          <w:sz w:val="20"/>
          <w:szCs w:val="20"/>
          <w:lang w:val="ru-RU"/>
        </w:rPr>
        <w:t>Таблица 24.</w:t>
      </w:r>
      <w:r w:rsidR="00F47486" w:rsidRPr="007C52DE">
        <w:rPr>
          <w:rFonts w:ascii="Times New Roman" w:hAnsi="Times New Roman"/>
          <w:sz w:val="20"/>
          <w:szCs w:val="20"/>
          <w:lang w:val="ru-RU"/>
        </w:rPr>
        <w:t xml:space="preserve">Прогнозируемые потребности </w:t>
      </w:r>
      <w:r w:rsidR="00D14C11" w:rsidRPr="007C52DE">
        <w:rPr>
          <w:rFonts w:ascii="Times New Roman" w:hAnsi="Times New Roman"/>
          <w:sz w:val="20"/>
          <w:szCs w:val="20"/>
          <w:lang w:val="ru-RU"/>
        </w:rPr>
        <w:t>в тепле</w:t>
      </w:r>
      <w:r w:rsidR="007F674B" w:rsidRPr="007C52DE">
        <w:rPr>
          <w:rFonts w:ascii="Times New Roman" w:hAnsi="Times New Roman"/>
          <w:sz w:val="20"/>
          <w:szCs w:val="20"/>
          <w:lang w:val="ru-RU"/>
        </w:rPr>
        <w:t>на первую очередь и на расчетный срок</w:t>
      </w:r>
    </w:p>
    <w:tbl>
      <w:tblPr>
        <w:tblW w:w="10560" w:type="dxa"/>
        <w:tblInd w:w="-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2760"/>
        <w:gridCol w:w="1440"/>
        <w:gridCol w:w="2280"/>
        <w:gridCol w:w="2160"/>
        <w:gridCol w:w="1920"/>
      </w:tblGrid>
      <w:tr w:rsidR="009C38E3" w:rsidRPr="007C52DE" w:rsidTr="006C2F5F">
        <w:trPr>
          <w:trHeight w:val="733"/>
        </w:trPr>
        <w:tc>
          <w:tcPr>
            <w:tcW w:w="2760" w:type="dxa"/>
            <w:vAlign w:val="center"/>
          </w:tcPr>
          <w:p w:rsidR="009C38E3" w:rsidRPr="007C52DE" w:rsidRDefault="009C38E3" w:rsidP="007C52DE">
            <w:pPr>
              <w:tabs>
                <w:tab w:val="left" w:pos="4111"/>
              </w:tabs>
              <w:spacing w:after="0" w:line="240" w:lineRule="auto"/>
              <w:ind w:right="352"/>
              <w:jc w:val="center"/>
              <w:rPr>
                <w:rFonts w:ascii="Times New Roman" w:hAnsi="Times New Roman"/>
                <w:sz w:val="20"/>
                <w:szCs w:val="20"/>
              </w:rPr>
            </w:pPr>
            <w:r w:rsidRPr="007C52DE">
              <w:rPr>
                <w:rFonts w:ascii="Times New Roman" w:hAnsi="Times New Roman"/>
                <w:sz w:val="20"/>
                <w:szCs w:val="20"/>
              </w:rPr>
              <w:t>Наименование</w:t>
            </w:r>
          </w:p>
        </w:tc>
        <w:tc>
          <w:tcPr>
            <w:tcW w:w="1440" w:type="dxa"/>
            <w:vAlign w:val="center"/>
          </w:tcPr>
          <w:p w:rsidR="009C38E3" w:rsidRPr="007C52DE" w:rsidRDefault="009C38E3" w:rsidP="007C52DE">
            <w:pPr>
              <w:tabs>
                <w:tab w:val="left" w:pos="4111"/>
              </w:tabs>
              <w:spacing w:after="0" w:line="240" w:lineRule="auto"/>
              <w:ind w:right="352"/>
              <w:jc w:val="center"/>
              <w:rPr>
                <w:rFonts w:ascii="Times New Roman" w:hAnsi="Times New Roman"/>
                <w:sz w:val="20"/>
                <w:szCs w:val="20"/>
              </w:rPr>
            </w:pPr>
            <w:r w:rsidRPr="007C52DE">
              <w:rPr>
                <w:rFonts w:ascii="Times New Roman" w:hAnsi="Times New Roman"/>
                <w:sz w:val="20"/>
                <w:szCs w:val="20"/>
              </w:rPr>
              <w:t>Ед. изм.</w:t>
            </w:r>
          </w:p>
        </w:tc>
        <w:tc>
          <w:tcPr>
            <w:tcW w:w="2280" w:type="dxa"/>
            <w:vAlign w:val="center"/>
          </w:tcPr>
          <w:p w:rsidR="009C38E3" w:rsidRPr="007C52DE" w:rsidRDefault="009C38E3" w:rsidP="007C52DE">
            <w:pPr>
              <w:tabs>
                <w:tab w:val="left" w:pos="4111"/>
              </w:tabs>
              <w:spacing w:after="0" w:line="240" w:lineRule="auto"/>
              <w:ind w:right="352"/>
              <w:jc w:val="center"/>
              <w:rPr>
                <w:rFonts w:ascii="Times New Roman" w:hAnsi="Times New Roman"/>
                <w:sz w:val="20"/>
                <w:szCs w:val="20"/>
              </w:rPr>
            </w:pPr>
            <w:r w:rsidRPr="007C52DE">
              <w:rPr>
                <w:rFonts w:ascii="Times New Roman" w:hAnsi="Times New Roman"/>
                <w:sz w:val="20"/>
                <w:szCs w:val="20"/>
              </w:rPr>
              <w:t>Существующее</w:t>
            </w:r>
            <w:r w:rsidR="005C59B9">
              <w:rPr>
                <w:rFonts w:ascii="Times New Roman" w:hAnsi="Times New Roman"/>
                <w:sz w:val="20"/>
                <w:szCs w:val="20"/>
                <w:lang w:val="ru-RU"/>
              </w:rPr>
              <w:t xml:space="preserve"> </w:t>
            </w:r>
            <w:r w:rsidRPr="007C52DE">
              <w:rPr>
                <w:rFonts w:ascii="Times New Roman" w:hAnsi="Times New Roman"/>
                <w:sz w:val="20"/>
                <w:szCs w:val="20"/>
              </w:rPr>
              <w:t>положение</w:t>
            </w:r>
          </w:p>
        </w:tc>
        <w:tc>
          <w:tcPr>
            <w:tcW w:w="2160" w:type="dxa"/>
            <w:vAlign w:val="center"/>
          </w:tcPr>
          <w:p w:rsidR="009C38E3" w:rsidRPr="007C52DE" w:rsidRDefault="009C38E3" w:rsidP="007C52DE">
            <w:pPr>
              <w:tabs>
                <w:tab w:val="left" w:pos="4111"/>
              </w:tabs>
              <w:spacing w:after="0" w:line="240" w:lineRule="auto"/>
              <w:ind w:right="352"/>
              <w:jc w:val="center"/>
              <w:rPr>
                <w:rFonts w:ascii="Times New Roman" w:hAnsi="Times New Roman"/>
                <w:sz w:val="20"/>
                <w:szCs w:val="20"/>
              </w:rPr>
            </w:pPr>
            <w:r w:rsidRPr="007C52DE">
              <w:rPr>
                <w:rFonts w:ascii="Times New Roman" w:hAnsi="Times New Roman"/>
                <w:sz w:val="20"/>
                <w:szCs w:val="20"/>
              </w:rPr>
              <w:t>Первая</w:t>
            </w:r>
            <w:r w:rsidR="005C59B9">
              <w:rPr>
                <w:rFonts w:ascii="Times New Roman" w:hAnsi="Times New Roman"/>
                <w:sz w:val="20"/>
                <w:szCs w:val="20"/>
                <w:lang w:val="ru-RU"/>
              </w:rPr>
              <w:t xml:space="preserve"> </w:t>
            </w:r>
            <w:r w:rsidRPr="007C52DE">
              <w:rPr>
                <w:rFonts w:ascii="Times New Roman" w:hAnsi="Times New Roman"/>
                <w:sz w:val="20"/>
                <w:szCs w:val="20"/>
              </w:rPr>
              <w:t>очередь</w:t>
            </w:r>
            <w:r w:rsidR="005C59B9">
              <w:rPr>
                <w:rFonts w:ascii="Times New Roman" w:hAnsi="Times New Roman"/>
                <w:sz w:val="20"/>
                <w:szCs w:val="20"/>
                <w:lang w:val="ru-RU"/>
              </w:rPr>
              <w:t xml:space="preserve"> </w:t>
            </w:r>
            <w:r w:rsidRPr="007C52DE">
              <w:rPr>
                <w:rFonts w:ascii="Times New Roman" w:hAnsi="Times New Roman"/>
                <w:sz w:val="20"/>
                <w:szCs w:val="20"/>
              </w:rPr>
              <w:t>строительства</w:t>
            </w:r>
          </w:p>
        </w:tc>
        <w:tc>
          <w:tcPr>
            <w:tcW w:w="1920" w:type="dxa"/>
            <w:vAlign w:val="center"/>
          </w:tcPr>
          <w:p w:rsidR="009C38E3" w:rsidRPr="007C52DE" w:rsidRDefault="009C38E3" w:rsidP="007C52DE">
            <w:pPr>
              <w:tabs>
                <w:tab w:val="left" w:pos="4111"/>
              </w:tabs>
              <w:spacing w:after="0" w:line="240" w:lineRule="auto"/>
              <w:ind w:right="352"/>
              <w:jc w:val="center"/>
              <w:rPr>
                <w:rFonts w:ascii="Times New Roman" w:hAnsi="Times New Roman"/>
                <w:sz w:val="20"/>
                <w:szCs w:val="20"/>
              </w:rPr>
            </w:pPr>
            <w:r w:rsidRPr="007C52DE">
              <w:rPr>
                <w:rFonts w:ascii="Times New Roman" w:hAnsi="Times New Roman"/>
                <w:sz w:val="20"/>
                <w:szCs w:val="20"/>
              </w:rPr>
              <w:t>Расчётный</w:t>
            </w:r>
            <w:r w:rsidR="005C59B9">
              <w:rPr>
                <w:rFonts w:ascii="Times New Roman" w:hAnsi="Times New Roman"/>
                <w:sz w:val="20"/>
                <w:szCs w:val="20"/>
                <w:lang w:val="ru-RU"/>
              </w:rPr>
              <w:t xml:space="preserve"> </w:t>
            </w:r>
            <w:r w:rsidRPr="007C52DE">
              <w:rPr>
                <w:rFonts w:ascii="Times New Roman" w:hAnsi="Times New Roman"/>
                <w:sz w:val="20"/>
                <w:szCs w:val="20"/>
              </w:rPr>
              <w:t>срок</w:t>
            </w:r>
          </w:p>
        </w:tc>
      </w:tr>
      <w:tr w:rsidR="009C38E3" w:rsidRPr="007C52DE" w:rsidTr="006C2F5F">
        <w:trPr>
          <w:trHeight w:val="509"/>
        </w:trPr>
        <w:tc>
          <w:tcPr>
            <w:tcW w:w="2760" w:type="dxa"/>
            <w:vAlign w:val="center"/>
          </w:tcPr>
          <w:p w:rsidR="009C38E3" w:rsidRPr="007C52DE" w:rsidRDefault="009C38E3" w:rsidP="007C52DE">
            <w:pPr>
              <w:tabs>
                <w:tab w:val="left" w:pos="4111"/>
              </w:tabs>
              <w:spacing w:after="0" w:line="240" w:lineRule="auto"/>
              <w:ind w:right="352"/>
              <w:jc w:val="center"/>
              <w:rPr>
                <w:rFonts w:ascii="Times New Roman" w:hAnsi="Times New Roman"/>
                <w:sz w:val="20"/>
                <w:szCs w:val="20"/>
              </w:rPr>
            </w:pPr>
            <w:r w:rsidRPr="007C52DE">
              <w:rPr>
                <w:rFonts w:ascii="Times New Roman" w:hAnsi="Times New Roman"/>
                <w:sz w:val="20"/>
                <w:szCs w:val="20"/>
              </w:rPr>
              <w:t>Население</w:t>
            </w:r>
          </w:p>
        </w:tc>
        <w:tc>
          <w:tcPr>
            <w:tcW w:w="1440" w:type="dxa"/>
            <w:vAlign w:val="center"/>
          </w:tcPr>
          <w:p w:rsidR="009C38E3" w:rsidRPr="007C52DE" w:rsidRDefault="009C38E3" w:rsidP="007C52DE">
            <w:pPr>
              <w:tabs>
                <w:tab w:val="left" w:pos="4111"/>
              </w:tabs>
              <w:spacing w:after="0" w:line="240" w:lineRule="auto"/>
              <w:ind w:right="352"/>
              <w:jc w:val="center"/>
              <w:rPr>
                <w:rFonts w:ascii="Times New Roman" w:hAnsi="Times New Roman"/>
                <w:sz w:val="20"/>
                <w:szCs w:val="20"/>
              </w:rPr>
            </w:pPr>
            <w:r w:rsidRPr="007C52DE">
              <w:rPr>
                <w:rFonts w:ascii="Times New Roman" w:hAnsi="Times New Roman"/>
                <w:sz w:val="20"/>
                <w:szCs w:val="20"/>
              </w:rPr>
              <w:t>Чел.</w:t>
            </w:r>
          </w:p>
        </w:tc>
        <w:tc>
          <w:tcPr>
            <w:tcW w:w="2280" w:type="dxa"/>
            <w:vAlign w:val="center"/>
          </w:tcPr>
          <w:p w:rsidR="009C38E3" w:rsidRPr="007C52DE" w:rsidRDefault="009C38E3" w:rsidP="007C52DE">
            <w:pPr>
              <w:tabs>
                <w:tab w:val="left" w:pos="4111"/>
              </w:tabs>
              <w:spacing w:after="0" w:line="240" w:lineRule="auto"/>
              <w:ind w:right="352"/>
              <w:jc w:val="center"/>
              <w:rPr>
                <w:rFonts w:ascii="Times New Roman" w:hAnsi="Times New Roman"/>
                <w:sz w:val="20"/>
                <w:szCs w:val="20"/>
                <w:lang w:val="ru-RU"/>
              </w:rPr>
            </w:pPr>
            <w:r w:rsidRPr="007C52DE">
              <w:rPr>
                <w:rFonts w:ascii="Times New Roman" w:hAnsi="Times New Roman"/>
                <w:sz w:val="20"/>
                <w:szCs w:val="20"/>
              </w:rPr>
              <w:t>1</w:t>
            </w:r>
            <w:r w:rsidR="00F33C2B" w:rsidRPr="007C52DE">
              <w:rPr>
                <w:rFonts w:ascii="Times New Roman" w:hAnsi="Times New Roman"/>
                <w:sz w:val="20"/>
                <w:szCs w:val="20"/>
                <w:lang w:val="ru-RU"/>
              </w:rPr>
              <w:t>067</w:t>
            </w:r>
          </w:p>
        </w:tc>
        <w:tc>
          <w:tcPr>
            <w:tcW w:w="2160" w:type="dxa"/>
            <w:vAlign w:val="center"/>
          </w:tcPr>
          <w:p w:rsidR="009C38E3" w:rsidRPr="007C52DE" w:rsidRDefault="009C38E3" w:rsidP="007C52DE">
            <w:pPr>
              <w:tabs>
                <w:tab w:val="left" w:pos="4111"/>
              </w:tabs>
              <w:spacing w:after="0" w:line="240" w:lineRule="auto"/>
              <w:ind w:right="352"/>
              <w:jc w:val="center"/>
              <w:rPr>
                <w:rFonts w:ascii="Times New Roman" w:hAnsi="Times New Roman"/>
                <w:sz w:val="20"/>
                <w:szCs w:val="20"/>
              </w:rPr>
            </w:pPr>
            <w:r w:rsidRPr="007C52DE">
              <w:rPr>
                <w:rFonts w:ascii="Times New Roman" w:hAnsi="Times New Roman"/>
                <w:sz w:val="20"/>
                <w:szCs w:val="20"/>
              </w:rPr>
              <w:t>1200</w:t>
            </w:r>
          </w:p>
        </w:tc>
        <w:tc>
          <w:tcPr>
            <w:tcW w:w="1920" w:type="dxa"/>
            <w:vAlign w:val="center"/>
          </w:tcPr>
          <w:p w:rsidR="009C38E3" w:rsidRPr="007C52DE" w:rsidRDefault="009C38E3" w:rsidP="007C52DE">
            <w:pPr>
              <w:tabs>
                <w:tab w:val="left" w:pos="4111"/>
              </w:tabs>
              <w:spacing w:after="0" w:line="240" w:lineRule="auto"/>
              <w:ind w:right="352"/>
              <w:jc w:val="center"/>
              <w:rPr>
                <w:rFonts w:ascii="Times New Roman" w:hAnsi="Times New Roman"/>
                <w:sz w:val="20"/>
                <w:szCs w:val="20"/>
              </w:rPr>
            </w:pPr>
            <w:r w:rsidRPr="007C52DE">
              <w:rPr>
                <w:rFonts w:ascii="Times New Roman" w:hAnsi="Times New Roman"/>
                <w:sz w:val="20"/>
                <w:szCs w:val="20"/>
              </w:rPr>
              <w:t>1300</w:t>
            </w:r>
          </w:p>
        </w:tc>
      </w:tr>
      <w:tr w:rsidR="009C38E3" w:rsidRPr="007C52DE" w:rsidTr="006C2F5F">
        <w:trPr>
          <w:trHeight w:val="420"/>
        </w:trPr>
        <w:tc>
          <w:tcPr>
            <w:tcW w:w="2760" w:type="dxa"/>
            <w:vAlign w:val="center"/>
          </w:tcPr>
          <w:p w:rsidR="009C38E3" w:rsidRPr="007C52DE" w:rsidRDefault="009C38E3" w:rsidP="007C52DE">
            <w:pPr>
              <w:tabs>
                <w:tab w:val="left" w:pos="4111"/>
              </w:tabs>
              <w:spacing w:after="0" w:line="240" w:lineRule="auto"/>
              <w:ind w:right="352"/>
              <w:jc w:val="center"/>
              <w:rPr>
                <w:rFonts w:ascii="Times New Roman" w:hAnsi="Times New Roman"/>
                <w:sz w:val="20"/>
                <w:szCs w:val="20"/>
              </w:rPr>
            </w:pPr>
            <w:r w:rsidRPr="007C52DE">
              <w:rPr>
                <w:rFonts w:ascii="Times New Roman" w:hAnsi="Times New Roman"/>
                <w:sz w:val="20"/>
                <w:szCs w:val="20"/>
              </w:rPr>
              <w:t>Общая</w:t>
            </w:r>
            <w:r w:rsidR="00A470E4">
              <w:rPr>
                <w:rFonts w:ascii="Times New Roman" w:hAnsi="Times New Roman"/>
                <w:sz w:val="20"/>
                <w:szCs w:val="20"/>
                <w:lang w:val="ru-RU"/>
              </w:rPr>
              <w:t xml:space="preserve"> </w:t>
            </w:r>
            <w:r w:rsidRPr="007C52DE">
              <w:rPr>
                <w:rFonts w:ascii="Times New Roman" w:hAnsi="Times New Roman"/>
                <w:sz w:val="20"/>
                <w:szCs w:val="20"/>
              </w:rPr>
              <w:t>площадь</w:t>
            </w:r>
            <w:r w:rsidR="005C59B9">
              <w:rPr>
                <w:rFonts w:ascii="Times New Roman" w:hAnsi="Times New Roman"/>
                <w:sz w:val="20"/>
                <w:szCs w:val="20"/>
                <w:lang w:val="ru-RU"/>
              </w:rPr>
              <w:t xml:space="preserve"> </w:t>
            </w:r>
            <w:r w:rsidRPr="007C52DE">
              <w:rPr>
                <w:rFonts w:ascii="Times New Roman" w:hAnsi="Times New Roman"/>
                <w:sz w:val="20"/>
                <w:szCs w:val="20"/>
              </w:rPr>
              <w:t>жилого</w:t>
            </w:r>
            <w:r w:rsidR="00A470E4">
              <w:rPr>
                <w:rFonts w:ascii="Times New Roman" w:hAnsi="Times New Roman"/>
                <w:sz w:val="20"/>
                <w:szCs w:val="20"/>
                <w:lang w:val="ru-RU"/>
              </w:rPr>
              <w:t xml:space="preserve"> </w:t>
            </w:r>
            <w:r w:rsidRPr="007C52DE">
              <w:rPr>
                <w:rFonts w:ascii="Times New Roman" w:hAnsi="Times New Roman"/>
                <w:sz w:val="20"/>
                <w:szCs w:val="20"/>
              </w:rPr>
              <w:t>фонда</w:t>
            </w:r>
          </w:p>
        </w:tc>
        <w:tc>
          <w:tcPr>
            <w:tcW w:w="1440" w:type="dxa"/>
            <w:vAlign w:val="center"/>
          </w:tcPr>
          <w:p w:rsidR="009C38E3" w:rsidRPr="007C52DE" w:rsidRDefault="009C38E3" w:rsidP="007C52DE">
            <w:pPr>
              <w:tabs>
                <w:tab w:val="left" w:pos="4111"/>
              </w:tabs>
              <w:spacing w:after="0" w:line="240" w:lineRule="auto"/>
              <w:ind w:right="352"/>
              <w:jc w:val="center"/>
              <w:rPr>
                <w:rFonts w:ascii="Times New Roman" w:hAnsi="Times New Roman"/>
                <w:sz w:val="20"/>
                <w:szCs w:val="20"/>
              </w:rPr>
            </w:pPr>
            <w:r w:rsidRPr="007C52DE">
              <w:rPr>
                <w:rFonts w:ascii="Times New Roman" w:hAnsi="Times New Roman"/>
                <w:sz w:val="20"/>
                <w:szCs w:val="20"/>
                <w:shd w:val="clear" w:color="auto" w:fill="FFFFFF"/>
              </w:rPr>
              <w:t>м</w:t>
            </w:r>
            <w:r w:rsidRPr="007C52DE">
              <w:rPr>
                <w:rFonts w:ascii="Times New Roman" w:hAnsi="Times New Roman"/>
                <w:sz w:val="20"/>
                <w:szCs w:val="20"/>
                <w:shd w:val="clear" w:color="auto" w:fill="FFFFFF"/>
                <w:vertAlign w:val="superscript"/>
              </w:rPr>
              <w:t>2</w:t>
            </w:r>
          </w:p>
        </w:tc>
        <w:tc>
          <w:tcPr>
            <w:tcW w:w="2280" w:type="dxa"/>
            <w:vAlign w:val="center"/>
          </w:tcPr>
          <w:p w:rsidR="009C38E3" w:rsidRPr="007C52DE" w:rsidRDefault="00681FA9" w:rsidP="007C52DE">
            <w:pPr>
              <w:tabs>
                <w:tab w:val="left" w:pos="4111"/>
              </w:tabs>
              <w:spacing w:after="0" w:line="240" w:lineRule="auto"/>
              <w:ind w:right="352"/>
              <w:jc w:val="center"/>
              <w:rPr>
                <w:rFonts w:ascii="Times New Roman" w:hAnsi="Times New Roman"/>
                <w:sz w:val="20"/>
                <w:szCs w:val="20"/>
                <w:lang w:val="ru-RU"/>
              </w:rPr>
            </w:pPr>
            <w:r w:rsidRPr="007C52DE">
              <w:rPr>
                <w:rFonts w:ascii="Times New Roman" w:hAnsi="Times New Roman"/>
                <w:sz w:val="20"/>
                <w:szCs w:val="20"/>
              </w:rPr>
              <w:t>25271,8</w:t>
            </w:r>
          </w:p>
        </w:tc>
        <w:tc>
          <w:tcPr>
            <w:tcW w:w="2160" w:type="dxa"/>
            <w:vAlign w:val="center"/>
          </w:tcPr>
          <w:p w:rsidR="009C38E3" w:rsidRPr="007C52DE" w:rsidRDefault="009C38E3" w:rsidP="007C52DE">
            <w:pPr>
              <w:tabs>
                <w:tab w:val="left" w:pos="4111"/>
              </w:tabs>
              <w:spacing w:after="0" w:line="240" w:lineRule="auto"/>
              <w:ind w:right="352"/>
              <w:jc w:val="center"/>
              <w:rPr>
                <w:rFonts w:ascii="Times New Roman" w:hAnsi="Times New Roman"/>
                <w:sz w:val="20"/>
                <w:szCs w:val="20"/>
              </w:rPr>
            </w:pPr>
            <w:r w:rsidRPr="007C52DE">
              <w:rPr>
                <w:rFonts w:ascii="Times New Roman" w:hAnsi="Times New Roman"/>
                <w:sz w:val="20"/>
                <w:szCs w:val="20"/>
              </w:rPr>
              <w:t>28800</w:t>
            </w:r>
          </w:p>
        </w:tc>
        <w:tc>
          <w:tcPr>
            <w:tcW w:w="1920" w:type="dxa"/>
            <w:vAlign w:val="center"/>
          </w:tcPr>
          <w:p w:rsidR="009C38E3" w:rsidRPr="007C52DE" w:rsidRDefault="009C38E3" w:rsidP="007C52DE">
            <w:pPr>
              <w:tabs>
                <w:tab w:val="left" w:pos="4111"/>
              </w:tabs>
              <w:spacing w:after="0" w:line="240" w:lineRule="auto"/>
              <w:ind w:right="352"/>
              <w:jc w:val="center"/>
              <w:rPr>
                <w:rFonts w:ascii="Times New Roman" w:hAnsi="Times New Roman"/>
                <w:sz w:val="20"/>
                <w:szCs w:val="20"/>
              </w:rPr>
            </w:pPr>
            <w:r w:rsidRPr="007C52DE">
              <w:rPr>
                <w:rFonts w:ascii="Times New Roman" w:hAnsi="Times New Roman"/>
                <w:sz w:val="20"/>
                <w:szCs w:val="20"/>
              </w:rPr>
              <w:t>32500</w:t>
            </w:r>
          </w:p>
        </w:tc>
      </w:tr>
      <w:tr w:rsidR="009C38E3" w:rsidRPr="007C52DE" w:rsidTr="006C2F5F">
        <w:trPr>
          <w:trHeight w:val="656"/>
        </w:trPr>
        <w:tc>
          <w:tcPr>
            <w:tcW w:w="2760" w:type="dxa"/>
            <w:vAlign w:val="center"/>
          </w:tcPr>
          <w:p w:rsidR="009C38E3" w:rsidRPr="007C52DE" w:rsidRDefault="007F674B" w:rsidP="007C52DE">
            <w:pPr>
              <w:tabs>
                <w:tab w:val="left" w:pos="4111"/>
              </w:tabs>
              <w:spacing w:after="0" w:line="240" w:lineRule="auto"/>
              <w:ind w:right="352"/>
              <w:jc w:val="center"/>
              <w:rPr>
                <w:rFonts w:ascii="Times New Roman" w:hAnsi="Times New Roman"/>
                <w:sz w:val="20"/>
                <w:szCs w:val="20"/>
                <w:lang w:val="ru-RU"/>
              </w:rPr>
            </w:pPr>
            <w:r w:rsidRPr="007C52DE">
              <w:rPr>
                <w:rFonts w:ascii="Times New Roman" w:hAnsi="Times New Roman"/>
                <w:sz w:val="20"/>
                <w:szCs w:val="20"/>
                <w:lang w:val="ru-RU"/>
              </w:rPr>
              <w:t xml:space="preserve">Объем потребления тепловой энергии, на нужды отопления </w:t>
            </w:r>
          </w:p>
        </w:tc>
        <w:tc>
          <w:tcPr>
            <w:tcW w:w="1440" w:type="dxa"/>
            <w:vAlign w:val="center"/>
          </w:tcPr>
          <w:p w:rsidR="009C38E3" w:rsidRPr="007C52DE" w:rsidRDefault="007F674B" w:rsidP="007C52DE">
            <w:pPr>
              <w:tabs>
                <w:tab w:val="left" w:pos="4111"/>
              </w:tabs>
              <w:spacing w:after="0" w:line="240" w:lineRule="auto"/>
              <w:ind w:right="352"/>
              <w:jc w:val="center"/>
              <w:rPr>
                <w:rFonts w:ascii="Times New Roman" w:hAnsi="Times New Roman"/>
                <w:sz w:val="20"/>
                <w:szCs w:val="20"/>
              </w:rPr>
            </w:pPr>
            <w:r w:rsidRPr="007C52DE">
              <w:rPr>
                <w:rFonts w:ascii="Times New Roman" w:hAnsi="Times New Roman"/>
                <w:sz w:val="20"/>
                <w:szCs w:val="20"/>
              </w:rPr>
              <w:t>Гкал/ч</w:t>
            </w:r>
          </w:p>
        </w:tc>
        <w:tc>
          <w:tcPr>
            <w:tcW w:w="2280" w:type="dxa"/>
            <w:vAlign w:val="center"/>
          </w:tcPr>
          <w:p w:rsidR="009C38E3" w:rsidRPr="007C52DE" w:rsidRDefault="007F674B" w:rsidP="007C52DE">
            <w:pPr>
              <w:tabs>
                <w:tab w:val="left" w:pos="4111"/>
              </w:tabs>
              <w:spacing w:after="0" w:line="240" w:lineRule="auto"/>
              <w:ind w:right="352"/>
              <w:jc w:val="center"/>
              <w:rPr>
                <w:rFonts w:ascii="Times New Roman" w:hAnsi="Times New Roman"/>
                <w:sz w:val="20"/>
                <w:szCs w:val="20"/>
                <w:lang w:val="ru-RU"/>
              </w:rPr>
            </w:pPr>
            <w:r w:rsidRPr="007C52DE">
              <w:rPr>
                <w:rFonts w:ascii="Times New Roman" w:hAnsi="Times New Roman"/>
                <w:sz w:val="20"/>
                <w:szCs w:val="20"/>
                <w:lang w:val="ru-RU"/>
              </w:rPr>
              <w:t>4,24</w:t>
            </w:r>
          </w:p>
        </w:tc>
        <w:tc>
          <w:tcPr>
            <w:tcW w:w="2160" w:type="dxa"/>
            <w:vAlign w:val="center"/>
          </w:tcPr>
          <w:p w:rsidR="009C38E3" w:rsidRPr="007C52DE" w:rsidRDefault="007F674B" w:rsidP="007C52DE">
            <w:pPr>
              <w:tabs>
                <w:tab w:val="left" w:pos="4111"/>
              </w:tabs>
              <w:spacing w:after="0" w:line="240" w:lineRule="auto"/>
              <w:ind w:right="352"/>
              <w:jc w:val="center"/>
              <w:rPr>
                <w:rFonts w:ascii="Times New Roman" w:hAnsi="Times New Roman"/>
                <w:sz w:val="20"/>
                <w:szCs w:val="20"/>
                <w:lang w:val="ru-RU"/>
              </w:rPr>
            </w:pPr>
            <w:r w:rsidRPr="007C52DE">
              <w:rPr>
                <w:rFonts w:ascii="Times New Roman" w:hAnsi="Times New Roman"/>
                <w:sz w:val="20"/>
                <w:szCs w:val="20"/>
                <w:lang w:val="ru-RU"/>
              </w:rPr>
              <w:t>4,79</w:t>
            </w:r>
          </w:p>
        </w:tc>
        <w:tc>
          <w:tcPr>
            <w:tcW w:w="1920" w:type="dxa"/>
            <w:vAlign w:val="center"/>
          </w:tcPr>
          <w:p w:rsidR="009C38E3" w:rsidRPr="007C52DE" w:rsidRDefault="007F674B" w:rsidP="007C52DE">
            <w:pPr>
              <w:tabs>
                <w:tab w:val="left" w:pos="4111"/>
              </w:tabs>
              <w:spacing w:after="0" w:line="240" w:lineRule="auto"/>
              <w:ind w:right="352"/>
              <w:jc w:val="center"/>
              <w:rPr>
                <w:rFonts w:ascii="Times New Roman" w:hAnsi="Times New Roman"/>
                <w:sz w:val="20"/>
                <w:szCs w:val="20"/>
                <w:lang w:val="ru-RU"/>
              </w:rPr>
            </w:pPr>
            <w:r w:rsidRPr="007C52DE">
              <w:rPr>
                <w:rFonts w:ascii="Times New Roman" w:hAnsi="Times New Roman"/>
                <w:sz w:val="20"/>
                <w:szCs w:val="20"/>
                <w:lang w:val="ru-RU"/>
              </w:rPr>
              <w:t>5,46</w:t>
            </w:r>
          </w:p>
        </w:tc>
      </w:tr>
      <w:tr w:rsidR="009C38E3" w:rsidRPr="007C52DE" w:rsidTr="006C2F5F">
        <w:trPr>
          <w:trHeight w:val="705"/>
        </w:trPr>
        <w:tc>
          <w:tcPr>
            <w:tcW w:w="2760" w:type="dxa"/>
            <w:vAlign w:val="center"/>
          </w:tcPr>
          <w:p w:rsidR="009C38E3" w:rsidRPr="007C52DE" w:rsidRDefault="007F674B" w:rsidP="007C52DE">
            <w:pPr>
              <w:tabs>
                <w:tab w:val="left" w:pos="4111"/>
              </w:tabs>
              <w:spacing w:after="0" w:line="240" w:lineRule="auto"/>
              <w:ind w:right="352"/>
              <w:jc w:val="center"/>
              <w:rPr>
                <w:rFonts w:ascii="Times New Roman" w:hAnsi="Times New Roman"/>
                <w:sz w:val="20"/>
                <w:szCs w:val="20"/>
                <w:lang w:val="ru-RU"/>
              </w:rPr>
            </w:pPr>
            <w:r w:rsidRPr="007C52DE">
              <w:rPr>
                <w:rFonts w:ascii="Times New Roman" w:hAnsi="Times New Roman"/>
                <w:sz w:val="20"/>
                <w:szCs w:val="20"/>
                <w:lang w:val="ru-RU"/>
              </w:rPr>
              <w:t>Объем потребления тепловой энергии, на нужды ГВС</w:t>
            </w:r>
          </w:p>
        </w:tc>
        <w:tc>
          <w:tcPr>
            <w:tcW w:w="1440" w:type="dxa"/>
            <w:vAlign w:val="center"/>
          </w:tcPr>
          <w:p w:rsidR="009C38E3" w:rsidRPr="007C52DE" w:rsidRDefault="007F674B" w:rsidP="007C52DE">
            <w:pPr>
              <w:tabs>
                <w:tab w:val="left" w:pos="4111"/>
              </w:tabs>
              <w:spacing w:after="0" w:line="240" w:lineRule="auto"/>
              <w:ind w:right="352"/>
              <w:jc w:val="center"/>
              <w:rPr>
                <w:rFonts w:ascii="Times New Roman" w:hAnsi="Times New Roman"/>
                <w:sz w:val="20"/>
                <w:szCs w:val="20"/>
              </w:rPr>
            </w:pPr>
            <w:r w:rsidRPr="007C52DE">
              <w:rPr>
                <w:rFonts w:ascii="Times New Roman" w:hAnsi="Times New Roman"/>
                <w:sz w:val="20"/>
                <w:szCs w:val="20"/>
              </w:rPr>
              <w:t>Гкал/ч</w:t>
            </w:r>
          </w:p>
        </w:tc>
        <w:tc>
          <w:tcPr>
            <w:tcW w:w="2280" w:type="dxa"/>
            <w:vAlign w:val="center"/>
          </w:tcPr>
          <w:p w:rsidR="009C38E3" w:rsidRPr="007C52DE" w:rsidRDefault="007F674B" w:rsidP="007C52DE">
            <w:pPr>
              <w:tabs>
                <w:tab w:val="left" w:pos="4111"/>
              </w:tabs>
              <w:spacing w:after="0" w:line="240" w:lineRule="auto"/>
              <w:ind w:right="352"/>
              <w:jc w:val="center"/>
              <w:rPr>
                <w:rFonts w:ascii="Times New Roman" w:hAnsi="Times New Roman"/>
                <w:sz w:val="20"/>
                <w:szCs w:val="20"/>
                <w:lang w:val="ru-RU"/>
              </w:rPr>
            </w:pPr>
            <w:r w:rsidRPr="007C52DE">
              <w:rPr>
                <w:rFonts w:ascii="Times New Roman" w:hAnsi="Times New Roman"/>
                <w:sz w:val="20"/>
                <w:szCs w:val="20"/>
                <w:lang w:val="ru-RU"/>
              </w:rPr>
              <w:t>0,74</w:t>
            </w:r>
          </w:p>
        </w:tc>
        <w:tc>
          <w:tcPr>
            <w:tcW w:w="2160" w:type="dxa"/>
            <w:vAlign w:val="center"/>
          </w:tcPr>
          <w:p w:rsidR="009C38E3" w:rsidRPr="007C52DE" w:rsidRDefault="007F674B" w:rsidP="007C52DE">
            <w:pPr>
              <w:tabs>
                <w:tab w:val="left" w:pos="4111"/>
              </w:tabs>
              <w:spacing w:after="0" w:line="240" w:lineRule="auto"/>
              <w:ind w:right="352"/>
              <w:jc w:val="center"/>
              <w:rPr>
                <w:rFonts w:ascii="Times New Roman" w:hAnsi="Times New Roman"/>
                <w:sz w:val="20"/>
                <w:szCs w:val="20"/>
                <w:lang w:val="ru-RU"/>
              </w:rPr>
            </w:pPr>
            <w:r w:rsidRPr="007C52DE">
              <w:rPr>
                <w:rFonts w:ascii="Times New Roman" w:hAnsi="Times New Roman"/>
                <w:sz w:val="20"/>
                <w:szCs w:val="20"/>
                <w:lang w:val="ru-RU"/>
              </w:rPr>
              <w:t>0,77</w:t>
            </w:r>
          </w:p>
        </w:tc>
        <w:tc>
          <w:tcPr>
            <w:tcW w:w="1920" w:type="dxa"/>
            <w:vAlign w:val="center"/>
          </w:tcPr>
          <w:p w:rsidR="009C38E3" w:rsidRPr="007C52DE" w:rsidRDefault="007F674B" w:rsidP="007C52DE">
            <w:pPr>
              <w:tabs>
                <w:tab w:val="left" w:pos="4111"/>
              </w:tabs>
              <w:spacing w:after="0" w:line="240" w:lineRule="auto"/>
              <w:ind w:right="352"/>
              <w:jc w:val="center"/>
              <w:rPr>
                <w:rFonts w:ascii="Times New Roman" w:hAnsi="Times New Roman"/>
                <w:sz w:val="20"/>
                <w:szCs w:val="20"/>
                <w:lang w:val="ru-RU"/>
              </w:rPr>
            </w:pPr>
            <w:r w:rsidRPr="007C52DE">
              <w:rPr>
                <w:rFonts w:ascii="Times New Roman" w:hAnsi="Times New Roman"/>
                <w:sz w:val="20"/>
                <w:szCs w:val="20"/>
                <w:lang w:val="ru-RU"/>
              </w:rPr>
              <w:t>0,83</w:t>
            </w:r>
          </w:p>
        </w:tc>
      </w:tr>
      <w:tr w:rsidR="009C38E3" w:rsidRPr="007C52DE" w:rsidTr="006C2F5F">
        <w:trPr>
          <w:trHeight w:val="670"/>
        </w:trPr>
        <w:tc>
          <w:tcPr>
            <w:tcW w:w="2760" w:type="dxa"/>
            <w:vAlign w:val="center"/>
          </w:tcPr>
          <w:p w:rsidR="009C38E3" w:rsidRPr="007C52DE" w:rsidRDefault="007F674B" w:rsidP="007C52DE">
            <w:pPr>
              <w:tabs>
                <w:tab w:val="left" w:pos="4111"/>
              </w:tabs>
              <w:spacing w:after="0" w:line="240" w:lineRule="auto"/>
              <w:ind w:right="352"/>
              <w:jc w:val="center"/>
              <w:rPr>
                <w:rFonts w:ascii="Times New Roman" w:hAnsi="Times New Roman"/>
                <w:sz w:val="20"/>
                <w:szCs w:val="20"/>
                <w:lang w:val="ru-RU"/>
              </w:rPr>
            </w:pPr>
            <w:r w:rsidRPr="007C52DE">
              <w:rPr>
                <w:rFonts w:ascii="Times New Roman" w:hAnsi="Times New Roman"/>
                <w:sz w:val="20"/>
                <w:szCs w:val="20"/>
                <w:lang w:val="ru-RU"/>
              </w:rPr>
              <w:t>Общий объем потребления тепловой энергии</w:t>
            </w:r>
          </w:p>
        </w:tc>
        <w:tc>
          <w:tcPr>
            <w:tcW w:w="1440" w:type="dxa"/>
            <w:vAlign w:val="center"/>
          </w:tcPr>
          <w:p w:rsidR="009C38E3" w:rsidRPr="007C52DE" w:rsidRDefault="007F674B" w:rsidP="007C52DE">
            <w:pPr>
              <w:tabs>
                <w:tab w:val="left" w:pos="4111"/>
              </w:tabs>
              <w:spacing w:after="0" w:line="240" w:lineRule="auto"/>
              <w:ind w:right="352"/>
              <w:jc w:val="center"/>
              <w:rPr>
                <w:rFonts w:ascii="Times New Roman" w:hAnsi="Times New Roman"/>
                <w:sz w:val="20"/>
                <w:szCs w:val="20"/>
              </w:rPr>
            </w:pPr>
            <w:r w:rsidRPr="007C52DE">
              <w:rPr>
                <w:rFonts w:ascii="Times New Roman" w:hAnsi="Times New Roman"/>
                <w:sz w:val="20"/>
                <w:szCs w:val="20"/>
              </w:rPr>
              <w:t>Гкал/ч</w:t>
            </w:r>
          </w:p>
        </w:tc>
        <w:tc>
          <w:tcPr>
            <w:tcW w:w="2280" w:type="dxa"/>
            <w:vAlign w:val="center"/>
          </w:tcPr>
          <w:p w:rsidR="009C38E3" w:rsidRPr="007C52DE" w:rsidRDefault="007F674B" w:rsidP="007C52DE">
            <w:pPr>
              <w:tabs>
                <w:tab w:val="left" w:pos="4111"/>
              </w:tabs>
              <w:spacing w:after="0" w:line="240" w:lineRule="auto"/>
              <w:ind w:right="352"/>
              <w:jc w:val="center"/>
              <w:rPr>
                <w:rFonts w:ascii="Times New Roman" w:hAnsi="Times New Roman"/>
                <w:sz w:val="20"/>
                <w:szCs w:val="20"/>
                <w:lang w:val="ru-RU"/>
              </w:rPr>
            </w:pPr>
            <w:r w:rsidRPr="007C52DE">
              <w:rPr>
                <w:rFonts w:ascii="Times New Roman" w:hAnsi="Times New Roman"/>
                <w:sz w:val="20"/>
                <w:szCs w:val="20"/>
                <w:lang w:val="ru-RU"/>
              </w:rPr>
              <w:t>4,98</w:t>
            </w:r>
          </w:p>
        </w:tc>
        <w:tc>
          <w:tcPr>
            <w:tcW w:w="2160" w:type="dxa"/>
            <w:vAlign w:val="center"/>
          </w:tcPr>
          <w:p w:rsidR="009C38E3" w:rsidRPr="007C52DE" w:rsidRDefault="007F674B" w:rsidP="007C52DE">
            <w:pPr>
              <w:tabs>
                <w:tab w:val="left" w:pos="4111"/>
              </w:tabs>
              <w:spacing w:after="0" w:line="240" w:lineRule="auto"/>
              <w:ind w:right="352"/>
              <w:jc w:val="center"/>
              <w:rPr>
                <w:rFonts w:ascii="Times New Roman" w:hAnsi="Times New Roman"/>
                <w:sz w:val="20"/>
                <w:szCs w:val="20"/>
                <w:lang w:val="ru-RU"/>
              </w:rPr>
            </w:pPr>
            <w:r w:rsidRPr="007C52DE">
              <w:rPr>
                <w:rFonts w:ascii="Times New Roman" w:hAnsi="Times New Roman"/>
                <w:sz w:val="20"/>
                <w:szCs w:val="20"/>
                <w:lang w:val="ru-RU"/>
              </w:rPr>
              <w:t>5,56</w:t>
            </w:r>
          </w:p>
        </w:tc>
        <w:tc>
          <w:tcPr>
            <w:tcW w:w="1920" w:type="dxa"/>
            <w:vAlign w:val="center"/>
          </w:tcPr>
          <w:p w:rsidR="009C38E3" w:rsidRPr="007C52DE" w:rsidRDefault="007F674B" w:rsidP="007C52DE">
            <w:pPr>
              <w:tabs>
                <w:tab w:val="left" w:pos="4111"/>
              </w:tabs>
              <w:spacing w:after="0" w:line="240" w:lineRule="auto"/>
              <w:ind w:right="352"/>
              <w:jc w:val="center"/>
              <w:rPr>
                <w:rFonts w:ascii="Times New Roman" w:hAnsi="Times New Roman"/>
                <w:sz w:val="20"/>
                <w:szCs w:val="20"/>
                <w:lang w:val="ru-RU"/>
              </w:rPr>
            </w:pPr>
            <w:r w:rsidRPr="007C52DE">
              <w:rPr>
                <w:rFonts w:ascii="Times New Roman" w:hAnsi="Times New Roman"/>
                <w:sz w:val="20"/>
                <w:szCs w:val="20"/>
                <w:lang w:val="ru-RU"/>
              </w:rPr>
              <w:t>6,29</w:t>
            </w:r>
          </w:p>
        </w:tc>
      </w:tr>
    </w:tbl>
    <w:p w:rsidR="006B3E32" w:rsidRDefault="006B3E32" w:rsidP="007C52DE">
      <w:pPr>
        <w:widowControl w:val="0"/>
        <w:overflowPunct w:val="0"/>
        <w:autoSpaceDE w:val="0"/>
        <w:autoSpaceDN w:val="0"/>
        <w:adjustRightInd w:val="0"/>
        <w:spacing w:after="0" w:line="240" w:lineRule="auto"/>
        <w:ind w:firstLine="708"/>
        <w:jc w:val="both"/>
        <w:rPr>
          <w:rFonts w:ascii="Times New Roman" w:hAnsi="Times New Roman"/>
          <w:sz w:val="28"/>
          <w:szCs w:val="28"/>
          <w:lang w:val="ru-RU"/>
        </w:rPr>
      </w:pPr>
    </w:p>
    <w:p w:rsidR="007B28AA" w:rsidRPr="00D64E67" w:rsidRDefault="00F47486" w:rsidP="007C52DE">
      <w:pPr>
        <w:widowControl w:val="0"/>
        <w:overflowPunct w:val="0"/>
        <w:autoSpaceDE w:val="0"/>
        <w:autoSpaceDN w:val="0"/>
        <w:adjustRightInd w:val="0"/>
        <w:spacing w:after="0" w:line="240" w:lineRule="auto"/>
        <w:ind w:firstLine="708"/>
        <w:jc w:val="both"/>
        <w:rPr>
          <w:rFonts w:ascii="Times New Roman" w:hAnsi="Times New Roman"/>
          <w:sz w:val="28"/>
          <w:szCs w:val="28"/>
          <w:lang w:val="ru-RU"/>
        </w:rPr>
      </w:pPr>
      <w:r w:rsidRPr="00D64E67">
        <w:rPr>
          <w:rFonts w:ascii="Times New Roman" w:hAnsi="Times New Roman"/>
          <w:sz w:val="28"/>
          <w:szCs w:val="28"/>
          <w:lang w:val="ru-RU"/>
        </w:rPr>
        <w:lastRenderedPageBreak/>
        <w:t>Коммунальная инфраструктура муниципального образования характеризуется высоким уровнем износа (более 60% по основным системам жизнеобеспечения).</w:t>
      </w:r>
    </w:p>
    <w:p w:rsidR="002A7422" w:rsidRPr="00D64E67" w:rsidRDefault="002A7422" w:rsidP="00D64E67">
      <w:pPr>
        <w:widowControl w:val="0"/>
        <w:autoSpaceDE w:val="0"/>
        <w:autoSpaceDN w:val="0"/>
        <w:adjustRightInd w:val="0"/>
        <w:spacing w:after="0" w:line="360" w:lineRule="auto"/>
        <w:rPr>
          <w:rFonts w:ascii="Times New Roman" w:hAnsi="Times New Roman"/>
          <w:sz w:val="28"/>
          <w:szCs w:val="28"/>
          <w:lang w:val="ru-RU"/>
        </w:rPr>
      </w:pPr>
    </w:p>
    <w:p w:rsidR="002A7422" w:rsidRPr="00D64E67" w:rsidRDefault="00F47486" w:rsidP="00A11321">
      <w:pPr>
        <w:widowControl w:val="0"/>
        <w:overflowPunct w:val="0"/>
        <w:autoSpaceDE w:val="0"/>
        <w:autoSpaceDN w:val="0"/>
        <w:adjustRightInd w:val="0"/>
        <w:spacing w:after="0" w:line="240" w:lineRule="auto"/>
        <w:ind w:right="1281"/>
        <w:jc w:val="center"/>
        <w:rPr>
          <w:rFonts w:ascii="Times New Roman" w:hAnsi="Times New Roman"/>
          <w:sz w:val="28"/>
          <w:szCs w:val="28"/>
          <w:lang w:val="ru-RU"/>
        </w:rPr>
      </w:pPr>
      <w:r w:rsidRPr="00D64E67">
        <w:rPr>
          <w:rFonts w:ascii="Times New Roman" w:hAnsi="Times New Roman"/>
          <w:b/>
          <w:bCs/>
          <w:sz w:val="28"/>
          <w:szCs w:val="28"/>
          <w:lang w:val="ru-RU"/>
        </w:rPr>
        <w:t>4. ЦЕЛЕВЫЕ ПОКАЗАТЕЛИ РАЗВИТИЯ КОММУНАЛЬНОЙ ИНФРАСТРУКТУРЫ</w:t>
      </w:r>
    </w:p>
    <w:p w:rsidR="002A7422" w:rsidRPr="00D64E67" w:rsidRDefault="00F47486" w:rsidP="00A11321">
      <w:pPr>
        <w:widowControl w:val="0"/>
        <w:overflowPunct w:val="0"/>
        <w:autoSpaceDE w:val="0"/>
        <w:autoSpaceDN w:val="0"/>
        <w:adjustRightInd w:val="0"/>
        <w:spacing w:after="0" w:line="240" w:lineRule="auto"/>
        <w:ind w:firstLine="708"/>
        <w:jc w:val="both"/>
        <w:rPr>
          <w:rFonts w:ascii="Times New Roman" w:hAnsi="Times New Roman"/>
          <w:sz w:val="28"/>
          <w:szCs w:val="28"/>
          <w:lang w:val="ru-RU"/>
        </w:rPr>
      </w:pPr>
      <w:r w:rsidRPr="00D64E67">
        <w:rPr>
          <w:rFonts w:ascii="Times New Roman" w:hAnsi="Times New Roman"/>
          <w:sz w:val="28"/>
          <w:szCs w:val="28"/>
          <w:lang w:val="ru-RU"/>
        </w:rPr>
        <w:t>Результаты реализации Программы определяются с достижением уровня запланированных технических и финансово-экономических целевых показателей.</w:t>
      </w:r>
    </w:p>
    <w:p w:rsidR="002A7422" w:rsidRPr="00D64E67" w:rsidRDefault="00F47486" w:rsidP="00A11321">
      <w:pPr>
        <w:widowControl w:val="0"/>
        <w:overflowPunct w:val="0"/>
        <w:autoSpaceDE w:val="0"/>
        <w:autoSpaceDN w:val="0"/>
        <w:adjustRightInd w:val="0"/>
        <w:spacing w:after="0" w:line="240" w:lineRule="auto"/>
        <w:ind w:firstLine="708"/>
        <w:jc w:val="both"/>
        <w:rPr>
          <w:rFonts w:ascii="Times New Roman" w:hAnsi="Times New Roman"/>
          <w:sz w:val="28"/>
          <w:szCs w:val="28"/>
          <w:lang w:val="ru-RU"/>
        </w:rPr>
      </w:pPr>
      <w:r w:rsidRPr="00D64E67">
        <w:rPr>
          <w:rFonts w:ascii="Times New Roman" w:hAnsi="Times New Roman"/>
          <w:sz w:val="28"/>
          <w:szCs w:val="28"/>
          <w:lang w:val="ru-RU"/>
        </w:rPr>
        <w:t>Перечень целевых показателей с детализацией по системам коммунальной инфраструктуры принят согласно Методическим рекомендациям по разработке программ комплексного развития систем</w:t>
      </w:r>
      <w:bookmarkStart w:id="31" w:name="page69"/>
      <w:bookmarkEnd w:id="31"/>
      <w:r w:rsidR="00A470E4">
        <w:rPr>
          <w:rFonts w:ascii="Times New Roman" w:hAnsi="Times New Roman"/>
          <w:sz w:val="28"/>
          <w:szCs w:val="28"/>
          <w:lang w:val="ru-RU"/>
        </w:rPr>
        <w:t xml:space="preserve"> </w:t>
      </w:r>
      <w:r w:rsidRPr="00D64E67">
        <w:rPr>
          <w:rFonts w:ascii="Times New Roman" w:hAnsi="Times New Roman"/>
          <w:sz w:val="28"/>
          <w:szCs w:val="28"/>
          <w:lang w:val="ru-RU"/>
        </w:rPr>
        <w:t>коммунальной инфраструктуры муниципальных образований, утв. Приказом Министерства регионального развития Российской Федерации от 06.05.2011г. № 204:</w:t>
      </w:r>
    </w:p>
    <w:p w:rsidR="002A7422" w:rsidRPr="00D64E67" w:rsidRDefault="00F47486" w:rsidP="00A11321">
      <w:pPr>
        <w:widowControl w:val="0"/>
        <w:numPr>
          <w:ilvl w:val="0"/>
          <w:numId w:val="9"/>
        </w:numPr>
        <w:tabs>
          <w:tab w:val="clear" w:pos="720"/>
          <w:tab w:val="num" w:pos="1080"/>
        </w:tabs>
        <w:overflowPunct w:val="0"/>
        <w:autoSpaceDE w:val="0"/>
        <w:autoSpaceDN w:val="0"/>
        <w:adjustRightInd w:val="0"/>
        <w:spacing w:after="0" w:line="240" w:lineRule="auto"/>
        <w:ind w:left="1080" w:hanging="370"/>
        <w:jc w:val="both"/>
        <w:rPr>
          <w:rFonts w:ascii="Times New Roman" w:hAnsi="Times New Roman"/>
          <w:sz w:val="28"/>
          <w:szCs w:val="28"/>
          <w:lang w:val="ru-RU"/>
        </w:rPr>
      </w:pPr>
      <w:r w:rsidRPr="00D64E67">
        <w:rPr>
          <w:rFonts w:ascii="Times New Roman" w:hAnsi="Times New Roman"/>
          <w:sz w:val="28"/>
          <w:szCs w:val="28"/>
          <w:lang w:val="ru-RU"/>
        </w:rPr>
        <w:t xml:space="preserve">критерии доступности коммунальных услуг для населения; </w:t>
      </w:r>
    </w:p>
    <w:p w:rsidR="002A7422" w:rsidRPr="00D64E67" w:rsidRDefault="00F47486" w:rsidP="00A11321">
      <w:pPr>
        <w:widowControl w:val="0"/>
        <w:numPr>
          <w:ilvl w:val="0"/>
          <w:numId w:val="9"/>
        </w:numPr>
        <w:tabs>
          <w:tab w:val="clear" w:pos="720"/>
          <w:tab w:val="num" w:pos="1080"/>
        </w:tabs>
        <w:overflowPunct w:val="0"/>
        <w:autoSpaceDE w:val="0"/>
        <w:autoSpaceDN w:val="0"/>
        <w:adjustRightInd w:val="0"/>
        <w:spacing w:after="0" w:line="240" w:lineRule="auto"/>
        <w:ind w:left="0" w:right="20" w:firstLine="710"/>
        <w:jc w:val="both"/>
        <w:rPr>
          <w:rFonts w:ascii="Times New Roman" w:hAnsi="Times New Roman"/>
          <w:sz w:val="28"/>
          <w:szCs w:val="28"/>
          <w:lang w:val="ru-RU"/>
        </w:rPr>
      </w:pPr>
      <w:r w:rsidRPr="00D64E67">
        <w:rPr>
          <w:rFonts w:ascii="Times New Roman" w:hAnsi="Times New Roman"/>
          <w:sz w:val="28"/>
          <w:szCs w:val="28"/>
          <w:lang w:val="ru-RU"/>
        </w:rPr>
        <w:t xml:space="preserve">показатели спроса на коммунальные ресурсы и перспективные нагрузки; </w:t>
      </w:r>
    </w:p>
    <w:p w:rsidR="002A7422" w:rsidRPr="00D64E67" w:rsidRDefault="00F47486" w:rsidP="00A11321">
      <w:pPr>
        <w:widowControl w:val="0"/>
        <w:numPr>
          <w:ilvl w:val="0"/>
          <w:numId w:val="9"/>
        </w:numPr>
        <w:tabs>
          <w:tab w:val="clear" w:pos="720"/>
          <w:tab w:val="num" w:pos="1080"/>
        </w:tabs>
        <w:overflowPunct w:val="0"/>
        <w:autoSpaceDE w:val="0"/>
        <w:autoSpaceDN w:val="0"/>
        <w:adjustRightInd w:val="0"/>
        <w:spacing w:after="0" w:line="240" w:lineRule="auto"/>
        <w:ind w:left="1080" w:hanging="370"/>
        <w:jc w:val="both"/>
        <w:rPr>
          <w:rFonts w:ascii="Times New Roman" w:hAnsi="Times New Roman"/>
          <w:sz w:val="28"/>
          <w:szCs w:val="28"/>
        </w:rPr>
      </w:pPr>
      <w:r w:rsidRPr="00D64E67">
        <w:rPr>
          <w:rFonts w:ascii="Times New Roman" w:hAnsi="Times New Roman"/>
          <w:sz w:val="28"/>
          <w:szCs w:val="28"/>
        </w:rPr>
        <w:t>величины</w:t>
      </w:r>
      <w:r w:rsidR="00A470E4">
        <w:rPr>
          <w:rFonts w:ascii="Times New Roman" w:hAnsi="Times New Roman"/>
          <w:sz w:val="28"/>
          <w:szCs w:val="28"/>
          <w:lang w:val="ru-RU"/>
        </w:rPr>
        <w:t xml:space="preserve"> </w:t>
      </w:r>
      <w:r w:rsidRPr="00D64E67">
        <w:rPr>
          <w:rFonts w:ascii="Times New Roman" w:hAnsi="Times New Roman"/>
          <w:sz w:val="28"/>
          <w:szCs w:val="28"/>
        </w:rPr>
        <w:t>новых</w:t>
      </w:r>
      <w:r w:rsidR="00A470E4">
        <w:rPr>
          <w:rFonts w:ascii="Times New Roman" w:hAnsi="Times New Roman"/>
          <w:sz w:val="28"/>
          <w:szCs w:val="28"/>
          <w:lang w:val="ru-RU"/>
        </w:rPr>
        <w:t xml:space="preserve"> </w:t>
      </w:r>
      <w:r w:rsidRPr="00D64E67">
        <w:rPr>
          <w:rFonts w:ascii="Times New Roman" w:hAnsi="Times New Roman"/>
          <w:sz w:val="28"/>
          <w:szCs w:val="28"/>
        </w:rPr>
        <w:t xml:space="preserve">нагрузок; </w:t>
      </w:r>
    </w:p>
    <w:p w:rsidR="002A7422" w:rsidRPr="00D64E67" w:rsidRDefault="00F47486" w:rsidP="00A11321">
      <w:pPr>
        <w:widowControl w:val="0"/>
        <w:numPr>
          <w:ilvl w:val="0"/>
          <w:numId w:val="9"/>
        </w:numPr>
        <w:tabs>
          <w:tab w:val="clear" w:pos="720"/>
          <w:tab w:val="num" w:pos="1080"/>
        </w:tabs>
        <w:overflowPunct w:val="0"/>
        <w:autoSpaceDE w:val="0"/>
        <w:autoSpaceDN w:val="0"/>
        <w:adjustRightInd w:val="0"/>
        <w:spacing w:after="0" w:line="240" w:lineRule="auto"/>
        <w:ind w:left="1080" w:hanging="370"/>
        <w:jc w:val="both"/>
        <w:rPr>
          <w:rFonts w:ascii="Times New Roman" w:hAnsi="Times New Roman"/>
          <w:sz w:val="28"/>
          <w:szCs w:val="28"/>
        </w:rPr>
      </w:pPr>
      <w:r w:rsidRPr="00D64E67">
        <w:rPr>
          <w:rFonts w:ascii="Times New Roman" w:hAnsi="Times New Roman"/>
          <w:sz w:val="28"/>
          <w:szCs w:val="28"/>
        </w:rPr>
        <w:t>показатели</w:t>
      </w:r>
      <w:r w:rsidR="00A470E4">
        <w:rPr>
          <w:rFonts w:ascii="Times New Roman" w:hAnsi="Times New Roman"/>
          <w:sz w:val="28"/>
          <w:szCs w:val="28"/>
          <w:lang w:val="ru-RU"/>
        </w:rPr>
        <w:t xml:space="preserve"> </w:t>
      </w:r>
      <w:r w:rsidRPr="00D64E67">
        <w:rPr>
          <w:rFonts w:ascii="Times New Roman" w:hAnsi="Times New Roman"/>
          <w:sz w:val="28"/>
          <w:szCs w:val="28"/>
        </w:rPr>
        <w:t>качества</w:t>
      </w:r>
      <w:r w:rsidR="00A470E4">
        <w:rPr>
          <w:rFonts w:ascii="Times New Roman" w:hAnsi="Times New Roman"/>
          <w:sz w:val="28"/>
          <w:szCs w:val="28"/>
          <w:lang w:val="ru-RU"/>
        </w:rPr>
        <w:t xml:space="preserve"> </w:t>
      </w:r>
      <w:r w:rsidRPr="00D64E67">
        <w:rPr>
          <w:rFonts w:ascii="Times New Roman" w:hAnsi="Times New Roman"/>
          <w:sz w:val="28"/>
          <w:szCs w:val="28"/>
        </w:rPr>
        <w:t>поставляемого</w:t>
      </w:r>
      <w:r w:rsidR="00A470E4">
        <w:rPr>
          <w:rFonts w:ascii="Times New Roman" w:hAnsi="Times New Roman"/>
          <w:sz w:val="28"/>
          <w:szCs w:val="28"/>
          <w:lang w:val="ru-RU"/>
        </w:rPr>
        <w:t xml:space="preserve"> </w:t>
      </w:r>
      <w:r w:rsidRPr="00D64E67">
        <w:rPr>
          <w:rFonts w:ascii="Times New Roman" w:hAnsi="Times New Roman"/>
          <w:sz w:val="28"/>
          <w:szCs w:val="28"/>
        </w:rPr>
        <w:t xml:space="preserve">ресурса; </w:t>
      </w:r>
    </w:p>
    <w:p w:rsidR="002A7422" w:rsidRPr="00D64E67" w:rsidRDefault="00F47486" w:rsidP="00A11321">
      <w:pPr>
        <w:widowControl w:val="0"/>
        <w:numPr>
          <w:ilvl w:val="0"/>
          <w:numId w:val="9"/>
        </w:numPr>
        <w:tabs>
          <w:tab w:val="clear" w:pos="720"/>
          <w:tab w:val="num" w:pos="1080"/>
        </w:tabs>
        <w:overflowPunct w:val="0"/>
        <w:autoSpaceDE w:val="0"/>
        <w:autoSpaceDN w:val="0"/>
        <w:adjustRightInd w:val="0"/>
        <w:spacing w:after="0" w:line="240" w:lineRule="auto"/>
        <w:ind w:left="1080" w:hanging="370"/>
        <w:jc w:val="both"/>
        <w:rPr>
          <w:rFonts w:ascii="Times New Roman" w:hAnsi="Times New Roman"/>
          <w:sz w:val="28"/>
          <w:szCs w:val="28"/>
          <w:lang w:val="ru-RU"/>
        </w:rPr>
      </w:pPr>
      <w:r w:rsidRPr="00D64E67">
        <w:rPr>
          <w:rFonts w:ascii="Times New Roman" w:hAnsi="Times New Roman"/>
          <w:sz w:val="28"/>
          <w:szCs w:val="28"/>
          <w:lang w:val="ru-RU"/>
        </w:rPr>
        <w:t xml:space="preserve">показатели степени охвата потребителей приборами учета; </w:t>
      </w:r>
    </w:p>
    <w:p w:rsidR="002A7422" w:rsidRPr="00D64E67" w:rsidRDefault="00F47486" w:rsidP="00A11321">
      <w:pPr>
        <w:widowControl w:val="0"/>
        <w:numPr>
          <w:ilvl w:val="0"/>
          <w:numId w:val="9"/>
        </w:numPr>
        <w:tabs>
          <w:tab w:val="clear" w:pos="720"/>
          <w:tab w:val="num" w:pos="1080"/>
        </w:tabs>
        <w:overflowPunct w:val="0"/>
        <w:autoSpaceDE w:val="0"/>
        <w:autoSpaceDN w:val="0"/>
        <w:adjustRightInd w:val="0"/>
        <w:spacing w:after="0" w:line="240" w:lineRule="auto"/>
        <w:ind w:left="1080" w:hanging="370"/>
        <w:jc w:val="both"/>
        <w:rPr>
          <w:rFonts w:ascii="Times New Roman" w:hAnsi="Times New Roman"/>
          <w:sz w:val="28"/>
          <w:szCs w:val="28"/>
        </w:rPr>
      </w:pPr>
      <w:r w:rsidRPr="00D64E67">
        <w:rPr>
          <w:rFonts w:ascii="Times New Roman" w:hAnsi="Times New Roman"/>
          <w:sz w:val="28"/>
          <w:szCs w:val="28"/>
        </w:rPr>
        <w:t>показатели</w:t>
      </w:r>
      <w:r w:rsidR="00A470E4">
        <w:rPr>
          <w:rFonts w:ascii="Times New Roman" w:hAnsi="Times New Roman"/>
          <w:sz w:val="28"/>
          <w:szCs w:val="28"/>
          <w:lang w:val="ru-RU"/>
        </w:rPr>
        <w:t xml:space="preserve"> </w:t>
      </w:r>
      <w:r w:rsidRPr="00D64E67">
        <w:rPr>
          <w:rFonts w:ascii="Times New Roman" w:hAnsi="Times New Roman"/>
          <w:sz w:val="28"/>
          <w:szCs w:val="28"/>
        </w:rPr>
        <w:t>надежности</w:t>
      </w:r>
      <w:r w:rsidR="00A470E4">
        <w:rPr>
          <w:rFonts w:ascii="Times New Roman" w:hAnsi="Times New Roman"/>
          <w:sz w:val="28"/>
          <w:szCs w:val="28"/>
          <w:lang w:val="ru-RU"/>
        </w:rPr>
        <w:t xml:space="preserve"> </w:t>
      </w:r>
      <w:r w:rsidRPr="00D64E67">
        <w:rPr>
          <w:rFonts w:ascii="Times New Roman" w:hAnsi="Times New Roman"/>
          <w:sz w:val="28"/>
          <w:szCs w:val="28"/>
        </w:rPr>
        <w:t>поставки</w:t>
      </w:r>
      <w:r w:rsidR="00A470E4">
        <w:rPr>
          <w:rFonts w:ascii="Times New Roman" w:hAnsi="Times New Roman"/>
          <w:sz w:val="28"/>
          <w:szCs w:val="28"/>
          <w:lang w:val="ru-RU"/>
        </w:rPr>
        <w:t xml:space="preserve"> </w:t>
      </w:r>
      <w:r w:rsidRPr="00D64E67">
        <w:rPr>
          <w:rFonts w:ascii="Times New Roman" w:hAnsi="Times New Roman"/>
          <w:sz w:val="28"/>
          <w:szCs w:val="28"/>
        </w:rPr>
        <w:t xml:space="preserve">ресурсов; </w:t>
      </w:r>
    </w:p>
    <w:p w:rsidR="002A7422" w:rsidRPr="00D64E67" w:rsidRDefault="00F47486" w:rsidP="00A11321">
      <w:pPr>
        <w:widowControl w:val="0"/>
        <w:numPr>
          <w:ilvl w:val="0"/>
          <w:numId w:val="9"/>
        </w:numPr>
        <w:tabs>
          <w:tab w:val="clear" w:pos="720"/>
          <w:tab w:val="num" w:pos="1080"/>
        </w:tabs>
        <w:overflowPunct w:val="0"/>
        <w:autoSpaceDE w:val="0"/>
        <w:autoSpaceDN w:val="0"/>
        <w:adjustRightInd w:val="0"/>
        <w:spacing w:after="0" w:line="240" w:lineRule="auto"/>
        <w:ind w:left="0" w:firstLine="710"/>
        <w:jc w:val="both"/>
        <w:rPr>
          <w:rFonts w:ascii="Times New Roman" w:hAnsi="Times New Roman"/>
          <w:sz w:val="28"/>
          <w:szCs w:val="28"/>
          <w:lang w:val="ru-RU"/>
        </w:rPr>
      </w:pPr>
      <w:r w:rsidRPr="00D64E67">
        <w:rPr>
          <w:rFonts w:ascii="Times New Roman" w:hAnsi="Times New Roman"/>
          <w:sz w:val="28"/>
          <w:szCs w:val="28"/>
          <w:lang w:val="ru-RU"/>
        </w:rPr>
        <w:t xml:space="preserve">показатели эффективности производства и транспортировки ресурсов; </w:t>
      </w:r>
    </w:p>
    <w:p w:rsidR="002A7422" w:rsidRPr="00D64E67" w:rsidRDefault="00F47486" w:rsidP="00A11321">
      <w:pPr>
        <w:widowControl w:val="0"/>
        <w:numPr>
          <w:ilvl w:val="0"/>
          <w:numId w:val="9"/>
        </w:numPr>
        <w:tabs>
          <w:tab w:val="clear" w:pos="720"/>
          <w:tab w:val="num" w:pos="1080"/>
        </w:tabs>
        <w:overflowPunct w:val="0"/>
        <w:autoSpaceDE w:val="0"/>
        <w:autoSpaceDN w:val="0"/>
        <w:adjustRightInd w:val="0"/>
        <w:spacing w:after="0" w:line="240" w:lineRule="auto"/>
        <w:ind w:left="1080" w:hanging="370"/>
        <w:jc w:val="both"/>
        <w:rPr>
          <w:rFonts w:ascii="Times New Roman" w:hAnsi="Times New Roman"/>
          <w:sz w:val="28"/>
          <w:szCs w:val="28"/>
          <w:lang w:val="ru-RU"/>
        </w:rPr>
      </w:pPr>
      <w:r w:rsidRPr="00D64E67">
        <w:rPr>
          <w:rFonts w:ascii="Times New Roman" w:hAnsi="Times New Roman"/>
          <w:sz w:val="28"/>
          <w:szCs w:val="28"/>
          <w:lang w:val="ru-RU"/>
        </w:rPr>
        <w:t xml:space="preserve">показатели эффективности потребления коммунальных ресурсов; </w:t>
      </w:r>
    </w:p>
    <w:p w:rsidR="002A7422" w:rsidRPr="00D64E67" w:rsidRDefault="00F47486" w:rsidP="00A11321">
      <w:pPr>
        <w:widowControl w:val="0"/>
        <w:numPr>
          <w:ilvl w:val="0"/>
          <w:numId w:val="9"/>
        </w:numPr>
        <w:tabs>
          <w:tab w:val="clear" w:pos="720"/>
          <w:tab w:val="num" w:pos="1080"/>
        </w:tabs>
        <w:overflowPunct w:val="0"/>
        <w:autoSpaceDE w:val="0"/>
        <w:autoSpaceDN w:val="0"/>
        <w:adjustRightInd w:val="0"/>
        <w:spacing w:after="0" w:line="240" w:lineRule="auto"/>
        <w:ind w:left="1080" w:hanging="370"/>
        <w:jc w:val="both"/>
        <w:rPr>
          <w:rFonts w:ascii="Times New Roman" w:hAnsi="Times New Roman"/>
          <w:sz w:val="28"/>
          <w:szCs w:val="28"/>
          <w:lang w:val="ru-RU"/>
        </w:rPr>
      </w:pPr>
      <w:r w:rsidRPr="00D64E67">
        <w:rPr>
          <w:rFonts w:ascii="Times New Roman" w:hAnsi="Times New Roman"/>
          <w:sz w:val="28"/>
          <w:szCs w:val="28"/>
          <w:lang w:val="ru-RU"/>
        </w:rPr>
        <w:t xml:space="preserve">показатели воздействия на окружающую среду. </w:t>
      </w:r>
    </w:p>
    <w:p w:rsidR="002A7422" w:rsidRPr="00D64E67" w:rsidRDefault="00F47486" w:rsidP="00A11321">
      <w:pPr>
        <w:widowControl w:val="0"/>
        <w:overflowPunct w:val="0"/>
        <w:autoSpaceDE w:val="0"/>
        <w:autoSpaceDN w:val="0"/>
        <w:adjustRightInd w:val="0"/>
        <w:spacing w:after="0" w:line="240" w:lineRule="auto"/>
        <w:ind w:firstLine="708"/>
        <w:jc w:val="both"/>
        <w:rPr>
          <w:rFonts w:ascii="Times New Roman" w:hAnsi="Times New Roman"/>
          <w:sz w:val="28"/>
          <w:szCs w:val="28"/>
          <w:lang w:val="ru-RU"/>
        </w:rPr>
      </w:pPr>
      <w:r w:rsidRPr="00D64E67">
        <w:rPr>
          <w:rFonts w:ascii="Times New Roman" w:hAnsi="Times New Roman"/>
          <w:sz w:val="28"/>
          <w:szCs w:val="28"/>
          <w:lang w:val="ru-RU"/>
        </w:rPr>
        <w:t xml:space="preserve">При формировании требований к конечному состоянию коммунальной инфраструктуры </w:t>
      </w:r>
      <w:r w:rsidR="002A23B1">
        <w:rPr>
          <w:rFonts w:ascii="Times New Roman" w:hAnsi="Times New Roman"/>
          <w:sz w:val="28"/>
          <w:szCs w:val="28"/>
          <w:lang w:val="ru-RU"/>
        </w:rPr>
        <w:t>Светлогорского сельсовета</w:t>
      </w:r>
      <w:r w:rsidR="00A470E4">
        <w:rPr>
          <w:rFonts w:ascii="Times New Roman" w:hAnsi="Times New Roman"/>
          <w:sz w:val="28"/>
          <w:szCs w:val="28"/>
          <w:lang w:val="ru-RU"/>
        </w:rPr>
        <w:t xml:space="preserve"> </w:t>
      </w:r>
      <w:r w:rsidRPr="00D64E67">
        <w:rPr>
          <w:rFonts w:ascii="Times New Roman" w:hAnsi="Times New Roman"/>
          <w:sz w:val="28"/>
          <w:szCs w:val="28"/>
          <w:lang w:val="ru-RU"/>
        </w:rPr>
        <w:t>применяются показатели и индикаторы в соответствии с Методикой проведения мониторинга выполнения производственных и инвестиционных программ организаций коммунального комплекса, утвержденной приказом Министерства регионального развития Российской Федерации от 14.04.2008 №48.</w:t>
      </w:r>
    </w:p>
    <w:p w:rsidR="002A7422" w:rsidRPr="00D64E67" w:rsidRDefault="00F47486" w:rsidP="00A11321">
      <w:pPr>
        <w:widowControl w:val="0"/>
        <w:overflowPunct w:val="0"/>
        <w:autoSpaceDE w:val="0"/>
        <w:autoSpaceDN w:val="0"/>
        <w:adjustRightInd w:val="0"/>
        <w:spacing w:after="0" w:line="240" w:lineRule="auto"/>
        <w:ind w:firstLine="708"/>
        <w:jc w:val="both"/>
        <w:rPr>
          <w:rFonts w:ascii="Times New Roman" w:hAnsi="Times New Roman"/>
          <w:sz w:val="28"/>
          <w:szCs w:val="28"/>
          <w:lang w:val="ru-RU"/>
        </w:rPr>
      </w:pPr>
      <w:r w:rsidRPr="00D64E67">
        <w:rPr>
          <w:rFonts w:ascii="Times New Roman" w:hAnsi="Times New Roman"/>
          <w:sz w:val="28"/>
          <w:szCs w:val="28"/>
          <w:lang w:val="ru-RU"/>
        </w:rPr>
        <w:t>Целевые показатели устанавливаются по каждому виду коммунальных услуг и периодически корректируются.</w:t>
      </w:r>
    </w:p>
    <w:p w:rsidR="002A7422" w:rsidRPr="00D64E67" w:rsidRDefault="00F47486" w:rsidP="00A11321">
      <w:pPr>
        <w:widowControl w:val="0"/>
        <w:overflowPunct w:val="0"/>
        <w:autoSpaceDE w:val="0"/>
        <w:autoSpaceDN w:val="0"/>
        <w:adjustRightInd w:val="0"/>
        <w:spacing w:after="0" w:line="240" w:lineRule="auto"/>
        <w:ind w:firstLine="708"/>
        <w:jc w:val="both"/>
        <w:rPr>
          <w:rFonts w:ascii="Times New Roman" w:hAnsi="Times New Roman"/>
          <w:sz w:val="28"/>
          <w:szCs w:val="28"/>
          <w:lang w:val="ru-RU"/>
        </w:rPr>
      </w:pPr>
      <w:r w:rsidRPr="00D64E67">
        <w:rPr>
          <w:rFonts w:ascii="Times New Roman" w:hAnsi="Times New Roman"/>
          <w:sz w:val="28"/>
          <w:szCs w:val="28"/>
          <w:lang w:val="ru-RU"/>
        </w:rPr>
        <w:t>Удельные расходы по потреблению коммунальных услуг отражают достаточный для поддержания жизнедеятельности объем потребления населением материального носителя коммунальных услуг.</w:t>
      </w:r>
    </w:p>
    <w:p w:rsidR="002A7422" w:rsidRPr="00D64E67" w:rsidRDefault="00F47486" w:rsidP="00A11321">
      <w:pPr>
        <w:widowControl w:val="0"/>
        <w:overflowPunct w:val="0"/>
        <w:autoSpaceDE w:val="0"/>
        <w:autoSpaceDN w:val="0"/>
        <w:adjustRightInd w:val="0"/>
        <w:spacing w:after="0" w:line="240" w:lineRule="auto"/>
        <w:ind w:firstLine="708"/>
        <w:jc w:val="both"/>
        <w:rPr>
          <w:rFonts w:ascii="Times New Roman" w:hAnsi="Times New Roman"/>
          <w:sz w:val="28"/>
          <w:szCs w:val="28"/>
          <w:lang w:val="ru-RU"/>
        </w:rPr>
      </w:pPr>
      <w:r w:rsidRPr="00D64E67">
        <w:rPr>
          <w:rFonts w:ascii="Times New Roman" w:hAnsi="Times New Roman"/>
          <w:sz w:val="28"/>
          <w:szCs w:val="28"/>
          <w:lang w:val="ru-RU"/>
        </w:rPr>
        <w:t>Охват потребителей услугами используется для оценки качества работы систем жизнеобеспечения.</w:t>
      </w:r>
    </w:p>
    <w:p w:rsidR="002A7422" w:rsidRPr="00D64E67" w:rsidRDefault="00F47486" w:rsidP="00A11321">
      <w:pPr>
        <w:widowControl w:val="0"/>
        <w:overflowPunct w:val="0"/>
        <w:autoSpaceDE w:val="0"/>
        <w:autoSpaceDN w:val="0"/>
        <w:adjustRightInd w:val="0"/>
        <w:spacing w:after="0" w:line="240" w:lineRule="auto"/>
        <w:ind w:firstLine="708"/>
        <w:jc w:val="both"/>
        <w:rPr>
          <w:rFonts w:ascii="Times New Roman" w:hAnsi="Times New Roman"/>
          <w:sz w:val="28"/>
          <w:szCs w:val="28"/>
          <w:lang w:val="ru-RU"/>
        </w:rPr>
      </w:pPr>
      <w:r w:rsidRPr="00D64E67">
        <w:rPr>
          <w:rFonts w:ascii="Times New Roman" w:hAnsi="Times New Roman"/>
          <w:sz w:val="28"/>
          <w:szCs w:val="28"/>
          <w:lang w:val="ru-RU"/>
        </w:rPr>
        <w:t xml:space="preserve">Уровень использования производственных мощностей, обеспеченность приборами учета, характеризуют сбалансированность </w:t>
      </w:r>
      <w:r w:rsidRPr="00D64E67">
        <w:rPr>
          <w:rFonts w:ascii="Times New Roman" w:hAnsi="Times New Roman"/>
          <w:sz w:val="28"/>
          <w:szCs w:val="28"/>
          <w:lang w:val="ru-RU"/>
        </w:rPr>
        <w:lastRenderedPageBreak/>
        <w:t>систем.</w:t>
      </w:r>
    </w:p>
    <w:p w:rsidR="002A7422" w:rsidRPr="00D64E67" w:rsidRDefault="00F47486" w:rsidP="00A11321">
      <w:pPr>
        <w:widowControl w:val="0"/>
        <w:overflowPunct w:val="0"/>
        <w:autoSpaceDE w:val="0"/>
        <w:autoSpaceDN w:val="0"/>
        <w:adjustRightInd w:val="0"/>
        <w:spacing w:after="0" w:line="240" w:lineRule="auto"/>
        <w:ind w:firstLine="708"/>
        <w:jc w:val="both"/>
        <w:rPr>
          <w:rFonts w:ascii="Times New Roman" w:hAnsi="Times New Roman"/>
          <w:sz w:val="28"/>
          <w:szCs w:val="28"/>
          <w:lang w:val="ru-RU"/>
        </w:rPr>
      </w:pPr>
      <w:r w:rsidRPr="00D64E67">
        <w:rPr>
          <w:rFonts w:ascii="Times New Roman" w:hAnsi="Times New Roman"/>
          <w:sz w:val="28"/>
          <w:szCs w:val="28"/>
          <w:lang w:val="ru-RU"/>
        </w:rPr>
        <w:t>Качество оказываемых услуг организациями коммунального комплекса характеризует соответствие качества оказываемых услуг установленным требованиями, эпидемиологическим нормам и правилам.</w:t>
      </w:r>
    </w:p>
    <w:p w:rsidR="002A7422" w:rsidRPr="00D64E67" w:rsidRDefault="00F47486" w:rsidP="00A11321">
      <w:pPr>
        <w:widowControl w:val="0"/>
        <w:overflowPunct w:val="0"/>
        <w:autoSpaceDE w:val="0"/>
        <w:autoSpaceDN w:val="0"/>
        <w:adjustRightInd w:val="0"/>
        <w:spacing w:after="0" w:line="240" w:lineRule="auto"/>
        <w:ind w:firstLine="708"/>
        <w:jc w:val="both"/>
        <w:rPr>
          <w:rFonts w:ascii="Times New Roman" w:hAnsi="Times New Roman"/>
          <w:sz w:val="28"/>
          <w:szCs w:val="28"/>
          <w:lang w:val="ru-RU"/>
        </w:rPr>
      </w:pPr>
      <w:r w:rsidRPr="00D64E67">
        <w:rPr>
          <w:rFonts w:ascii="Times New Roman" w:hAnsi="Times New Roman"/>
          <w:sz w:val="28"/>
          <w:szCs w:val="28"/>
          <w:lang w:val="ru-RU"/>
        </w:rPr>
        <w:t xml:space="preserve">Надежность обслуживания систем жизнеобеспечения характеризует способность коммунальных объектов обеспечивать жизнедеятельность </w:t>
      </w:r>
      <w:r w:rsidR="002A23B1">
        <w:rPr>
          <w:rFonts w:ascii="Times New Roman" w:hAnsi="Times New Roman"/>
          <w:sz w:val="28"/>
          <w:szCs w:val="28"/>
          <w:lang w:val="ru-RU"/>
        </w:rPr>
        <w:t>Светлогорского сельсовета</w:t>
      </w:r>
      <w:r w:rsidRPr="00D64E67">
        <w:rPr>
          <w:rFonts w:ascii="Times New Roman" w:hAnsi="Times New Roman"/>
          <w:sz w:val="28"/>
          <w:szCs w:val="28"/>
          <w:lang w:val="ru-RU"/>
        </w:rPr>
        <w:t xml:space="preserve"> без существенного снижения качества среды обитания при любых воздействиях извне, то есть оценкой возможности функционирования коммунальных систем практически без аварий, повреждений, других нарушений в работе.</w:t>
      </w:r>
    </w:p>
    <w:p w:rsidR="002A7422" w:rsidRPr="00D64E67" w:rsidRDefault="00F47486" w:rsidP="00A11321">
      <w:pPr>
        <w:widowControl w:val="0"/>
        <w:overflowPunct w:val="0"/>
        <w:autoSpaceDE w:val="0"/>
        <w:autoSpaceDN w:val="0"/>
        <w:adjustRightInd w:val="0"/>
        <w:spacing w:after="0" w:line="240" w:lineRule="auto"/>
        <w:ind w:firstLine="708"/>
        <w:jc w:val="both"/>
        <w:rPr>
          <w:rFonts w:ascii="Times New Roman" w:hAnsi="Times New Roman"/>
          <w:sz w:val="28"/>
          <w:szCs w:val="28"/>
          <w:lang w:val="ru-RU"/>
        </w:rPr>
      </w:pPr>
      <w:r w:rsidRPr="00D64E67">
        <w:rPr>
          <w:rFonts w:ascii="Times New Roman" w:hAnsi="Times New Roman"/>
          <w:sz w:val="28"/>
          <w:szCs w:val="28"/>
          <w:lang w:val="ru-RU"/>
        </w:rPr>
        <w:t>Надежность работы объектов коммунальной инфраструктуры характеризуется обратной величиной - интенсивностью отказов (количеством аварий и повреждений на единицу масштаба объекта, нап</w:t>
      </w:r>
      <w:r w:rsidR="00A11321">
        <w:rPr>
          <w:rFonts w:ascii="Times New Roman" w:hAnsi="Times New Roman"/>
          <w:sz w:val="28"/>
          <w:szCs w:val="28"/>
          <w:lang w:val="ru-RU"/>
        </w:rPr>
        <w:t>ример на 1 км инженерных сетей),</w:t>
      </w:r>
      <w:r w:rsidRPr="00D64E67">
        <w:rPr>
          <w:rFonts w:ascii="Times New Roman" w:hAnsi="Times New Roman"/>
          <w:sz w:val="28"/>
          <w:szCs w:val="28"/>
          <w:lang w:val="ru-RU"/>
        </w:rPr>
        <w:t xml:space="preserve"> износом коммунальных сетей, протяженностью сетей,</w:t>
      </w:r>
      <w:bookmarkStart w:id="32" w:name="page71"/>
      <w:bookmarkEnd w:id="32"/>
      <w:r w:rsidR="00A470E4">
        <w:rPr>
          <w:rFonts w:ascii="Times New Roman" w:hAnsi="Times New Roman"/>
          <w:sz w:val="28"/>
          <w:szCs w:val="28"/>
          <w:lang w:val="ru-RU"/>
        </w:rPr>
        <w:t xml:space="preserve"> </w:t>
      </w:r>
      <w:r w:rsidRPr="00D64E67">
        <w:rPr>
          <w:rFonts w:ascii="Times New Roman" w:hAnsi="Times New Roman"/>
          <w:sz w:val="28"/>
          <w:szCs w:val="28"/>
          <w:lang w:val="ru-RU"/>
        </w:rPr>
        <w:t>нуждающихся в замене</w:t>
      </w:r>
      <w:r w:rsidR="00A11321">
        <w:rPr>
          <w:rFonts w:ascii="Times New Roman" w:hAnsi="Times New Roman"/>
          <w:sz w:val="28"/>
          <w:szCs w:val="28"/>
          <w:lang w:val="ru-RU"/>
        </w:rPr>
        <w:t>,</w:t>
      </w:r>
      <w:r w:rsidRPr="00D64E67">
        <w:rPr>
          <w:rFonts w:ascii="Times New Roman" w:hAnsi="Times New Roman"/>
          <w:sz w:val="28"/>
          <w:szCs w:val="28"/>
          <w:lang w:val="ru-RU"/>
        </w:rPr>
        <w:t xml:space="preserve"> долей ежегодно заменяемых сетей</w:t>
      </w:r>
      <w:r w:rsidR="00A11321">
        <w:rPr>
          <w:rFonts w:ascii="Times New Roman" w:hAnsi="Times New Roman"/>
          <w:sz w:val="28"/>
          <w:szCs w:val="28"/>
          <w:lang w:val="ru-RU"/>
        </w:rPr>
        <w:t>,</w:t>
      </w:r>
      <w:r w:rsidRPr="00D64E67">
        <w:rPr>
          <w:rFonts w:ascii="Times New Roman" w:hAnsi="Times New Roman"/>
          <w:sz w:val="28"/>
          <w:szCs w:val="28"/>
          <w:lang w:val="ru-RU"/>
        </w:rPr>
        <w:t xml:space="preserve"> уровнем потерь и неучтенных расходов.</w:t>
      </w:r>
    </w:p>
    <w:p w:rsidR="002A7422" w:rsidRPr="00D64E67" w:rsidRDefault="00F47486" w:rsidP="00A11321">
      <w:pPr>
        <w:widowControl w:val="0"/>
        <w:overflowPunct w:val="0"/>
        <w:autoSpaceDE w:val="0"/>
        <w:autoSpaceDN w:val="0"/>
        <w:adjustRightInd w:val="0"/>
        <w:spacing w:after="0" w:line="240" w:lineRule="auto"/>
        <w:ind w:firstLine="708"/>
        <w:jc w:val="both"/>
        <w:rPr>
          <w:rFonts w:ascii="Times New Roman" w:hAnsi="Times New Roman"/>
          <w:sz w:val="28"/>
          <w:szCs w:val="28"/>
          <w:lang w:val="ru-RU"/>
        </w:rPr>
      </w:pPr>
      <w:r w:rsidRPr="00D64E67">
        <w:rPr>
          <w:rFonts w:ascii="Times New Roman" w:hAnsi="Times New Roman"/>
          <w:sz w:val="28"/>
          <w:szCs w:val="28"/>
          <w:lang w:val="ru-RU"/>
        </w:rPr>
        <w:t>Ресурсная эффективность определяет рациональность использования ресурсов, характеризуется следующими показателями: удельный расход электроэнергии, удельный расход топлива.</w:t>
      </w:r>
    </w:p>
    <w:p w:rsidR="002A7422" w:rsidRPr="00D64E67" w:rsidRDefault="00F47486" w:rsidP="00A11321">
      <w:pPr>
        <w:widowControl w:val="0"/>
        <w:overflowPunct w:val="0"/>
        <w:autoSpaceDE w:val="0"/>
        <w:autoSpaceDN w:val="0"/>
        <w:adjustRightInd w:val="0"/>
        <w:spacing w:after="0" w:line="240" w:lineRule="auto"/>
        <w:ind w:firstLine="708"/>
        <w:jc w:val="both"/>
        <w:rPr>
          <w:rFonts w:ascii="Times New Roman" w:hAnsi="Times New Roman"/>
          <w:sz w:val="28"/>
          <w:szCs w:val="28"/>
          <w:lang w:val="ru-RU"/>
        </w:rPr>
      </w:pPr>
      <w:r w:rsidRPr="00D64E67">
        <w:rPr>
          <w:rFonts w:ascii="Times New Roman" w:hAnsi="Times New Roman"/>
          <w:sz w:val="28"/>
          <w:szCs w:val="28"/>
          <w:lang w:val="ru-RU"/>
        </w:rPr>
        <w:t>Результатами реализация мероприятий по развитию систем водоснабжения муниципального образования являются:</w:t>
      </w:r>
    </w:p>
    <w:p w:rsidR="002A7422" w:rsidRPr="00D64E67" w:rsidRDefault="00F47486" w:rsidP="00A11321">
      <w:pPr>
        <w:widowControl w:val="0"/>
        <w:numPr>
          <w:ilvl w:val="0"/>
          <w:numId w:val="10"/>
        </w:numPr>
        <w:tabs>
          <w:tab w:val="clear" w:pos="720"/>
          <w:tab w:val="num" w:pos="1080"/>
        </w:tabs>
        <w:overflowPunct w:val="0"/>
        <w:autoSpaceDE w:val="0"/>
        <w:autoSpaceDN w:val="0"/>
        <w:adjustRightInd w:val="0"/>
        <w:spacing w:after="0" w:line="240" w:lineRule="auto"/>
        <w:ind w:left="0" w:firstLine="722"/>
        <w:jc w:val="both"/>
        <w:rPr>
          <w:rFonts w:ascii="Times New Roman" w:hAnsi="Times New Roman"/>
          <w:sz w:val="28"/>
          <w:szCs w:val="28"/>
          <w:lang w:val="ru-RU"/>
        </w:rPr>
      </w:pPr>
      <w:r w:rsidRPr="00D64E67">
        <w:rPr>
          <w:rFonts w:ascii="Times New Roman" w:hAnsi="Times New Roman"/>
          <w:sz w:val="28"/>
          <w:szCs w:val="28"/>
          <w:lang w:val="ru-RU"/>
        </w:rPr>
        <w:t xml:space="preserve">обеспечение бесперебойной подачи качественной воды от источника до потребителя; </w:t>
      </w:r>
    </w:p>
    <w:p w:rsidR="002A7422" w:rsidRPr="00D64E67" w:rsidRDefault="00F47486" w:rsidP="00A11321">
      <w:pPr>
        <w:widowControl w:val="0"/>
        <w:numPr>
          <w:ilvl w:val="0"/>
          <w:numId w:val="10"/>
        </w:numPr>
        <w:tabs>
          <w:tab w:val="clear" w:pos="720"/>
          <w:tab w:val="num" w:pos="1080"/>
        </w:tabs>
        <w:overflowPunct w:val="0"/>
        <w:autoSpaceDE w:val="0"/>
        <w:autoSpaceDN w:val="0"/>
        <w:adjustRightInd w:val="0"/>
        <w:spacing w:after="0" w:line="240" w:lineRule="auto"/>
        <w:ind w:left="0" w:right="20" w:firstLine="722"/>
        <w:jc w:val="both"/>
        <w:rPr>
          <w:rFonts w:ascii="Times New Roman" w:hAnsi="Times New Roman"/>
          <w:sz w:val="28"/>
          <w:szCs w:val="28"/>
          <w:lang w:val="ru-RU"/>
        </w:rPr>
      </w:pPr>
      <w:r w:rsidRPr="00D64E67">
        <w:rPr>
          <w:rFonts w:ascii="Times New Roman" w:hAnsi="Times New Roman"/>
          <w:sz w:val="28"/>
          <w:szCs w:val="28"/>
          <w:lang w:val="ru-RU"/>
        </w:rPr>
        <w:t xml:space="preserve">улучшение качества коммунального обслуживания населения по системе водоснабжения; </w:t>
      </w:r>
    </w:p>
    <w:p w:rsidR="002A7422" w:rsidRPr="00D64E67" w:rsidRDefault="00F47486" w:rsidP="00A11321">
      <w:pPr>
        <w:widowControl w:val="0"/>
        <w:numPr>
          <w:ilvl w:val="0"/>
          <w:numId w:val="10"/>
        </w:numPr>
        <w:tabs>
          <w:tab w:val="clear" w:pos="720"/>
          <w:tab w:val="num" w:pos="1080"/>
        </w:tabs>
        <w:overflowPunct w:val="0"/>
        <w:autoSpaceDE w:val="0"/>
        <w:autoSpaceDN w:val="0"/>
        <w:adjustRightInd w:val="0"/>
        <w:spacing w:after="0" w:line="240" w:lineRule="auto"/>
        <w:ind w:left="1080" w:hanging="358"/>
        <w:jc w:val="both"/>
        <w:rPr>
          <w:rFonts w:ascii="Times New Roman" w:hAnsi="Times New Roman"/>
          <w:sz w:val="28"/>
          <w:szCs w:val="28"/>
        </w:rPr>
      </w:pPr>
      <w:r w:rsidRPr="00D64E67">
        <w:rPr>
          <w:rFonts w:ascii="Times New Roman" w:hAnsi="Times New Roman"/>
          <w:sz w:val="28"/>
          <w:szCs w:val="28"/>
        </w:rPr>
        <w:t>обеспечение</w:t>
      </w:r>
      <w:r w:rsidR="00A470E4">
        <w:rPr>
          <w:rFonts w:ascii="Times New Roman" w:hAnsi="Times New Roman"/>
          <w:sz w:val="28"/>
          <w:szCs w:val="28"/>
          <w:lang w:val="ru-RU"/>
        </w:rPr>
        <w:t xml:space="preserve"> </w:t>
      </w:r>
      <w:r w:rsidRPr="00D64E67">
        <w:rPr>
          <w:rFonts w:ascii="Times New Roman" w:hAnsi="Times New Roman"/>
          <w:sz w:val="28"/>
          <w:szCs w:val="28"/>
        </w:rPr>
        <w:t xml:space="preserve">энергосбережения; </w:t>
      </w:r>
    </w:p>
    <w:p w:rsidR="002A7422" w:rsidRPr="00D64E67" w:rsidRDefault="00F47486" w:rsidP="00A11321">
      <w:pPr>
        <w:widowControl w:val="0"/>
        <w:numPr>
          <w:ilvl w:val="0"/>
          <w:numId w:val="10"/>
        </w:numPr>
        <w:tabs>
          <w:tab w:val="clear" w:pos="720"/>
          <w:tab w:val="num" w:pos="1080"/>
        </w:tabs>
        <w:overflowPunct w:val="0"/>
        <w:autoSpaceDE w:val="0"/>
        <w:autoSpaceDN w:val="0"/>
        <w:adjustRightInd w:val="0"/>
        <w:spacing w:after="0" w:line="240" w:lineRule="auto"/>
        <w:ind w:left="1080" w:hanging="358"/>
        <w:jc w:val="both"/>
        <w:rPr>
          <w:rFonts w:ascii="Times New Roman" w:hAnsi="Times New Roman"/>
          <w:sz w:val="28"/>
          <w:szCs w:val="28"/>
          <w:lang w:val="ru-RU"/>
        </w:rPr>
      </w:pPr>
      <w:r w:rsidRPr="00D64E67">
        <w:rPr>
          <w:rFonts w:ascii="Times New Roman" w:hAnsi="Times New Roman"/>
          <w:sz w:val="28"/>
          <w:szCs w:val="28"/>
          <w:lang w:val="ru-RU"/>
        </w:rPr>
        <w:t>снижение уровня по</w:t>
      </w:r>
      <w:r w:rsidR="00522FEB" w:rsidRPr="00D64E67">
        <w:rPr>
          <w:rFonts w:ascii="Times New Roman" w:hAnsi="Times New Roman"/>
          <w:sz w:val="28"/>
          <w:szCs w:val="28"/>
          <w:lang w:val="ru-RU"/>
        </w:rPr>
        <w:t>терь и неучтенных расходов воды;</w:t>
      </w:r>
    </w:p>
    <w:p w:rsidR="002A7422" w:rsidRPr="00D64E67" w:rsidRDefault="00F47486" w:rsidP="00A11321">
      <w:pPr>
        <w:widowControl w:val="0"/>
        <w:numPr>
          <w:ilvl w:val="0"/>
          <w:numId w:val="10"/>
        </w:numPr>
        <w:tabs>
          <w:tab w:val="clear" w:pos="720"/>
          <w:tab w:val="num" w:pos="1080"/>
        </w:tabs>
        <w:overflowPunct w:val="0"/>
        <w:autoSpaceDE w:val="0"/>
        <w:autoSpaceDN w:val="0"/>
        <w:adjustRightInd w:val="0"/>
        <w:spacing w:after="0" w:line="240" w:lineRule="auto"/>
        <w:ind w:left="0" w:firstLine="722"/>
        <w:jc w:val="both"/>
        <w:rPr>
          <w:rFonts w:ascii="Times New Roman" w:hAnsi="Times New Roman"/>
          <w:sz w:val="28"/>
          <w:szCs w:val="28"/>
          <w:lang w:val="ru-RU"/>
        </w:rPr>
      </w:pPr>
      <w:r w:rsidRPr="00D64E67">
        <w:rPr>
          <w:rFonts w:ascii="Times New Roman" w:hAnsi="Times New Roman"/>
          <w:sz w:val="28"/>
          <w:szCs w:val="28"/>
          <w:lang w:val="ru-RU"/>
        </w:rPr>
        <w:t xml:space="preserve">обеспечение возможности подключения строящихся объектов к системе водоснабжения при гарантированном объеме заявленной мощности. </w:t>
      </w:r>
    </w:p>
    <w:p w:rsidR="002A7422" w:rsidRPr="00D64E67" w:rsidRDefault="00F47486" w:rsidP="00A11321">
      <w:pPr>
        <w:widowControl w:val="0"/>
        <w:overflowPunct w:val="0"/>
        <w:autoSpaceDE w:val="0"/>
        <w:autoSpaceDN w:val="0"/>
        <w:adjustRightInd w:val="0"/>
        <w:spacing w:after="0" w:line="240" w:lineRule="auto"/>
        <w:ind w:firstLine="720"/>
        <w:jc w:val="both"/>
        <w:rPr>
          <w:rFonts w:ascii="Times New Roman" w:hAnsi="Times New Roman"/>
          <w:sz w:val="28"/>
          <w:szCs w:val="28"/>
          <w:lang w:val="ru-RU"/>
        </w:rPr>
      </w:pPr>
      <w:r w:rsidRPr="00D64E67">
        <w:rPr>
          <w:rFonts w:ascii="Times New Roman" w:hAnsi="Times New Roman"/>
          <w:sz w:val="28"/>
          <w:szCs w:val="28"/>
          <w:lang w:val="ru-RU"/>
        </w:rPr>
        <w:t xml:space="preserve">Результатами реализация мероприятий по развитию систем водоотведения являются: </w:t>
      </w:r>
    </w:p>
    <w:p w:rsidR="002A7422" w:rsidRPr="00D64E67" w:rsidRDefault="00F47486" w:rsidP="00A11321">
      <w:pPr>
        <w:widowControl w:val="0"/>
        <w:numPr>
          <w:ilvl w:val="0"/>
          <w:numId w:val="10"/>
        </w:numPr>
        <w:tabs>
          <w:tab w:val="clear" w:pos="720"/>
          <w:tab w:val="num" w:pos="1080"/>
        </w:tabs>
        <w:overflowPunct w:val="0"/>
        <w:autoSpaceDE w:val="0"/>
        <w:autoSpaceDN w:val="0"/>
        <w:adjustRightInd w:val="0"/>
        <w:spacing w:after="0" w:line="240" w:lineRule="auto"/>
        <w:ind w:left="0" w:firstLine="722"/>
        <w:jc w:val="both"/>
        <w:rPr>
          <w:rFonts w:ascii="Times New Roman" w:hAnsi="Times New Roman"/>
          <w:sz w:val="28"/>
          <w:szCs w:val="28"/>
          <w:lang w:val="ru-RU"/>
        </w:rPr>
      </w:pPr>
      <w:r w:rsidRPr="00D64E67">
        <w:rPr>
          <w:rFonts w:ascii="Times New Roman" w:hAnsi="Times New Roman"/>
          <w:sz w:val="28"/>
          <w:szCs w:val="28"/>
          <w:lang w:val="ru-RU"/>
        </w:rPr>
        <w:t xml:space="preserve">обеспечение возможности подключения строящихся объектов к системе водоотведения при гарантированном объеме заявленной мощности; </w:t>
      </w:r>
    </w:p>
    <w:p w:rsidR="002A7422" w:rsidRPr="00D64E67" w:rsidRDefault="00F47486" w:rsidP="00A11321">
      <w:pPr>
        <w:widowControl w:val="0"/>
        <w:numPr>
          <w:ilvl w:val="0"/>
          <w:numId w:val="10"/>
        </w:numPr>
        <w:tabs>
          <w:tab w:val="clear" w:pos="720"/>
          <w:tab w:val="num" w:pos="1080"/>
        </w:tabs>
        <w:overflowPunct w:val="0"/>
        <w:autoSpaceDE w:val="0"/>
        <w:autoSpaceDN w:val="0"/>
        <w:adjustRightInd w:val="0"/>
        <w:spacing w:after="0" w:line="240" w:lineRule="auto"/>
        <w:ind w:left="0" w:right="20" w:firstLine="722"/>
        <w:jc w:val="both"/>
        <w:rPr>
          <w:rFonts w:ascii="Times New Roman" w:hAnsi="Times New Roman"/>
          <w:sz w:val="28"/>
          <w:szCs w:val="28"/>
          <w:lang w:val="ru-RU"/>
        </w:rPr>
      </w:pPr>
      <w:r w:rsidRPr="00D64E67">
        <w:rPr>
          <w:rFonts w:ascii="Times New Roman" w:hAnsi="Times New Roman"/>
          <w:sz w:val="28"/>
          <w:szCs w:val="28"/>
          <w:lang w:val="ru-RU"/>
        </w:rPr>
        <w:t xml:space="preserve">повышение надежности и обеспечение бесперебойной работы объектов водоотведения; </w:t>
      </w:r>
    </w:p>
    <w:p w:rsidR="002A7422" w:rsidRPr="00D64E67" w:rsidRDefault="00F47486" w:rsidP="00A11321">
      <w:pPr>
        <w:widowControl w:val="0"/>
        <w:numPr>
          <w:ilvl w:val="0"/>
          <w:numId w:val="10"/>
        </w:numPr>
        <w:tabs>
          <w:tab w:val="clear" w:pos="720"/>
          <w:tab w:val="num" w:pos="1080"/>
        </w:tabs>
        <w:overflowPunct w:val="0"/>
        <w:autoSpaceDE w:val="0"/>
        <w:autoSpaceDN w:val="0"/>
        <w:adjustRightInd w:val="0"/>
        <w:spacing w:after="0" w:line="240" w:lineRule="auto"/>
        <w:ind w:left="1080" w:hanging="358"/>
        <w:jc w:val="both"/>
        <w:rPr>
          <w:rFonts w:ascii="Times New Roman" w:hAnsi="Times New Roman"/>
          <w:sz w:val="28"/>
          <w:szCs w:val="28"/>
          <w:lang w:val="ru-RU"/>
        </w:rPr>
      </w:pPr>
      <w:r w:rsidRPr="00D64E67">
        <w:rPr>
          <w:rFonts w:ascii="Times New Roman" w:hAnsi="Times New Roman"/>
          <w:sz w:val="28"/>
          <w:szCs w:val="28"/>
          <w:lang w:val="ru-RU"/>
        </w:rPr>
        <w:t xml:space="preserve">уменьшение техногенного воздействия на среду обитания; </w:t>
      </w:r>
    </w:p>
    <w:p w:rsidR="002A7422" w:rsidRPr="00D64E67" w:rsidRDefault="00F47486" w:rsidP="00A11321">
      <w:pPr>
        <w:widowControl w:val="0"/>
        <w:numPr>
          <w:ilvl w:val="0"/>
          <w:numId w:val="10"/>
        </w:numPr>
        <w:tabs>
          <w:tab w:val="clear" w:pos="720"/>
          <w:tab w:val="num" w:pos="1080"/>
        </w:tabs>
        <w:overflowPunct w:val="0"/>
        <w:autoSpaceDE w:val="0"/>
        <w:autoSpaceDN w:val="0"/>
        <w:adjustRightInd w:val="0"/>
        <w:spacing w:after="0" w:line="240" w:lineRule="auto"/>
        <w:ind w:left="0" w:firstLine="722"/>
        <w:jc w:val="both"/>
        <w:rPr>
          <w:rFonts w:ascii="Times New Roman" w:hAnsi="Times New Roman"/>
          <w:sz w:val="28"/>
          <w:szCs w:val="28"/>
          <w:lang w:val="ru-RU"/>
        </w:rPr>
      </w:pPr>
      <w:r w:rsidRPr="00D64E67">
        <w:rPr>
          <w:rFonts w:ascii="Times New Roman" w:hAnsi="Times New Roman"/>
          <w:sz w:val="28"/>
          <w:szCs w:val="28"/>
          <w:lang w:val="ru-RU"/>
        </w:rPr>
        <w:t>улучшение качества жилищно-коммунального обслуживания населения по сис</w:t>
      </w:r>
      <w:r w:rsidR="00A11321">
        <w:rPr>
          <w:rFonts w:ascii="Times New Roman" w:hAnsi="Times New Roman"/>
          <w:sz w:val="28"/>
          <w:szCs w:val="28"/>
          <w:lang w:val="ru-RU"/>
        </w:rPr>
        <w:t>теме водоотведения;</w:t>
      </w:r>
    </w:p>
    <w:p w:rsidR="002A7422" w:rsidRPr="00D64E67" w:rsidRDefault="00F47486" w:rsidP="00A11321">
      <w:pPr>
        <w:widowControl w:val="0"/>
        <w:numPr>
          <w:ilvl w:val="0"/>
          <w:numId w:val="10"/>
        </w:numPr>
        <w:overflowPunct w:val="0"/>
        <w:autoSpaceDE w:val="0"/>
        <w:autoSpaceDN w:val="0"/>
        <w:adjustRightInd w:val="0"/>
        <w:spacing w:after="0" w:line="240" w:lineRule="auto"/>
        <w:ind w:left="0" w:firstLine="722"/>
        <w:jc w:val="both"/>
        <w:rPr>
          <w:rFonts w:ascii="Times New Roman" w:hAnsi="Times New Roman"/>
          <w:sz w:val="28"/>
          <w:szCs w:val="28"/>
        </w:rPr>
      </w:pPr>
      <w:r w:rsidRPr="00D64E67">
        <w:rPr>
          <w:rFonts w:ascii="Times New Roman" w:hAnsi="Times New Roman"/>
          <w:sz w:val="28"/>
          <w:szCs w:val="28"/>
        </w:rPr>
        <w:t>обеспечение</w:t>
      </w:r>
      <w:r w:rsidR="00A470E4">
        <w:rPr>
          <w:rFonts w:ascii="Times New Roman" w:hAnsi="Times New Roman"/>
          <w:sz w:val="28"/>
          <w:szCs w:val="28"/>
          <w:lang w:val="ru-RU"/>
        </w:rPr>
        <w:t xml:space="preserve"> </w:t>
      </w:r>
      <w:r w:rsidRPr="00D64E67">
        <w:rPr>
          <w:rFonts w:ascii="Times New Roman" w:hAnsi="Times New Roman"/>
          <w:sz w:val="28"/>
          <w:szCs w:val="28"/>
        </w:rPr>
        <w:t xml:space="preserve">энергосбережения. </w:t>
      </w:r>
    </w:p>
    <w:p w:rsidR="002A7422" w:rsidRPr="00D64E67" w:rsidRDefault="00F47486" w:rsidP="00A11321">
      <w:pPr>
        <w:widowControl w:val="0"/>
        <w:overflowPunct w:val="0"/>
        <w:autoSpaceDE w:val="0"/>
        <w:autoSpaceDN w:val="0"/>
        <w:adjustRightInd w:val="0"/>
        <w:spacing w:after="0" w:line="240" w:lineRule="auto"/>
        <w:ind w:firstLine="708"/>
        <w:jc w:val="both"/>
        <w:rPr>
          <w:rFonts w:ascii="Times New Roman" w:hAnsi="Times New Roman"/>
          <w:sz w:val="28"/>
          <w:szCs w:val="28"/>
          <w:lang w:val="ru-RU"/>
        </w:rPr>
      </w:pPr>
      <w:r w:rsidRPr="00D64E67">
        <w:rPr>
          <w:rFonts w:ascii="Times New Roman" w:hAnsi="Times New Roman"/>
          <w:sz w:val="28"/>
          <w:szCs w:val="28"/>
          <w:lang w:val="ru-RU"/>
        </w:rPr>
        <w:t xml:space="preserve">Количественные значения целевых показателей определены с учетом </w:t>
      </w:r>
      <w:r w:rsidRPr="00D64E67">
        <w:rPr>
          <w:rFonts w:ascii="Times New Roman" w:hAnsi="Times New Roman"/>
          <w:sz w:val="28"/>
          <w:szCs w:val="28"/>
          <w:lang w:val="ru-RU"/>
        </w:rPr>
        <w:lastRenderedPageBreak/>
        <w:t>выполнения всех мероприятий Программы в запланированные сроки. К ключевым из них относятся:</w:t>
      </w:r>
    </w:p>
    <w:p w:rsidR="002A7422" w:rsidRPr="00D64E67" w:rsidRDefault="00F47486" w:rsidP="00A11321">
      <w:pPr>
        <w:widowControl w:val="0"/>
        <w:autoSpaceDE w:val="0"/>
        <w:autoSpaceDN w:val="0"/>
        <w:adjustRightInd w:val="0"/>
        <w:spacing w:after="0" w:line="240" w:lineRule="auto"/>
        <w:ind w:left="720"/>
        <w:rPr>
          <w:rFonts w:ascii="Times New Roman" w:hAnsi="Times New Roman"/>
          <w:sz w:val="28"/>
          <w:szCs w:val="28"/>
        </w:rPr>
      </w:pPr>
      <w:r w:rsidRPr="00D64E67">
        <w:rPr>
          <w:rFonts w:ascii="Times New Roman" w:hAnsi="Times New Roman"/>
          <w:sz w:val="28"/>
          <w:szCs w:val="28"/>
        </w:rPr>
        <w:t>4.1. Теплоснабжение:</w:t>
      </w:r>
    </w:p>
    <w:p w:rsidR="002A7422" w:rsidRPr="00D64E67" w:rsidRDefault="00F47486" w:rsidP="00A11321">
      <w:pPr>
        <w:widowControl w:val="0"/>
        <w:numPr>
          <w:ilvl w:val="0"/>
          <w:numId w:val="29"/>
        </w:numPr>
        <w:overflowPunct w:val="0"/>
        <w:autoSpaceDE w:val="0"/>
        <w:autoSpaceDN w:val="0"/>
        <w:adjustRightInd w:val="0"/>
        <w:spacing w:after="0" w:line="240" w:lineRule="auto"/>
        <w:jc w:val="both"/>
        <w:rPr>
          <w:rFonts w:ascii="Times New Roman" w:hAnsi="Times New Roman"/>
          <w:sz w:val="28"/>
          <w:szCs w:val="28"/>
          <w:lang w:val="ru-RU"/>
        </w:rPr>
      </w:pPr>
      <w:r w:rsidRPr="00D64E67">
        <w:rPr>
          <w:rFonts w:ascii="Times New Roman" w:hAnsi="Times New Roman"/>
          <w:sz w:val="28"/>
          <w:szCs w:val="28"/>
          <w:lang w:val="ru-RU"/>
        </w:rPr>
        <w:t>Надежность обслуживания - количество аварий и повре</w:t>
      </w:r>
      <w:r w:rsidR="002B0AB8" w:rsidRPr="00D64E67">
        <w:rPr>
          <w:rFonts w:ascii="Times New Roman" w:hAnsi="Times New Roman"/>
          <w:sz w:val="28"/>
          <w:szCs w:val="28"/>
          <w:lang w:val="ru-RU"/>
        </w:rPr>
        <w:t>ждений на 1 км сетей в год: 2016 г. – 1 ед./км; 2024</w:t>
      </w:r>
      <w:r w:rsidRPr="00D64E67">
        <w:rPr>
          <w:rFonts w:ascii="Times New Roman" w:hAnsi="Times New Roman"/>
          <w:sz w:val="28"/>
          <w:szCs w:val="28"/>
          <w:lang w:val="ru-RU"/>
        </w:rPr>
        <w:t xml:space="preserve"> г. – 0 ед./км. </w:t>
      </w:r>
    </w:p>
    <w:p w:rsidR="002A7422" w:rsidRPr="00D64E67" w:rsidRDefault="002B0AB8" w:rsidP="00A11321">
      <w:pPr>
        <w:widowControl w:val="0"/>
        <w:numPr>
          <w:ilvl w:val="0"/>
          <w:numId w:val="29"/>
        </w:numPr>
        <w:overflowPunct w:val="0"/>
        <w:autoSpaceDE w:val="0"/>
        <w:autoSpaceDN w:val="0"/>
        <w:adjustRightInd w:val="0"/>
        <w:spacing w:after="0" w:line="240" w:lineRule="auto"/>
        <w:jc w:val="both"/>
        <w:rPr>
          <w:rFonts w:ascii="Times New Roman" w:hAnsi="Times New Roman"/>
          <w:sz w:val="28"/>
          <w:szCs w:val="28"/>
        </w:rPr>
      </w:pPr>
      <w:r w:rsidRPr="00D64E67">
        <w:rPr>
          <w:rFonts w:ascii="Times New Roman" w:hAnsi="Times New Roman"/>
          <w:sz w:val="28"/>
          <w:szCs w:val="28"/>
        </w:rPr>
        <w:t>Уровень</w:t>
      </w:r>
      <w:r w:rsidR="00A470E4">
        <w:rPr>
          <w:rFonts w:ascii="Times New Roman" w:hAnsi="Times New Roman"/>
          <w:sz w:val="28"/>
          <w:szCs w:val="28"/>
          <w:lang w:val="ru-RU"/>
        </w:rPr>
        <w:t xml:space="preserve"> </w:t>
      </w:r>
      <w:r w:rsidRPr="00D64E67">
        <w:rPr>
          <w:rFonts w:ascii="Times New Roman" w:hAnsi="Times New Roman"/>
          <w:sz w:val="28"/>
          <w:szCs w:val="28"/>
        </w:rPr>
        <w:t>потерь: 201</w:t>
      </w:r>
      <w:r w:rsidRPr="00D64E67">
        <w:rPr>
          <w:rFonts w:ascii="Times New Roman" w:hAnsi="Times New Roman"/>
          <w:sz w:val="28"/>
          <w:szCs w:val="28"/>
          <w:lang w:val="ru-RU"/>
        </w:rPr>
        <w:t>6</w:t>
      </w:r>
      <w:r w:rsidRPr="00D64E67">
        <w:rPr>
          <w:rFonts w:ascii="Times New Roman" w:hAnsi="Times New Roman"/>
          <w:sz w:val="28"/>
          <w:szCs w:val="28"/>
        </w:rPr>
        <w:t xml:space="preserve"> г. – 20%; 202</w:t>
      </w:r>
      <w:r w:rsidRPr="00D64E67">
        <w:rPr>
          <w:rFonts w:ascii="Times New Roman" w:hAnsi="Times New Roman"/>
          <w:sz w:val="28"/>
          <w:szCs w:val="28"/>
          <w:lang w:val="ru-RU"/>
        </w:rPr>
        <w:t>4</w:t>
      </w:r>
      <w:r w:rsidR="00F47486" w:rsidRPr="00D64E67">
        <w:rPr>
          <w:rFonts w:ascii="Times New Roman" w:hAnsi="Times New Roman"/>
          <w:sz w:val="28"/>
          <w:szCs w:val="28"/>
        </w:rPr>
        <w:t xml:space="preserve"> г. – 8%. </w:t>
      </w:r>
    </w:p>
    <w:p w:rsidR="002A7422" w:rsidRPr="00D64E67" w:rsidRDefault="00F47486" w:rsidP="00A11321">
      <w:pPr>
        <w:widowControl w:val="0"/>
        <w:numPr>
          <w:ilvl w:val="0"/>
          <w:numId w:val="29"/>
        </w:numPr>
        <w:overflowPunct w:val="0"/>
        <w:autoSpaceDE w:val="0"/>
        <w:autoSpaceDN w:val="0"/>
        <w:adjustRightInd w:val="0"/>
        <w:spacing w:after="0" w:line="240" w:lineRule="auto"/>
        <w:jc w:val="both"/>
        <w:rPr>
          <w:rFonts w:ascii="Times New Roman" w:hAnsi="Times New Roman"/>
          <w:sz w:val="28"/>
          <w:szCs w:val="28"/>
          <w:lang w:val="ru-RU"/>
        </w:rPr>
      </w:pPr>
      <w:r w:rsidRPr="00D64E67">
        <w:rPr>
          <w:rFonts w:ascii="Times New Roman" w:hAnsi="Times New Roman"/>
          <w:sz w:val="28"/>
          <w:szCs w:val="28"/>
          <w:lang w:val="ru-RU"/>
        </w:rPr>
        <w:t>Удельный вес с</w:t>
      </w:r>
      <w:r w:rsidR="002B0AB8" w:rsidRPr="00D64E67">
        <w:rPr>
          <w:rFonts w:ascii="Times New Roman" w:hAnsi="Times New Roman"/>
          <w:sz w:val="28"/>
          <w:szCs w:val="28"/>
          <w:lang w:val="ru-RU"/>
        </w:rPr>
        <w:t>етей, нуждающихся в замене: 2016</w:t>
      </w:r>
      <w:r w:rsidRPr="00D64E67">
        <w:rPr>
          <w:rFonts w:ascii="Times New Roman" w:hAnsi="Times New Roman"/>
          <w:sz w:val="28"/>
          <w:szCs w:val="28"/>
          <w:lang w:val="ru-RU"/>
        </w:rPr>
        <w:t xml:space="preserve"> г. – </w:t>
      </w:r>
      <w:r w:rsidR="002B0AB8" w:rsidRPr="00D64E67">
        <w:rPr>
          <w:rFonts w:ascii="Times New Roman" w:hAnsi="Times New Roman"/>
          <w:sz w:val="28"/>
          <w:szCs w:val="28"/>
          <w:lang w:val="ru-RU"/>
        </w:rPr>
        <w:t>50</w:t>
      </w:r>
      <w:r w:rsidRPr="00D64E67">
        <w:rPr>
          <w:rFonts w:ascii="Times New Roman" w:hAnsi="Times New Roman"/>
          <w:sz w:val="28"/>
          <w:szCs w:val="28"/>
          <w:lang w:val="ru-RU"/>
        </w:rPr>
        <w:t xml:space="preserve">%; 2020 г. – </w:t>
      </w:r>
      <w:r w:rsidR="002B0AB8" w:rsidRPr="00D64E67">
        <w:rPr>
          <w:rFonts w:ascii="Times New Roman" w:hAnsi="Times New Roman"/>
          <w:sz w:val="28"/>
          <w:szCs w:val="28"/>
          <w:lang w:val="ru-RU"/>
        </w:rPr>
        <w:t>10</w:t>
      </w:r>
      <w:r w:rsidRPr="00D64E67">
        <w:rPr>
          <w:rFonts w:ascii="Times New Roman" w:hAnsi="Times New Roman"/>
          <w:sz w:val="28"/>
          <w:szCs w:val="28"/>
          <w:lang w:val="ru-RU"/>
        </w:rPr>
        <w:t xml:space="preserve">%. </w:t>
      </w:r>
    </w:p>
    <w:p w:rsidR="002A7422" w:rsidRPr="00D64E67" w:rsidRDefault="00F47486" w:rsidP="00A11321">
      <w:pPr>
        <w:widowControl w:val="0"/>
        <w:numPr>
          <w:ilvl w:val="0"/>
          <w:numId w:val="29"/>
        </w:numPr>
        <w:overflowPunct w:val="0"/>
        <w:autoSpaceDE w:val="0"/>
        <w:autoSpaceDN w:val="0"/>
        <w:adjustRightInd w:val="0"/>
        <w:spacing w:after="0" w:line="240" w:lineRule="auto"/>
        <w:jc w:val="both"/>
        <w:rPr>
          <w:rFonts w:ascii="Times New Roman" w:hAnsi="Times New Roman"/>
          <w:sz w:val="28"/>
          <w:szCs w:val="28"/>
          <w:lang w:val="ru-RU"/>
        </w:rPr>
      </w:pPr>
      <w:r w:rsidRPr="00D64E67">
        <w:rPr>
          <w:rFonts w:ascii="Times New Roman" w:hAnsi="Times New Roman"/>
          <w:sz w:val="28"/>
          <w:szCs w:val="28"/>
          <w:lang w:val="ru-RU"/>
        </w:rPr>
        <w:t>Обеспеченность по</w:t>
      </w:r>
      <w:r w:rsidR="002B0AB8" w:rsidRPr="00D64E67">
        <w:rPr>
          <w:rFonts w:ascii="Times New Roman" w:hAnsi="Times New Roman"/>
          <w:sz w:val="28"/>
          <w:szCs w:val="28"/>
          <w:lang w:val="ru-RU"/>
        </w:rPr>
        <w:t>требителей приборами учета: 2016 г. – 40</w:t>
      </w:r>
      <w:r w:rsidRPr="00D64E67">
        <w:rPr>
          <w:rFonts w:ascii="Times New Roman" w:hAnsi="Times New Roman"/>
          <w:sz w:val="28"/>
          <w:szCs w:val="28"/>
          <w:lang w:val="ru-RU"/>
        </w:rPr>
        <w:t xml:space="preserve">%; 2020 г. – 100%. </w:t>
      </w:r>
    </w:p>
    <w:p w:rsidR="002A7422" w:rsidRPr="00D64E67" w:rsidRDefault="00F47486" w:rsidP="00A11321">
      <w:pPr>
        <w:widowControl w:val="0"/>
        <w:overflowPunct w:val="0"/>
        <w:autoSpaceDE w:val="0"/>
        <w:autoSpaceDN w:val="0"/>
        <w:adjustRightInd w:val="0"/>
        <w:spacing w:after="0" w:line="240" w:lineRule="auto"/>
        <w:ind w:left="860"/>
        <w:jc w:val="both"/>
        <w:rPr>
          <w:rFonts w:ascii="Times New Roman" w:hAnsi="Times New Roman"/>
          <w:sz w:val="28"/>
          <w:szCs w:val="28"/>
        </w:rPr>
      </w:pPr>
      <w:r w:rsidRPr="00D64E67">
        <w:rPr>
          <w:rFonts w:ascii="Times New Roman" w:hAnsi="Times New Roman"/>
          <w:i/>
          <w:iCs/>
          <w:sz w:val="28"/>
          <w:szCs w:val="28"/>
        </w:rPr>
        <w:t>Оптимизация</w:t>
      </w:r>
      <w:r w:rsidR="00A470E4">
        <w:rPr>
          <w:rFonts w:ascii="Times New Roman" w:hAnsi="Times New Roman"/>
          <w:i/>
          <w:iCs/>
          <w:sz w:val="28"/>
          <w:szCs w:val="28"/>
          <w:lang w:val="ru-RU"/>
        </w:rPr>
        <w:t xml:space="preserve"> </w:t>
      </w:r>
      <w:r w:rsidRPr="00D64E67">
        <w:rPr>
          <w:rFonts w:ascii="Times New Roman" w:hAnsi="Times New Roman"/>
          <w:i/>
          <w:iCs/>
          <w:sz w:val="28"/>
          <w:szCs w:val="28"/>
        </w:rPr>
        <w:t>технической</w:t>
      </w:r>
      <w:r w:rsidR="00A470E4">
        <w:rPr>
          <w:rFonts w:ascii="Times New Roman" w:hAnsi="Times New Roman"/>
          <w:i/>
          <w:iCs/>
          <w:sz w:val="28"/>
          <w:szCs w:val="28"/>
          <w:lang w:val="ru-RU"/>
        </w:rPr>
        <w:t xml:space="preserve"> </w:t>
      </w:r>
      <w:r w:rsidRPr="00D64E67">
        <w:rPr>
          <w:rFonts w:ascii="Times New Roman" w:hAnsi="Times New Roman"/>
          <w:i/>
          <w:iCs/>
          <w:sz w:val="28"/>
          <w:szCs w:val="28"/>
        </w:rPr>
        <w:t>структуры</w:t>
      </w:r>
    </w:p>
    <w:p w:rsidR="002A7422" w:rsidRPr="00D64E67" w:rsidRDefault="00F47486" w:rsidP="00A11321">
      <w:pPr>
        <w:widowControl w:val="0"/>
        <w:numPr>
          <w:ilvl w:val="0"/>
          <w:numId w:val="30"/>
        </w:numPr>
        <w:overflowPunct w:val="0"/>
        <w:autoSpaceDE w:val="0"/>
        <w:autoSpaceDN w:val="0"/>
        <w:adjustRightInd w:val="0"/>
        <w:spacing w:after="0" w:line="240" w:lineRule="auto"/>
        <w:jc w:val="both"/>
        <w:rPr>
          <w:rFonts w:ascii="Times New Roman" w:hAnsi="Times New Roman"/>
          <w:sz w:val="28"/>
          <w:szCs w:val="28"/>
          <w:lang w:val="ru-RU"/>
        </w:rPr>
      </w:pPr>
      <w:r w:rsidRPr="00D64E67">
        <w:rPr>
          <w:rFonts w:ascii="Times New Roman" w:hAnsi="Times New Roman"/>
          <w:sz w:val="28"/>
          <w:szCs w:val="28"/>
          <w:lang w:val="ru-RU"/>
        </w:rPr>
        <w:t xml:space="preserve">Заблаговременно развивать систему теплоснабжения в соответствии с прогнозируемыми масштабами реконструкций и строительства; </w:t>
      </w:r>
    </w:p>
    <w:p w:rsidR="002A7422" w:rsidRPr="00D64E67" w:rsidRDefault="00F47486" w:rsidP="00A11321">
      <w:pPr>
        <w:widowControl w:val="0"/>
        <w:numPr>
          <w:ilvl w:val="0"/>
          <w:numId w:val="30"/>
        </w:numPr>
        <w:overflowPunct w:val="0"/>
        <w:autoSpaceDE w:val="0"/>
        <w:autoSpaceDN w:val="0"/>
        <w:adjustRightInd w:val="0"/>
        <w:spacing w:after="0" w:line="240" w:lineRule="auto"/>
        <w:jc w:val="both"/>
        <w:rPr>
          <w:rFonts w:ascii="Times New Roman" w:hAnsi="Times New Roman"/>
          <w:sz w:val="28"/>
          <w:szCs w:val="28"/>
          <w:lang w:val="ru-RU"/>
        </w:rPr>
      </w:pPr>
      <w:r w:rsidRPr="00D64E67">
        <w:rPr>
          <w:rFonts w:ascii="Times New Roman" w:hAnsi="Times New Roman"/>
          <w:sz w:val="28"/>
          <w:szCs w:val="28"/>
          <w:lang w:val="ru-RU"/>
        </w:rPr>
        <w:t xml:space="preserve">Обеспечить достаточные, но не избыточные резервы мощностей на всех стадиях технологической цепочки для подключения новых абонентов и выполнения требований по параметрам надежности и эффективности услуг теплоснабжения; </w:t>
      </w:r>
    </w:p>
    <w:p w:rsidR="002A7422" w:rsidRPr="00D64E67" w:rsidRDefault="00F47486" w:rsidP="00A11321">
      <w:pPr>
        <w:widowControl w:val="0"/>
        <w:numPr>
          <w:ilvl w:val="1"/>
          <w:numId w:val="31"/>
        </w:numPr>
        <w:overflowPunct w:val="0"/>
        <w:autoSpaceDE w:val="0"/>
        <w:autoSpaceDN w:val="0"/>
        <w:adjustRightInd w:val="0"/>
        <w:spacing w:after="0" w:line="240" w:lineRule="auto"/>
        <w:ind w:left="709" w:hanging="425"/>
        <w:jc w:val="both"/>
        <w:rPr>
          <w:rFonts w:ascii="Times New Roman" w:hAnsi="Times New Roman"/>
          <w:sz w:val="28"/>
          <w:szCs w:val="28"/>
          <w:lang w:val="ru-RU"/>
        </w:rPr>
      </w:pPr>
      <w:bookmarkStart w:id="33" w:name="page73"/>
      <w:bookmarkEnd w:id="33"/>
      <w:r w:rsidRPr="00D64E67">
        <w:rPr>
          <w:rFonts w:ascii="Times New Roman" w:hAnsi="Times New Roman"/>
          <w:sz w:val="28"/>
          <w:szCs w:val="28"/>
          <w:lang w:val="ru-RU"/>
        </w:rPr>
        <w:t xml:space="preserve">Обеспечить сочетание централизованного и децентрализованного теплоснабжения в зависимости от плотности тепловых нагрузок в различных районах теплоснабжения </w:t>
      </w:r>
      <w:r w:rsidR="002B0AB8" w:rsidRPr="00D64E67">
        <w:rPr>
          <w:rFonts w:ascii="Times New Roman" w:hAnsi="Times New Roman"/>
          <w:sz w:val="28"/>
          <w:szCs w:val="28"/>
          <w:lang w:val="ru-RU"/>
        </w:rPr>
        <w:t>сельско</w:t>
      </w:r>
      <w:r w:rsidR="00A470E4">
        <w:rPr>
          <w:rFonts w:ascii="Times New Roman" w:hAnsi="Times New Roman"/>
          <w:sz w:val="28"/>
          <w:szCs w:val="28"/>
          <w:lang w:val="ru-RU"/>
        </w:rPr>
        <w:t>го со</w:t>
      </w:r>
      <w:r w:rsidR="002A23B1">
        <w:rPr>
          <w:rFonts w:ascii="Times New Roman" w:hAnsi="Times New Roman"/>
          <w:sz w:val="28"/>
          <w:szCs w:val="28"/>
          <w:lang w:val="ru-RU"/>
        </w:rPr>
        <w:t>вета</w:t>
      </w:r>
      <w:r w:rsidRPr="00D64E67">
        <w:rPr>
          <w:rFonts w:ascii="Times New Roman" w:hAnsi="Times New Roman"/>
          <w:sz w:val="28"/>
          <w:szCs w:val="28"/>
          <w:lang w:val="ru-RU"/>
        </w:rPr>
        <w:t xml:space="preserve">; </w:t>
      </w:r>
    </w:p>
    <w:p w:rsidR="002A7422" w:rsidRPr="00D64E67" w:rsidRDefault="00F47486" w:rsidP="00A11321">
      <w:pPr>
        <w:widowControl w:val="0"/>
        <w:numPr>
          <w:ilvl w:val="1"/>
          <w:numId w:val="31"/>
        </w:numPr>
        <w:overflowPunct w:val="0"/>
        <w:autoSpaceDE w:val="0"/>
        <w:autoSpaceDN w:val="0"/>
        <w:adjustRightInd w:val="0"/>
        <w:spacing w:after="0" w:line="240" w:lineRule="auto"/>
        <w:ind w:left="709" w:hanging="425"/>
        <w:jc w:val="both"/>
        <w:rPr>
          <w:rFonts w:ascii="Times New Roman" w:hAnsi="Times New Roman"/>
          <w:sz w:val="28"/>
          <w:szCs w:val="28"/>
          <w:lang w:val="ru-RU"/>
        </w:rPr>
      </w:pPr>
      <w:r w:rsidRPr="00D64E67">
        <w:rPr>
          <w:rFonts w:ascii="Times New Roman" w:hAnsi="Times New Roman"/>
          <w:sz w:val="28"/>
          <w:szCs w:val="28"/>
          <w:lang w:val="ru-RU"/>
        </w:rPr>
        <w:t xml:space="preserve">Обеспечить соответствие мощности устанавливаемых котельных подключаемым нагрузкам. </w:t>
      </w:r>
    </w:p>
    <w:p w:rsidR="002A7422" w:rsidRPr="00D64E67" w:rsidRDefault="00F47486" w:rsidP="00A11321">
      <w:pPr>
        <w:widowControl w:val="0"/>
        <w:overflowPunct w:val="0"/>
        <w:autoSpaceDE w:val="0"/>
        <w:autoSpaceDN w:val="0"/>
        <w:adjustRightInd w:val="0"/>
        <w:spacing w:after="0" w:line="240" w:lineRule="auto"/>
        <w:ind w:left="858"/>
        <w:jc w:val="both"/>
        <w:rPr>
          <w:rFonts w:ascii="Times New Roman" w:hAnsi="Times New Roman"/>
          <w:sz w:val="28"/>
          <w:szCs w:val="28"/>
        </w:rPr>
      </w:pPr>
      <w:r w:rsidRPr="00D64E67">
        <w:rPr>
          <w:rFonts w:ascii="Times New Roman" w:hAnsi="Times New Roman"/>
          <w:i/>
          <w:iCs/>
          <w:sz w:val="28"/>
          <w:szCs w:val="28"/>
        </w:rPr>
        <w:t>Параметры</w:t>
      </w:r>
      <w:r w:rsidR="00A470E4">
        <w:rPr>
          <w:rFonts w:ascii="Times New Roman" w:hAnsi="Times New Roman"/>
          <w:i/>
          <w:iCs/>
          <w:sz w:val="28"/>
          <w:szCs w:val="28"/>
          <w:lang w:val="ru-RU"/>
        </w:rPr>
        <w:t xml:space="preserve"> </w:t>
      </w:r>
      <w:r w:rsidRPr="00D64E67">
        <w:rPr>
          <w:rFonts w:ascii="Times New Roman" w:hAnsi="Times New Roman"/>
          <w:i/>
          <w:iCs/>
          <w:sz w:val="28"/>
          <w:szCs w:val="28"/>
        </w:rPr>
        <w:t>надежности</w:t>
      </w:r>
    </w:p>
    <w:p w:rsidR="002A7422" w:rsidRPr="00D64E67" w:rsidRDefault="00F47486" w:rsidP="00A11321">
      <w:pPr>
        <w:widowControl w:val="0"/>
        <w:numPr>
          <w:ilvl w:val="1"/>
          <w:numId w:val="11"/>
        </w:numPr>
        <w:tabs>
          <w:tab w:val="clear" w:pos="1440"/>
          <w:tab w:val="num" w:pos="1414"/>
        </w:tabs>
        <w:overflowPunct w:val="0"/>
        <w:autoSpaceDE w:val="0"/>
        <w:autoSpaceDN w:val="0"/>
        <w:adjustRightInd w:val="0"/>
        <w:spacing w:after="0" w:line="240" w:lineRule="auto"/>
        <w:ind w:left="-2" w:firstLine="853"/>
        <w:jc w:val="both"/>
        <w:rPr>
          <w:rFonts w:ascii="Times New Roman" w:hAnsi="Times New Roman"/>
          <w:sz w:val="28"/>
          <w:szCs w:val="28"/>
          <w:lang w:val="ru-RU"/>
        </w:rPr>
      </w:pPr>
      <w:r w:rsidRPr="00D64E67">
        <w:rPr>
          <w:rFonts w:ascii="Times New Roman" w:hAnsi="Times New Roman"/>
          <w:sz w:val="28"/>
          <w:szCs w:val="28"/>
          <w:lang w:val="ru-RU"/>
        </w:rPr>
        <w:t xml:space="preserve">Обеспечить показатели надежности тепловых сетей не ниже требований, установленных в СНиП 41-02-2003 «Тепловые сети», в т.ч.: </w:t>
      </w:r>
    </w:p>
    <w:p w:rsidR="002A7422" w:rsidRPr="00D64E67" w:rsidRDefault="00F47486" w:rsidP="00A11321">
      <w:pPr>
        <w:widowControl w:val="0"/>
        <w:numPr>
          <w:ilvl w:val="2"/>
          <w:numId w:val="11"/>
        </w:numPr>
        <w:tabs>
          <w:tab w:val="clear" w:pos="2160"/>
          <w:tab w:val="num" w:pos="1042"/>
        </w:tabs>
        <w:overflowPunct w:val="0"/>
        <w:autoSpaceDE w:val="0"/>
        <w:autoSpaceDN w:val="0"/>
        <w:adjustRightInd w:val="0"/>
        <w:spacing w:after="0" w:line="240" w:lineRule="auto"/>
        <w:ind w:left="-2" w:firstLine="854"/>
        <w:jc w:val="both"/>
        <w:rPr>
          <w:rFonts w:ascii="Times New Roman" w:hAnsi="Times New Roman"/>
          <w:sz w:val="28"/>
          <w:szCs w:val="28"/>
          <w:lang w:val="ru-RU"/>
        </w:rPr>
      </w:pPr>
      <w:r w:rsidRPr="00D64E67">
        <w:rPr>
          <w:rFonts w:ascii="Times New Roman" w:hAnsi="Times New Roman"/>
          <w:sz w:val="28"/>
          <w:szCs w:val="28"/>
          <w:lang w:val="ru-RU"/>
        </w:rPr>
        <w:t xml:space="preserve">по частоте инцидентов в эксплуатационном режиме, в т.ч. по частоте нарушения технологических режимов, не выше чем 0,03 инц./км-год; </w:t>
      </w:r>
    </w:p>
    <w:p w:rsidR="002A7422" w:rsidRPr="00D64E67" w:rsidRDefault="00F47486" w:rsidP="00A11321">
      <w:pPr>
        <w:widowControl w:val="0"/>
        <w:numPr>
          <w:ilvl w:val="2"/>
          <w:numId w:val="11"/>
        </w:numPr>
        <w:tabs>
          <w:tab w:val="clear" w:pos="2160"/>
          <w:tab w:val="num" w:pos="1112"/>
        </w:tabs>
        <w:overflowPunct w:val="0"/>
        <w:autoSpaceDE w:val="0"/>
        <w:autoSpaceDN w:val="0"/>
        <w:adjustRightInd w:val="0"/>
        <w:spacing w:after="0" w:line="240" w:lineRule="auto"/>
        <w:ind w:left="-2" w:firstLine="854"/>
        <w:jc w:val="both"/>
        <w:rPr>
          <w:rFonts w:ascii="Times New Roman" w:hAnsi="Times New Roman"/>
          <w:sz w:val="28"/>
          <w:szCs w:val="28"/>
          <w:lang w:val="ru-RU"/>
        </w:rPr>
      </w:pPr>
      <w:r w:rsidRPr="00D64E67">
        <w:rPr>
          <w:rFonts w:ascii="Times New Roman" w:hAnsi="Times New Roman"/>
          <w:sz w:val="28"/>
          <w:szCs w:val="28"/>
          <w:lang w:val="ru-RU"/>
        </w:rPr>
        <w:t xml:space="preserve">по частоте аварий в эксплуатационном режиме (или вероятности безаварийной работы) не выше чем 0,1 аварий/система в год; </w:t>
      </w:r>
    </w:p>
    <w:p w:rsidR="002A7422" w:rsidRPr="00D64E67" w:rsidRDefault="00F47486" w:rsidP="00A11321">
      <w:pPr>
        <w:widowControl w:val="0"/>
        <w:numPr>
          <w:ilvl w:val="2"/>
          <w:numId w:val="11"/>
        </w:numPr>
        <w:tabs>
          <w:tab w:val="clear" w:pos="2160"/>
          <w:tab w:val="num" w:pos="1073"/>
        </w:tabs>
        <w:overflowPunct w:val="0"/>
        <w:autoSpaceDE w:val="0"/>
        <w:autoSpaceDN w:val="0"/>
        <w:adjustRightInd w:val="0"/>
        <w:spacing w:after="0" w:line="240" w:lineRule="auto"/>
        <w:ind w:left="-2" w:firstLine="854"/>
        <w:jc w:val="both"/>
        <w:rPr>
          <w:rFonts w:ascii="Times New Roman" w:hAnsi="Times New Roman"/>
          <w:sz w:val="28"/>
          <w:szCs w:val="28"/>
          <w:lang w:val="ru-RU"/>
        </w:rPr>
      </w:pPr>
      <w:r w:rsidRPr="00D64E67">
        <w:rPr>
          <w:rFonts w:ascii="Times New Roman" w:hAnsi="Times New Roman"/>
          <w:sz w:val="28"/>
          <w:szCs w:val="28"/>
          <w:lang w:val="ru-RU"/>
        </w:rPr>
        <w:t xml:space="preserve">по готовности системы теплоснабжения к отопительному сезону не ниже 0,98 по отношению к самому удаленному от источника потребителю; </w:t>
      </w:r>
    </w:p>
    <w:p w:rsidR="002A7422" w:rsidRPr="00D64E67" w:rsidRDefault="00F47486" w:rsidP="00A11321">
      <w:pPr>
        <w:widowControl w:val="0"/>
        <w:numPr>
          <w:ilvl w:val="2"/>
          <w:numId w:val="11"/>
        </w:numPr>
        <w:tabs>
          <w:tab w:val="clear" w:pos="2160"/>
          <w:tab w:val="num" w:pos="1025"/>
        </w:tabs>
        <w:overflowPunct w:val="0"/>
        <w:autoSpaceDE w:val="0"/>
        <w:autoSpaceDN w:val="0"/>
        <w:adjustRightInd w:val="0"/>
        <w:spacing w:after="0" w:line="240" w:lineRule="auto"/>
        <w:ind w:left="-2" w:firstLine="854"/>
        <w:jc w:val="both"/>
        <w:rPr>
          <w:rFonts w:ascii="Times New Roman" w:hAnsi="Times New Roman"/>
          <w:sz w:val="28"/>
          <w:szCs w:val="28"/>
          <w:lang w:val="ru-RU"/>
        </w:rPr>
      </w:pPr>
      <w:r w:rsidRPr="00D64E67">
        <w:rPr>
          <w:rFonts w:ascii="Times New Roman" w:hAnsi="Times New Roman"/>
          <w:sz w:val="28"/>
          <w:szCs w:val="28"/>
          <w:lang w:val="ru-RU"/>
        </w:rPr>
        <w:t xml:space="preserve">по готовности системы теплоснабжения нести максимальную нагрузку не ниже 0,95; </w:t>
      </w:r>
    </w:p>
    <w:p w:rsidR="002A7422" w:rsidRPr="00D64E67" w:rsidRDefault="00F47486" w:rsidP="00A11321">
      <w:pPr>
        <w:widowControl w:val="0"/>
        <w:numPr>
          <w:ilvl w:val="2"/>
          <w:numId w:val="11"/>
        </w:numPr>
        <w:tabs>
          <w:tab w:val="clear" w:pos="2160"/>
          <w:tab w:val="num" w:pos="1020"/>
        </w:tabs>
        <w:overflowPunct w:val="0"/>
        <w:autoSpaceDE w:val="0"/>
        <w:autoSpaceDN w:val="0"/>
        <w:adjustRightInd w:val="0"/>
        <w:spacing w:after="0" w:line="240" w:lineRule="auto"/>
        <w:ind w:left="-2" w:firstLine="854"/>
        <w:jc w:val="both"/>
        <w:rPr>
          <w:rFonts w:ascii="Times New Roman" w:hAnsi="Times New Roman"/>
          <w:sz w:val="28"/>
          <w:szCs w:val="28"/>
          <w:lang w:val="ru-RU"/>
        </w:rPr>
      </w:pPr>
      <w:r w:rsidRPr="00D64E67">
        <w:rPr>
          <w:rFonts w:ascii="Times New Roman" w:hAnsi="Times New Roman"/>
          <w:sz w:val="28"/>
          <w:szCs w:val="28"/>
          <w:lang w:val="ru-RU"/>
        </w:rPr>
        <w:t xml:space="preserve">по способности системы препятствовать развитию инцидента в аварию не ниже 0,99; </w:t>
      </w:r>
    </w:p>
    <w:p w:rsidR="002A7422" w:rsidRPr="00D64E67" w:rsidRDefault="00F47486" w:rsidP="00A11321">
      <w:pPr>
        <w:widowControl w:val="0"/>
        <w:numPr>
          <w:ilvl w:val="2"/>
          <w:numId w:val="11"/>
        </w:numPr>
        <w:tabs>
          <w:tab w:val="clear" w:pos="2160"/>
          <w:tab w:val="num" w:pos="1028"/>
        </w:tabs>
        <w:overflowPunct w:val="0"/>
        <w:autoSpaceDE w:val="0"/>
        <w:autoSpaceDN w:val="0"/>
        <w:adjustRightInd w:val="0"/>
        <w:spacing w:after="0" w:line="240" w:lineRule="auto"/>
        <w:ind w:left="-2" w:firstLine="854"/>
        <w:jc w:val="both"/>
        <w:rPr>
          <w:rFonts w:ascii="Times New Roman" w:hAnsi="Times New Roman"/>
          <w:sz w:val="28"/>
          <w:szCs w:val="28"/>
          <w:lang w:val="ru-RU"/>
        </w:rPr>
      </w:pPr>
      <w:r w:rsidRPr="00D64E67">
        <w:rPr>
          <w:rFonts w:ascii="Times New Roman" w:hAnsi="Times New Roman"/>
          <w:sz w:val="28"/>
          <w:szCs w:val="28"/>
          <w:lang w:val="ru-RU"/>
        </w:rPr>
        <w:t>по способности системы препятствовать развитию проектной аварии в за</w:t>
      </w:r>
      <w:r w:rsidR="00A470E4">
        <w:rPr>
          <w:rFonts w:ascii="Times New Roman" w:hAnsi="Times New Roman"/>
          <w:sz w:val="28"/>
          <w:szCs w:val="28"/>
          <w:lang w:val="ru-RU"/>
        </w:rPr>
        <w:t xml:space="preserve"> </w:t>
      </w:r>
      <w:r w:rsidRPr="00D64E67">
        <w:rPr>
          <w:rFonts w:ascii="Times New Roman" w:hAnsi="Times New Roman"/>
          <w:sz w:val="28"/>
          <w:szCs w:val="28"/>
          <w:lang w:val="ru-RU"/>
        </w:rPr>
        <w:t xml:space="preserve">проектную с максимальным ущербом (или способность системы минимизировать ущерб в результате проектной аварии) не ниже 0,99. </w:t>
      </w:r>
    </w:p>
    <w:p w:rsidR="002A7422" w:rsidRPr="00D64E67" w:rsidRDefault="00F47486" w:rsidP="00A11321">
      <w:pPr>
        <w:widowControl w:val="0"/>
        <w:overflowPunct w:val="0"/>
        <w:autoSpaceDE w:val="0"/>
        <w:autoSpaceDN w:val="0"/>
        <w:adjustRightInd w:val="0"/>
        <w:spacing w:after="0" w:line="240" w:lineRule="auto"/>
        <w:ind w:left="858"/>
        <w:jc w:val="both"/>
        <w:rPr>
          <w:rFonts w:ascii="Times New Roman" w:hAnsi="Times New Roman"/>
          <w:sz w:val="28"/>
          <w:szCs w:val="28"/>
        </w:rPr>
      </w:pPr>
      <w:r w:rsidRPr="00D64E67">
        <w:rPr>
          <w:rFonts w:ascii="Times New Roman" w:hAnsi="Times New Roman"/>
          <w:i/>
          <w:iCs/>
          <w:sz w:val="28"/>
          <w:szCs w:val="28"/>
        </w:rPr>
        <w:t>Параметры</w:t>
      </w:r>
      <w:r w:rsidR="00A470E4">
        <w:rPr>
          <w:rFonts w:ascii="Times New Roman" w:hAnsi="Times New Roman"/>
          <w:i/>
          <w:iCs/>
          <w:sz w:val="28"/>
          <w:szCs w:val="28"/>
          <w:lang w:val="ru-RU"/>
        </w:rPr>
        <w:t xml:space="preserve"> </w:t>
      </w:r>
      <w:r w:rsidRPr="00D64E67">
        <w:rPr>
          <w:rFonts w:ascii="Times New Roman" w:hAnsi="Times New Roman"/>
          <w:i/>
          <w:iCs/>
          <w:sz w:val="28"/>
          <w:szCs w:val="28"/>
        </w:rPr>
        <w:t>энергетической</w:t>
      </w:r>
      <w:r w:rsidR="00A470E4">
        <w:rPr>
          <w:rFonts w:ascii="Times New Roman" w:hAnsi="Times New Roman"/>
          <w:i/>
          <w:iCs/>
          <w:sz w:val="28"/>
          <w:szCs w:val="28"/>
          <w:lang w:val="ru-RU"/>
        </w:rPr>
        <w:t xml:space="preserve"> </w:t>
      </w:r>
      <w:r w:rsidRPr="00D64E67">
        <w:rPr>
          <w:rFonts w:ascii="Times New Roman" w:hAnsi="Times New Roman"/>
          <w:i/>
          <w:iCs/>
          <w:sz w:val="28"/>
          <w:szCs w:val="28"/>
        </w:rPr>
        <w:t>эффективности</w:t>
      </w:r>
    </w:p>
    <w:p w:rsidR="002A7422" w:rsidRPr="00D64E67" w:rsidRDefault="00F47486" w:rsidP="00A11321">
      <w:pPr>
        <w:widowControl w:val="0"/>
        <w:numPr>
          <w:ilvl w:val="3"/>
          <w:numId w:val="32"/>
        </w:numPr>
        <w:tabs>
          <w:tab w:val="clear" w:pos="2880"/>
        </w:tabs>
        <w:overflowPunct w:val="0"/>
        <w:autoSpaceDE w:val="0"/>
        <w:autoSpaceDN w:val="0"/>
        <w:adjustRightInd w:val="0"/>
        <w:spacing w:after="0" w:line="240" w:lineRule="auto"/>
        <w:ind w:left="851"/>
        <w:jc w:val="both"/>
        <w:rPr>
          <w:rFonts w:ascii="Times New Roman" w:hAnsi="Times New Roman"/>
          <w:sz w:val="28"/>
          <w:szCs w:val="28"/>
          <w:lang w:val="ru-RU"/>
        </w:rPr>
      </w:pPr>
      <w:r w:rsidRPr="00D64E67">
        <w:rPr>
          <w:rFonts w:ascii="Times New Roman" w:hAnsi="Times New Roman"/>
          <w:sz w:val="28"/>
          <w:szCs w:val="28"/>
          <w:lang w:val="ru-RU"/>
        </w:rPr>
        <w:lastRenderedPageBreak/>
        <w:t xml:space="preserve">Повысить эффективность системы теплоснабжения (без учета потерь на источниках теплоснабжения) до 92%; </w:t>
      </w:r>
    </w:p>
    <w:p w:rsidR="002A7422" w:rsidRPr="00D64E67" w:rsidRDefault="00F47486" w:rsidP="00A11321">
      <w:pPr>
        <w:widowControl w:val="0"/>
        <w:numPr>
          <w:ilvl w:val="3"/>
          <w:numId w:val="32"/>
        </w:numPr>
        <w:tabs>
          <w:tab w:val="clear" w:pos="2880"/>
        </w:tabs>
        <w:overflowPunct w:val="0"/>
        <w:autoSpaceDE w:val="0"/>
        <w:autoSpaceDN w:val="0"/>
        <w:adjustRightInd w:val="0"/>
        <w:spacing w:after="0" w:line="240" w:lineRule="auto"/>
        <w:ind w:left="851"/>
        <w:jc w:val="both"/>
        <w:rPr>
          <w:rFonts w:ascii="Times New Roman" w:hAnsi="Times New Roman"/>
          <w:sz w:val="28"/>
          <w:szCs w:val="28"/>
          <w:lang w:val="ru-RU"/>
        </w:rPr>
      </w:pPr>
      <w:r w:rsidRPr="00D64E67">
        <w:rPr>
          <w:rFonts w:ascii="Times New Roman" w:hAnsi="Times New Roman"/>
          <w:sz w:val="28"/>
          <w:szCs w:val="28"/>
          <w:lang w:val="ru-RU"/>
        </w:rPr>
        <w:t xml:space="preserve">Снизить потери в магистральных, распределительных и внутриквартальных тепловых сетях (сетях горячего водоснабжения) до 8%; </w:t>
      </w:r>
    </w:p>
    <w:p w:rsidR="002A7422" w:rsidRPr="00D64E67" w:rsidRDefault="00F47486" w:rsidP="00A11321">
      <w:pPr>
        <w:widowControl w:val="0"/>
        <w:numPr>
          <w:ilvl w:val="3"/>
          <w:numId w:val="32"/>
        </w:numPr>
        <w:tabs>
          <w:tab w:val="clear" w:pos="2880"/>
        </w:tabs>
        <w:overflowPunct w:val="0"/>
        <w:autoSpaceDE w:val="0"/>
        <w:autoSpaceDN w:val="0"/>
        <w:adjustRightInd w:val="0"/>
        <w:spacing w:after="0" w:line="240" w:lineRule="auto"/>
        <w:ind w:left="851"/>
        <w:jc w:val="both"/>
        <w:rPr>
          <w:rFonts w:ascii="Times New Roman" w:hAnsi="Times New Roman"/>
          <w:sz w:val="28"/>
          <w:szCs w:val="28"/>
          <w:lang w:val="ru-RU"/>
        </w:rPr>
      </w:pPr>
      <w:r w:rsidRPr="00D64E67">
        <w:rPr>
          <w:rFonts w:ascii="Times New Roman" w:hAnsi="Times New Roman"/>
          <w:sz w:val="28"/>
          <w:szCs w:val="28"/>
          <w:lang w:val="ru-RU"/>
        </w:rPr>
        <w:t xml:space="preserve">Обеспечить снижение потерь тепла от небаланса спроса и предложения до минимума за счет внедрения средств автоматизации и систем регулирования; </w:t>
      </w:r>
    </w:p>
    <w:p w:rsidR="002A7422" w:rsidRPr="00D64E67" w:rsidRDefault="00F47486" w:rsidP="00A11321">
      <w:pPr>
        <w:widowControl w:val="0"/>
        <w:numPr>
          <w:ilvl w:val="3"/>
          <w:numId w:val="32"/>
        </w:numPr>
        <w:tabs>
          <w:tab w:val="clear" w:pos="2880"/>
        </w:tabs>
        <w:overflowPunct w:val="0"/>
        <w:autoSpaceDE w:val="0"/>
        <w:autoSpaceDN w:val="0"/>
        <w:adjustRightInd w:val="0"/>
        <w:spacing w:after="0" w:line="240" w:lineRule="auto"/>
        <w:ind w:left="851"/>
        <w:jc w:val="both"/>
        <w:rPr>
          <w:rFonts w:ascii="Times New Roman" w:hAnsi="Times New Roman"/>
          <w:sz w:val="28"/>
          <w:szCs w:val="28"/>
          <w:lang w:val="ru-RU"/>
        </w:rPr>
      </w:pPr>
      <w:r w:rsidRPr="00D64E67">
        <w:rPr>
          <w:rFonts w:ascii="Times New Roman" w:hAnsi="Times New Roman"/>
          <w:sz w:val="28"/>
          <w:szCs w:val="28"/>
          <w:lang w:val="ru-RU"/>
        </w:rPr>
        <w:t>Внедрить систему скидок по оплате услуг теплового комфорта жителям, реализующим за собственные средства меры по утеплению кв</w:t>
      </w:r>
      <w:r w:rsidR="00A11321">
        <w:rPr>
          <w:rFonts w:ascii="Times New Roman" w:hAnsi="Times New Roman"/>
          <w:sz w:val="28"/>
          <w:szCs w:val="28"/>
          <w:lang w:val="ru-RU"/>
        </w:rPr>
        <w:t>артир или экономии горячей воды.</w:t>
      </w:r>
    </w:p>
    <w:p w:rsidR="002A7422" w:rsidRPr="00D64E67" w:rsidRDefault="00F47486" w:rsidP="00A11321">
      <w:pPr>
        <w:widowControl w:val="0"/>
        <w:overflowPunct w:val="0"/>
        <w:autoSpaceDE w:val="0"/>
        <w:autoSpaceDN w:val="0"/>
        <w:adjustRightInd w:val="0"/>
        <w:spacing w:after="0" w:line="240" w:lineRule="auto"/>
        <w:ind w:left="858"/>
        <w:jc w:val="both"/>
        <w:rPr>
          <w:rFonts w:ascii="Times New Roman" w:hAnsi="Times New Roman"/>
          <w:sz w:val="28"/>
          <w:szCs w:val="28"/>
        </w:rPr>
      </w:pPr>
      <w:r w:rsidRPr="00D64E67">
        <w:rPr>
          <w:rFonts w:ascii="Times New Roman" w:hAnsi="Times New Roman"/>
          <w:i/>
          <w:iCs/>
          <w:sz w:val="28"/>
          <w:szCs w:val="28"/>
        </w:rPr>
        <w:t>Параметры</w:t>
      </w:r>
      <w:r w:rsidR="00A470E4">
        <w:rPr>
          <w:rFonts w:ascii="Times New Roman" w:hAnsi="Times New Roman"/>
          <w:i/>
          <w:iCs/>
          <w:sz w:val="28"/>
          <w:szCs w:val="28"/>
          <w:lang w:val="ru-RU"/>
        </w:rPr>
        <w:t xml:space="preserve"> </w:t>
      </w:r>
      <w:r w:rsidRPr="00D64E67">
        <w:rPr>
          <w:rFonts w:ascii="Times New Roman" w:hAnsi="Times New Roman"/>
          <w:i/>
          <w:iCs/>
          <w:sz w:val="28"/>
          <w:szCs w:val="28"/>
        </w:rPr>
        <w:t>качества</w:t>
      </w:r>
      <w:r w:rsidR="00A470E4">
        <w:rPr>
          <w:rFonts w:ascii="Times New Roman" w:hAnsi="Times New Roman"/>
          <w:i/>
          <w:iCs/>
          <w:sz w:val="28"/>
          <w:szCs w:val="28"/>
          <w:lang w:val="ru-RU"/>
        </w:rPr>
        <w:t xml:space="preserve"> </w:t>
      </w:r>
      <w:r w:rsidRPr="00D64E67">
        <w:rPr>
          <w:rFonts w:ascii="Times New Roman" w:hAnsi="Times New Roman"/>
          <w:i/>
          <w:iCs/>
          <w:sz w:val="28"/>
          <w:szCs w:val="28"/>
        </w:rPr>
        <w:t>обслуживания</w:t>
      </w:r>
    </w:p>
    <w:p w:rsidR="002A7422" w:rsidRPr="00D64E67" w:rsidRDefault="00F47486" w:rsidP="00A11321">
      <w:pPr>
        <w:widowControl w:val="0"/>
        <w:numPr>
          <w:ilvl w:val="3"/>
          <w:numId w:val="33"/>
        </w:numPr>
        <w:overflowPunct w:val="0"/>
        <w:autoSpaceDE w:val="0"/>
        <w:autoSpaceDN w:val="0"/>
        <w:adjustRightInd w:val="0"/>
        <w:spacing w:after="0" w:line="240" w:lineRule="auto"/>
        <w:ind w:left="0" w:firstLine="851"/>
        <w:jc w:val="both"/>
        <w:rPr>
          <w:rFonts w:ascii="Times New Roman" w:hAnsi="Times New Roman"/>
          <w:sz w:val="28"/>
          <w:szCs w:val="28"/>
          <w:lang w:val="ru-RU"/>
        </w:rPr>
      </w:pPr>
      <w:r w:rsidRPr="00D64E67">
        <w:rPr>
          <w:rFonts w:ascii="Times New Roman" w:hAnsi="Times New Roman"/>
          <w:sz w:val="28"/>
          <w:szCs w:val="28"/>
          <w:lang w:val="ru-RU"/>
        </w:rPr>
        <w:t xml:space="preserve">Предоставлять услуги теплового комфорта с максимальной ориентацией на индивидуальные пожелания потребителей; </w:t>
      </w:r>
    </w:p>
    <w:p w:rsidR="002A7422" w:rsidRPr="00D64E67" w:rsidRDefault="00F47486" w:rsidP="00A11321">
      <w:pPr>
        <w:widowControl w:val="0"/>
        <w:numPr>
          <w:ilvl w:val="3"/>
          <w:numId w:val="33"/>
        </w:numPr>
        <w:overflowPunct w:val="0"/>
        <w:autoSpaceDE w:val="0"/>
        <w:autoSpaceDN w:val="0"/>
        <w:adjustRightInd w:val="0"/>
        <w:spacing w:after="0" w:line="240" w:lineRule="auto"/>
        <w:ind w:left="0" w:firstLine="851"/>
        <w:jc w:val="both"/>
        <w:rPr>
          <w:rFonts w:ascii="Times New Roman" w:hAnsi="Times New Roman"/>
          <w:sz w:val="28"/>
          <w:szCs w:val="28"/>
          <w:lang w:val="ru-RU"/>
        </w:rPr>
      </w:pPr>
      <w:r w:rsidRPr="00D64E67">
        <w:rPr>
          <w:rFonts w:ascii="Times New Roman" w:hAnsi="Times New Roman"/>
          <w:sz w:val="28"/>
          <w:szCs w:val="28"/>
          <w:lang w:val="ru-RU"/>
        </w:rPr>
        <w:t xml:space="preserve">Организовать постоянный приборный мониторинг уровня комфорта </w:t>
      </w:r>
      <w:r w:rsidR="002B0AB8" w:rsidRPr="00D64E67">
        <w:rPr>
          <w:rFonts w:ascii="Times New Roman" w:hAnsi="Times New Roman"/>
          <w:sz w:val="28"/>
          <w:szCs w:val="28"/>
          <w:lang w:val="ru-RU"/>
        </w:rPr>
        <w:t xml:space="preserve">у </w:t>
      </w:r>
      <w:r w:rsidRPr="00D64E67">
        <w:rPr>
          <w:rFonts w:ascii="Times New Roman" w:hAnsi="Times New Roman"/>
          <w:sz w:val="28"/>
          <w:szCs w:val="28"/>
          <w:lang w:val="ru-RU"/>
        </w:rPr>
        <w:t xml:space="preserve">потребителей и обеспечить систематическую коррекцию оплаты услуг комфорта в зависимости от качества услуги; </w:t>
      </w:r>
    </w:p>
    <w:p w:rsidR="002A7422" w:rsidRPr="00D64E67" w:rsidRDefault="00F47486" w:rsidP="00A11321">
      <w:pPr>
        <w:widowControl w:val="0"/>
        <w:numPr>
          <w:ilvl w:val="3"/>
          <w:numId w:val="33"/>
        </w:numPr>
        <w:overflowPunct w:val="0"/>
        <w:autoSpaceDE w:val="0"/>
        <w:autoSpaceDN w:val="0"/>
        <w:adjustRightInd w:val="0"/>
        <w:spacing w:after="0" w:line="240" w:lineRule="auto"/>
        <w:ind w:left="0" w:firstLine="851"/>
        <w:jc w:val="both"/>
        <w:rPr>
          <w:rFonts w:ascii="Times New Roman" w:hAnsi="Times New Roman"/>
          <w:sz w:val="28"/>
          <w:szCs w:val="28"/>
          <w:lang w:val="ru-RU"/>
        </w:rPr>
      </w:pPr>
      <w:r w:rsidRPr="00D64E67">
        <w:rPr>
          <w:rFonts w:ascii="Times New Roman" w:hAnsi="Times New Roman"/>
          <w:sz w:val="28"/>
          <w:szCs w:val="28"/>
          <w:lang w:val="ru-RU"/>
        </w:rPr>
        <w:t xml:space="preserve">Устанавливать термостатические вентили желающим для обеспечения индивидуальных параметров комфорта; </w:t>
      </w:r>
    </w:p>
    <w:p w:rsidR="002A7422" w:rsidRPr="00D64E67" w:rsidRDefault="00F47486" w:rsidP="00A11321">
      <w:pPr>
        <w:widowControl w:val="0"/>
        <w:numPr>
          <w:ilvl w:val="1"/>
          <w:numId w:val="33"/>
        </w:numPr>
        <w:overflowPunct w:val="0"/>
        <w:autoSpaceDE w:val="0"/>
        <w:autoSpaceDN w:val="0"/>
        <w:adjustRightInd w:val="0"/>
        <w:spacing w:after="0" w:line="240" w:lineRule="auto"/>
        <w:ind w:left="0" w:firstLine="851"/>
        <w:jc w:val="both"/>
        <w:rPr>
          <w:rFonts w:ascii="Times New Roman" w:hAnsi="Times New Roman"/>
          <w:sz w:val="28"/>
          <w:szCs w:val="28"/>
        </w:rPr>
      </w:pPr>
      <w:bookmarkStart w:id="34" w:name="page75"/>
      <w:bookmarkEnd w:id="34"/>
      <w:r w:rsidRPr="00D64E67">
        <w:rPr>
          <w:rFonts w:ascii="Times New Roman" w:hAnsi="Times New Roman"/>
          <w:sz w:val="28"/>
          <w:szCs w:val="28"/>
          <w:lang w:val="ru-RU"/>
        </w:rPr>
        <w:t xml:space="preserve">Снизить перерывы в снабжении горячей водой до 7 дней в году. Обеспечить соблюдение нормативных требований по параметрам горячей воды. </w:t>
      </w:r>
      <w:r w:rsidRPr="00D64E67">
        <w:rPr>
          <w:rFonts w:ascii="Times New Roman" w:hAnsi="Times New Roman"/>
          <w:sz w:val="28"/>
          <w:szCs w:val="28"/>
        </w:rPr>
        <w:t>Снизить</w:t>
      </w:r>
      <w:r w:rsidR="00A470E4">
        <w:rPr>
          <w:rFonts w:ascii="Times New Roman" w:hAnsi="Times New Roman"/>
          <w:sz w:val="28"/>
          <w:szCs w:val="28"/>
          <w:lang w:val="ru-RU"/>
        </w:rPr>
        <w:t xml:space="preserve"> </w:t>
      </w:r>
      <w:r w:rsidRPr="00D64E67">
        <w:rPr>
          <w:rFonts w:ascii="Times New Roman" w:hAnsi="Times New Roman"/>
          <w:sz w:val="28"/>
          <w:szCs w:val="28"/>
        </w:rPr>
        <w:t>претензии</w:t>
      </w:r>
      <w:r w:rsidR="00A470E4">
        <w:rPr>
          <w:rFonts w:ascii="Times New Roman" w:hAnsi="Times New Roman"/>
          <w:sz w:val="28"/>
          <w:szCs w:val="28"/>
          <w:lang w:val="ru-RU"/>
        </w:rPr>
        <w:t xml:space="preserve"> </w:t>
      </w:r>
      <w:r w:rsidRPr="00D64E67">
        <w:rPr>
          <w:rFonts w:ascii="Times New Roman" w:hAnsi="Times New Roman"/>
          <w:sz w:val="28"/>
          <w:szCs w:val="28"/>
        </w:rPr>
        <w:t>потребителей</w:t>
      </w:r>
      <w:r w:rsidR="00A470E4">
        <w:rPr>
          <w:rFonts w:ascii="Times New Roman" w:hAnsi="Times New Roman"/>
          <w:sz w:val="28"/>
          <w:szCs w:val="28"/>
          <w:lang w:val="ru-RU"/>
        </w:rPr>
        <w:t xml:space="preserve"> </w:t>
      </w:r>
      <w:r w:rsidRPr="00D64E67">
        <w:rPr>
          <w:rFonts w:ascii="Times New Roman" w:hAnsi="Times New Roman"/>
          <w:sz w:val="28"/>
          <w:szCs w:val="28"/>
        </w:rPr>
        <w:t>по</w:t>
      </w:r>
      <w:r w:rsidR="00A470E4">
        <w:rPr>
          <w:rFonts w:ascii="Times New Roman" w:hAnsi="Times New Roman"/>
          <w:sz w:val="28"/>
          <w:szCs w:val="28"/>
          <w:lang w:val="ru-RU"/>
        </w:rPr>
        <w:t xml:space="preserve"> </w:t>
      </w:r>
      <w:r w:rsidRPr="00D64E67">
        <w:rPr>
          <w:rFonts w:ascii="Times New Roman" w:hAnsi="Times New Roman"/>
          <w:sz w:val="28"/>
          <w:szCs w:val="28"/>
        </w:rPr>
        <w:t>качеству</w:t>
      </w:r>
      <w:r w:rsidR="00A470E4">
        <w:rPr>
          <w:rFonts w:ascii="Times New Roman" w:hAnsi="Times New Roman"/>
          <w:sz w:val="28"/>
          <w:szCs w:val="28"/>
          <w:lang w:val="ru-RU"/>
        </w:rPr>
        <w:t xml:space="preserve"> </w:t>
      </w:r>
      <w:r w:rsidRPr="00D64E67">
        <w:rPr>
          <w:rFonts w:ascii="Times New Roman" w:hAnsi="Times New Roman"/>
          <w:sz w:val="28"/>
          <w:szCs w:val="28"/>
        </w:rPr>
        <w:t>горячего</w:t>
      </w:r>
      <w:r w:rsidR="00A470E4">
        <w:rPr>
          <w:rFonts w:ascii="Times New Roman" w:hAnsi="Times New Roman"/>
          <w:sz w:val="28"/>
          <w:szCs w:val="28"/>
          <w:lang w:val="ru-RU"/>
        </w:rPr>
        <w:t xml:space="preserve"> </w:t>
      </w:r>
      <w:r w:rsidRPr="00D64E67">
        <w:rPr>
          <w:rFonts w:ascii="Times New Roman" w:hAnsi="Times New Roman"/>
          <w:sz w:val="28"/>
          <w:szCs w:val="28"/>
        </w:rPr>
        <w:t xml:space="preserve">водоснабжения; </w:t>
      </w:r>
    </w:p>
    <w:p w:rsidR="002A7422" w:rsidRPr="00D64E67" w:rsidRDefault="00F47486" w:rsidP="00A11321">
      <w:pPr>
        <w:widowControl w:val="0"/>
        <w:numPr>
          <w:ilvl w:val="1"/>
          <w:numId w:val="33"/>
        </w:numPr>
        <w:overflowPunct w:val="0"/>
        <w:autoSpaceDE w:val="0"/>
        <w:autoSpaceDN w:val="0"/>
        <w:adjustRightInd w:val="0"/>
        <w:spacing w:after="0" w:line="240" w:lineRule="auto"/>
        <w:ind w:left="0" w:firstLine="851"/>
        <w:jc w:val="both"/>
        <w:rPr>
          <w:rFonts w:ascii="Times New Roman" w:hAnsi="Times New Roman"/>
          <w:sz w:val="28"/>
          <w:szCs w:val="28"/>
          <w:lang w:val="ru-RU"/>
        </w:rPr>
      </w:pPr>
      <w:r w:rsidRPr="00D64E67">
        <w:rPr>
          <w:rFonts w:ascii="Times New Roman" w:hAnsi="Times New Roman"/>
          <w:sz w:val="28"/>
          <w:szCs w:val="28"/>
          <w:lang w:val="ru-RU"/>
        </w:rPr>
        <w:t xml:space="preserve">Организовать взаимодействие с поставщиками, позволяющее контролировать соблюдение параметров поставляемого теплоносителя. </w:t>
      </w:r>
    </w:p>
    <w:p w:rsidR="002A7422" w:rsidRPr="00D64E67" w:rsidRDefault="00F47486" w:rsidP="00A11321">
      <w:pPr>
        <w:widowControl w:val="0"/>
        <w:overflowPunct w:val="0"/>
        <w:autoSpaceDE w:val="0"/>
        <w:autoSpaceDN w:val="0"/>
        <w:adjustRightInd w:val="0"/>
        <w:spacing w:after="0" w:line="240" w:lineRule="auto"/>
        <w:ind w:left="860"/>
        <w:jc w:val="both"/>
        <w:rPr>
          <w:rFonts w:ascii="Times New Roman" w:hAnsi="Times New Roman"/>
          <w:sz w:val="28"/>
          <w:szCs w:val="28"/>
        </w:rPr>
      </w:pPr>
      <w:r w:rsidRPr="00D64E67">
        <w:rPr>
          <w:rFonts w:ascii="Times New Roman" w:hAnsi="Times New Roman"/>
          <w:i/>
          <w:iCs/>
          <w:sz w:val="28"/>
          <w:szCs w:val="28"/>
        </w:rPr>
        <w:t>Параметры</w:t>
      </w:r>
      <w:r w:rsidR="00A470E4">
        <w:rPr>
          <w:rFonts w:ascii="Times New Roman" w:hAnsi="Times New Roman"/>
          <w:i/>
          <w:iCs/>
          <w:sz w:val="28"/>
          <w:szCs w:val="28"/>
          <w:lang w:val="ru-RU"/>
        </w:rPr>
        <w:t xml:space="preserve"> </w:t>
      </w:r>
      <w:r w:rsidRPr="00D64E67">
        <w:rPr>
          <w:rFonts w:ascii="Times New Roman" w:hAnsi="Times New Roman"/>
          <w:i/>
          <w:iCs/>
          <w:sz w:val="28"/>
          <w:szCs w:val="28"/>
        </w:rPr>
        <w:t>экономической</w:t>
      </w:r>
      <w:r w:rsidR="00A470E4">
        <w:rPr>
          <w:rFonts w:ascii="Times New Roman" w:hAnsi="Times New Roman"/>
          <w:i/>
          <w:iCs/>
          <w:sz w:val="28"/>
          <w:szCs w:val="28"/>
          <w:lang w:val="ru-RU"/>
        </w:rPr>
        <w:t xml:space="preserve"> </w:t>
      </w:r>
      <w:r w:rsidRPr="00D64E67">
        <w:rPr>
          <w:rFonts w:ascii="Times New Roman" w:hAnsi="Times New Roman"/>
          <w:i/>
          <w:iCs/>
          <w:sz w:val="28"/>
          <w:szCs w:val="28"/>
        </w:rPr>
        <w:t>эффективности</w:t>
      </w:r>
    </w:p>
    <w:p w:rsidR="002A7422" w:rsidRPr="00D64E67" w:rsidRDefault="00F47486" w:rsidP="00A11321">
      <w:pPr>
        <w:widowControl w:val="0"/>
        <w:numPr>
          <w:ilvl w:val="1"/>
          <w:numId w:val="34"/>
        </w:numPr>
        <w:tabs>
          <w:tab w:val="clear" w:pos="1440"/>
        </w:tabs>
        <w:overflowPunct w:val="0"/>
        <w:autoSpaceDE w:val="0"/>
        <w:autoSpaceDN w:val="0"/>
        <w:adjustRightInd w:val="0"/>
        <w:spacing w:after="0" w:line="240" w:lineRule="auto"/>
        <w:ind w:left="0" w:firstLine="567"/>
        <w:jc w:val="both"/>
        <w:rPr>
          <w:rFonts w:ascii="Times New Roman" w:hAnsi="Times New Roman"/>
          <w:sz w:val="28"/>
          <w:szCs w:val="28"/>
          <w:lang w:val="ru-RU"/>
        </w:rPr>
      </w:pPr>
      <w:r w:rsidRPr="00D64E67">
        <w:rPr>
          <w:rFonts w:ascii="Times New Roman" w:hAnsi="Times New Roman"/>
          <w:sz w:val="28"/>
          <w:szCs w:val="28"/>
          <w:lang w:val="ru-RU"/>
        </w:rPr>
        <w:t xml:space="preserve">Повысить производительность труда в 1,5 раза за счет применения новых технологий, мер по сокращению аварийных и плановых ремонтов; </w:t>
      </w:r>
    </w:p>
    <w:p w:rsidR="002A7422" w:rsidRPr="00D64E67" w:rsidRDefault="00F47486" w:rsidP="00A11321">
      <w:pPr>
        <w:widowControl w:val="0"/>
        <w:numPr>
          <w:ilvl w:val="1"/>
          <w:numId w:val="34"/>
        </w:numPr>
        <w:tabs>
          <w:tab w:val="clear" w:pos="1440"/>
        </w:tabs>
        <w:overflowPunct w:val="0"/>
        <w:autoSpaceDE w:val="0"/>
        <w:autoSpaceDN w:val="0"/>
        <w:adjustRightInd w:val="0"/>
        <w:spacing w:after="0" w:line="240" w:lineRule="auto"/>
        <w:ind w:left="0" w:firstLine="567"/>
        <w:jc w:val="both"/>
        <w:rPr>
          <w:rFonts w:ascii="Times New Roman" w:hAnsi="Times New Roman"/>
          <w:sz w:val="28"/>
          <w:szCs w:val="28"/>
          <w:lang w:val="ru-RU"/>
        </w:rPr>
      </w:pPr>
      <w:r w:rsidRPr="00D64E67">
        <w:rPr>
          <w:rFonts w:ascii="Times New Roman" w:hAnsi="Times New Roman"/>
          <w:sz w:val="28"/>
          <w:szCs w:val="28"/>
          <w:lang w:val="ru-RU"/>
        </w:rPr>
        <w:t xml:space="preserve">Привлечь долгосрочные внебюджетные инвестиции в размере, достаточном для решения сформулированных в данной Программе задач; </w:t>
      </w:r>
    </w:p>
    <w:p w:rsidR="002A7422" w:rsidRPr="00D64E67" w:rsidRDefault="00F47486" w:rsidP="00A11321">
      <w:pPr>
        <w:widowControl w:val="0"/>
        <w:numPr>
          <w:ilvl w:val="1"/>
          <w:numId w:val="34"/>
        </w:numPr>
        <w:tabs>
          <w:tab w:val="clear" w:pos="1440"/>
        </w:tabs>
        <w:overflowPunct w:val="0"/>
        <w:autoSpaceDE w:val="0"/>
        <w:autoSpaceDN w:val="0"/>
        <w:adjustRightInd w:val="0"/>
        <w:spacing w:after="0" w:line="240" w:lineRule="auto"/>
        <w:ind w:left="0" w:firstLine="567"/>
        <w:jc w:val="both"/>
        <w:rPr>
          <w:rFonts w:ascii="Times New Roman" w:hAnsi="Times New Roman"/>
          <w:sz w:val="28"/>
          <w:szCs w:val="28"/>
          <w:lang w:val="ru-RU"/>
        </w:rPr>
      </w:pPr>
      <w:r w:rsidRPr="00D64E67">
        <w:rPr>
          <w:rFonts w:ascii="Times New Roman" w:hAnsi="Times New Roman"/>
          <w:sz w:val="28"/>
          <w:szCs w:val="28"/>
          <w:lang w:val="ru-RU"/>
        </w:rPr>
        <w:t xml:space="preserve">Обеспечить собираемость платежей за услуги теплоснабжения на уровне не менее 95%; </w:t>
      </w:r>
    </w:p>
    <w:p w:rsidR="002A7422" w:rsidRPr="00D64E67" w:rsidRDefault="00F47486" w:rsidP="00A11321">
      <w:pPr>
        <w:widowControl w:val="0"/>
        <w:numPr>
          <w:ilvl w:val="1"/>
          <w:numId w:val="34"/>
        </w:numPr>
        <w:tabs>
          <w:tab w:val="clear" w:pos="1440"/>
        </w:tabs>
        <w:overflowPunct w:val="0"/>
        <w:autoSpaceDE w:val="0"/>
        <w:autoSpaceDN w:val="0"/>
        <w:adjustRightInd w:val="0"/>
        <w:spacing w:after="0" w:line="240" w:lineRule="auto"/>
        <w:ind w:left="0" w:firstLine="567"/>
        <w:jc w:val="both"/>
        <w:rPr>
          <w:rFonts w:ascii="Times New Roman" w:hAnsi="Times New Roman"/>
          <w:sz w:val="28"/>
          <w:szCs w:val="28"/>
          <w:lang w:val="ru-RU"/>
        </w:rPr>
      </w:pPr>
      <w:r w:rsidRPr="00D64E67">
        <w:rPr>
          <w:rFonts w:ascii="Times New Roman" w:hAnsi="Times New Roman"/>
          <w:sz w:val="28"/>
          <w:szCs w:val="28"/>
          <w:lang w:val="ru-RU"/>
        </w:rPr>
        <w:t xml:space="preserve">Обеспечить стабильность финансовых отношений с поставщиками тепловой энергии, чтобы ликвидировать угрозу отключения платежеспособных абонентов или снижения для них параметров теплового комфорта; </w:t>
      </w:r>
    </w:p>
    <w:p w:rsidR="002A7422" w:rsidRPr="00D64E67" w:rsidRDefault="00F47486" w:rsidP="00A11321">
      <w:pPr>
        <w:widowControl w:val="0"/>
        <w:numPr>
          <w:ilvl w:val="1"/>
          <w:numId w:val="34"/>
        </w:numPr>
        <w:tabs>
          <w:tab w:val="clear" w:pos="1440"/>
        </w:tabs>
        <w:overflowPunct w:val="0"/>
        <w:autoSpaceDE w:val="0"/>
        <w:autoSpaceDN w:val="0"/>
        <w:adjustRightInd w:val="0"/>
        <w:spacing w:after="0" w:line="240" w:lineRule="auto"/>
        <w:ind w:left="0" w:firstLine="567"/>
        <w:jc w:val="both"/>
        <w:rPr>
          <w:rFonts w:ascii="Times New Roman" w:hAnsi="Times New Roman"/>
          <w:sz w:val="28"/>
          <w:szCs w:val="28"/>
          <w:lang w:val="ru-RU"/>
        </w:rPr>
      </w:pPr>
      <w:r w:rsidRPr="00D64E67">
        <w:rPr>
          <w:rFonts w:ascii="Times New Roman" w:hAnsi="Times New Roman"/>
          <w:sz w:val="28"/>
          <w:szCs w:val="28"/>
          <w:lang w:val="ru-RU"/>
        </w:rPr>
        <w:t xml:space="preserve">Обеспечить возмещение капитальных затрат на модернизацию системы теплоснабжения в значительной мере за счет снижения издержек в реальном выражении в результате повышения энергетической и общеэкономической эффективности деятельности. </w:t>
      </w:r>
    </w:p>
    <w:p w:rsidR="002A7422" w:rsidRPr="00D64E67" w:rsidRDefault="00F47486" w:rsidP="00A11321">
      <w:pPr>
        <w:widowControl w:val="0"/>
        <w:overflowPunct w:val="0"/>
        <w:autoSpaceDE w:val="0"/>
        <w:autoSpaceDN w:val="0"/>
        <w:adjustRightInd w:val="0"/>
        <w:spacing w:after="0" w:line="240" w:lineRule="auto"/>
        <w:ind w:left="720"/>
        <w:jc w:val="both"/>
        <w:rPr>
          <w:rFonts w:ascii="Times New Roman" w:hAnsi="Times New Roman"/>
          <w:sz w:val="28"/>
          <w:szCs w:val="28"/>
        </w:rPr>
      </w:pPr>
      <w:r w:rsidRPr="00D64E67">
        <w:rPr>
          <w:rFonts w:ascii="Times New Roman" w:hAnsi="Times New Roman"/>
          <w:sz w:val="28"/>
          <w:szCs w:val="28"/>
        </w:rPr>
        <w:t xml:space="preserve">4.2. Водоснабжение: </w:t>
      </w:r>
    </w:p>
    <w:p w:rsidR="002A7422" w:rsidRPr="00D64E67" w:rsidRDefault="00F47486" w:rsidP="00A11321">
      <w:pPr>
        <w:widowControl w:val="0"/>
        <w:numPr>
          <w:ilvl w:val="0"/>
          <w:numId w:val="12"/>
        </w:numPr>
        <w:tabs>
          <w:tab w:val="clear" w:pos="720"/>
          <w:tab w:val="num" w:pos="1080"/>
        </w:tabs>
        <w:overflowPunct w:val="0"/>
        <w:autoSpaceDE w:val="0"/>
        <w:autoSpaceDN w:val="0"/>
        <w:adjustRightInd w:val="0"/>
        <w:spacing w:after="0" w:line="240" w:lineRule="auto"/>
        <w:ind w:left="0" w:firstLine="722"/>
        <w:jc w:val="both"/>
        <w:rPr>
          <w:rFonts w:ascii="Times New Roman" w:hAnsi="Times New Roman"/>
          <w:sz w:val="28"/>
          <w:szCs w:val="28"/>
          <w:lang w:val="ru-RU"/>
        </w:rPr>
      </w:pPr>
      <w:r w:rsidRPr="00D64E67">
        <w:rPr>
          <w:rFonts w:ascii="Times New Roman" w:hAnsi="Times New Roman"/>
          <w:sz w:val="28"/>
          <w:szCs w:val="28"/>
          <w:lang w:val="ru-RU"/>
        </w:rPr>
        <w:t>Надежность обслуживания – количество аварий и повреждений</w:t>
      </w:r>
      <w:r w:rsidR="002B0AB8" w:rsidRPr="00D64E67">
        <w:rPr>
          <w:rFonts w:ascii="Times New Roman" w:hAnsi="Times New Roman"/>
          <w:sz w:val="28"/>
          <w:szCs w:val="28"/>
          <w:lang w:val="ru-RU"/>
        </w:rPr>
        <w:t xml:space="preserve"> на </w:t>
      </w:r>
      <w:r w:rsidR="002B0AB8" w:rsidRPr="00D64E67">
        <w:rPr>
          <w:rFonts w:ascii="Times New Roman" w:hAnsi="Times New Roman"/>
          <w:sz w:val="28"/>
          <w:szCs w:val="28"/>
          <w:lang w:val="ru-RU"/>
        </w:rPr>
        <w:lastRenderedPageBreak/>
        <w:t>1 км сетей в год: 2016 г. – 0,9 ед./км; 2024</w:t>
      </w:r>
      <w:r w:rsidRPr="00D64E67">
        <w:rPr>
          <w:rFonts w:ascii="Times New Roman" w:hAnsi="Times New Roman"/>
          <w:sz w:val="28"/>
          <w:szCs w:val="28"/>
          <w:lang w:val="ru-RU"/>
        </w:rPr>
        <w:t xml:space="preserve"> г. – 0 ед./км; </w:t>
      </w:r>
    </w:p>
    <w:p w:rsidR="002A7422" w:rsidRPr="00D64E67" w:rsidRDefault="00F47486" w:rsidP="00A11321">
      <w:pPr>
        <w:widowControl w:val="0"/>
        <w:numPr>
          <w:ilvl w:val="0"/>
          <w:numId w:val="12"/>
        </w:numPr>
        <w:tabs>
          <w:tab w:val="clear" w:pos="720"/>
          <w:tab w:val="num" w:pos="1080"/>
        </w:tabs>
        <w:overflowPunct w:val="0"/>
        <w:autoSpaceDE w:val="0"/>
        <w:autoSpaceDN w:val="0"/>
        <w:adjustRightInd w:val="0"/>
        <w:spacing w:after="0" w:line="240" w:lineRule="auto"/>
        <w:ind w:left="1080" w:hanging="358"/>
        <w:jc w:val="both"/>
        <w:rPr>
          <w:rFonts w:ascii="Times New Roman" w:hAnsi="Times New Roman"/>
          <w:sz w:val="28"/>
          <w:szCs w:val="28"/>
          <w:lang w:val="ru-RU"/>
        </w:rPr>
      </w:pPr>
      <w:r w:rsidRPr="00D64E67">
        <w:rPr>
          <w:rFonts w:ascii="Times New Roman" w:hAnsi="Times New Roman"/>
          <w:sz w:val="28"/>
          <w:szCs w:val="28"/>
          <w:lang w:val="ru-RU"/>
        </w:rPr>
        <w:t>И</w:t>
      </w:r>
      <w:r w:rsidR="002B0AB8" w:rsidRPr="00D64E67">
        <w:rPr>
          <w:rFonts w:ascii="Times New Roman" w:hAnsi="Times New Roman"/>
          <w:sz w:val="28"/>
          <w:szCs w:val="28"/>
          <w:lang w:val="ru-RU"/>
        </w:rPr>
        <w:t>знос системы водоснабжения: 2014 г. – 70%; 2024</w:t>
      </w:r>
      <w:r w:rsidR="00A11321">
        <w:rPr>
          <w:rFonts w:ascii="Times New Roman" w:hAnsi="Times New Roman"/>
          <w:sz w:val="28"/>
          <w:szCs w:val="28"/>
          <w:lang w:val="ru-RU"/>
        </w:rPr>
        <w:t xml:space="preserve"> г. – 45%;</w:t>
      </w:r>
    </w:p>
    <w:p w:rsidR="002A7422" w:rsidRPr="00D64E67" w:rsidRDefault="002B0AB8" w:rsidP="00A11321">
      <w:pPr>
        <w:widowControl w:val="0"/>
        <w:numPr>
          <w:ilvl w:val="0"/>
          <w:numId w:val="12"/>
        </w:numPr>
        <w:tabs>
          <w:tab w:val="clear" w:pos="720"/>
          <w:tab w:val="num" w:pos="1080"/>
        </w:tabs>
        <w:overflowPunct w:val="0"/>
        <w:autoSpaceDE w:val="0"/>
        <w:autoSpaceDN w:val="0"/>
        <w:adjustRightInd w:val="0"/>
        <w:spacing w:after="0" w:line="240" w:lineRule="auto"/>
        <w:ind w:left="1080" w:hanging="358"/>
        <w:jc w:val="both"/>
        <w:rPr>
          <w:rFonts w:ascii="Times New Roman" w:hAnsi="Times New Roman"/>
          <w:sz w:val="28"/>
          <w:szCs w:val="28"/>
          <w:lang w:val="ru-RU"/>
        </w:rPr>
      </w:pPr>
      <w:r w:rsidRPr="00D64E67">
        <w:rPr>
          <w:rFonts w:ascii="Times New Roman" w:hAnsi="Times New Roman"/>
          <w:sz w:val="28"/>
          <w:szCs w:val="28"/>
          <w:lang w:val="ru-RU"/>
        </w:rPr>
        <w:t>Уровень потерь воды: 2016 г. – 15%; 2024</w:t>
      </w:r>
      <w:r w:rsidR="00A11321">
        <w:rPr>
          <w:rFonts w:ascii="Times New Roman" w:hAnsi="Times New Roman"/>
          <w:sz w:val="28"/>
          <w:szCs w:val="28"/>
          <w:lang w:val="ru-RU"/>
        </w:rPr>
        <w:t xml:space="preserve"> г. – 8%;</w:t>
      </w:r>
    </w:p>
    <w:p w:rsidR="002A7422" w:rsidRPr="00D64E67" w:rsidRDefault="00F47486" w:rsidP="00A11321">
      <w:pPr>
        <w:widowControl w:val="0"/>
        <w:numPr>
          <w:ilvl w:val="0"/>
          <w:numId w:val="12"/>
        </w:numPr>
        <w:tabs>
          <w:tab w:val="clear" w:pos="720"/>
          <w:tab w:val="num" w:pos="1080"/>
        </w:tabs>
        <w:overflowPunct w:val="0"/>
        <w:autoSpaceDE w:val="0"/>
        <w:autoSpaceDN w:val="0"/>
        <w:adjustRightInd w:val="0"/>
        <w:spacing w:after="0" w:line="240" w:lineRule="auto"/>
        <w:ind w:left="1080" w:hanging="358"/>
        <w:jc w:val="both"/>
        <w:rPr>
          <w:rFonts w:ascii="Times New Roman" w:hAnsi="Times New Roman"/>
          <w:sz w:val="28"/>
          <w:szCs w:val="28"/>
          <w:lang w:val="ru-RU"/>
        </w:rPr>
      </w:pPr>
      <w:r w:rsidRPr="00D64E67">
        <w:rPr>
          <w:rFonts w:ascii="Times New Roman" w:hAnsi="Times New Roman"/>
          <w:sz w:val="28"/>
          <w:szCs w:val="28"/>
          <w:lang w:val="ru-RU"/>
        </w:rPr>
        <w:t>Обеспеченность по</w:t>
      </w:r>
      <w:r w:rsidR="002B0AB8" w:rsidRPr="00D64E67">
        <w:rPr>
          <w:rFonts w:ascii="Times New Roman" w:hAnsi="Times New Roman"/>
          <w:sz w:val="28"/>
          <w:szCs w:val="28"/>
          <w:lang w:val="ru-RU"/>
        </w:rPr>
        <w:t>требителей приборами учета: 2016 г. – 45%; 2024</w:t>
      </w:r>
      <w:r w:rsidRPr="00D64E67">
        <w:rPr>
          <w:rFonts w:ascii="Times New Roman" w:hAnsi="Times New Roman"/>
          <w:sz w:val="28"/>
          <w:szCs w:val="28"/>
          <w:lang w:val="ru-RU"/>
        </w:rPr>
        <w:t xml:space="preserve"> г. – 100%. </w:t>
      </w:r>
    </w:p>
    <w:p w:rsidR="002A7422" w:rsidRPr="00D64E67" w:rsidRDefault="00F47486" w:rsidP="00A11321">
      <w:pPr>
        <w:widowControl w:val="0"/>
        <w:overflowPunct w:val="0"/>
        <w:autoSpaceDE w:val="0"/>
        <w:autoSpaceDN w:val="0"/>
        <w:adjustRightInd w:val="0"/>
        <w:spacing w:after="0" w:line="240" w:lineRule="auto"/>
        <w:ind w:left="860"/>
        <w:jc w:val="both"/>
        <w:rPr>
          <w:rFonts w:ascii="Times New Roman" w:hAnsi="Times New Roman"/>
          <w:sz w:val="28"/>
          <w:szCs w:val="28"/>
        </w:rPr>
      </w:pPr>
      <w:r w:rsidRPr="00D64E67">
        <w:rPr>
          <w:rFonts w:ascii="Times New Roman" w:hAnsi="Times New Roman"/>
          <w:i/>
          <w:iCs/>
          <w:sz w:val="28"/>
          <w:szCs w:val="28"/>
        </w:rPr>
        <w:t>Оптимизация</w:t>
      </w:r>
      <w:r w:rsidR="00A470E4">
        <w:rPr>
          <w:rFonts w:ascii="Times New Roman" w:hAnsi="Times New Roman"/>
          <w:i/>
          <w:iCs/>
          <w:sz w:val="28"/>
          <w:szCs w:val="28"/>
          <w:lang w:val="ru-RU"/>
        </w:rPr>
        <w:t xml:space="preserve"> </w:t>
      </w:r>
      <w:r w:rsidRPr="00D64E67">
        <w:rPr>
          <w:rFonts w:ascii="Times New Roman" w:hAnsi="Times New Roman"/>
          <w:i/>
          <w:iCs/>
          <w:sz w:val="28"/>
          <w:szCs w:val="28"/>
        </w:rPr>
        <w:t>технической</w:t>
      </w:r>
      <w:r w:rsidR="00A470E4">
        <w:rPr>
          <w:rFonts w:ascii="Times New Roman" w:hAnsi="Times New Roman"/>
          <w:i/>
          <w:iCs/>
          <w:sz w:val="28"/>
          <w:szCs w:val="28"/>
          <w:lang w:val="ru-RU"/>
        </w:rPr>
        <w:t xml:space="preserve"> </w:t>
      </w:r>
      <w:r w:rsidRPr="00D64E67">
        <w:rPr>
          <w:rFonts w:ascii="Times New Roman" w:hAnsi="Times New Roman"/>
          <w:i/>
          <w:iCs/>
          <w:sz w:val="28"/>
          <w:szCs w:val="28"/>
        </w:rPr>
        <w:t>структуры</w:t>
      </w:r>
    </w:p>
    <w:p w:rsidR="002A7422" w:rsidRPr="00D64E67" w:rsidRDefault="00F47486" w:rsidP="00A11321">
      <w:pPr>
        <w:widowControl w:val="0"/>
        <w:numPr>
          <w:ilvl w:val="1"/>
          <w:numId w:val="12"/>
        </w:numPr>
        <w:tabs>
          <w:tab w:val="clear" w:pos="1440"/>
          <w:tab w:val="num" w:pos="1260"/>
        </w:tabs>
        <w:overflowPunct w:val="0"/>
        <w:autoSpaceDE w:val="0"/>
        <w:autoSpaceDN w:val="0"/>
        <w:adjustRightInd w:val="0"/>
        <w:spacing w:after="0" w:line="240" w:lineRule="auto"/>
        <w:ind w:left="0" w:firstLine="902"/>
        <w:jc w:val="both"/>
        <w:rPr>
          <w:rFonts w:ascii="Times New Roman" w:hAnsi="Times New Roman"/>
          <w:sz w:val="28"/>
          <w:szCs w:val="28"/>
          <w:lang w:val="ru-RU"/>
        </w:rPr>
      </w:pPr>
      <w:r w:rsidRPr="00D64E67">
        <w:rPr>
          <w:rFonts w:ascii="Times New Roman" w:hAnsi="Times New Roman"/>
          <w:sz w:val="28"/>
          <w:szCs w:val="28"/>
          <w:lang w:val="ru-RU"/>
        </w:rPr>
        <w:t xml:space="preserve">Обеспечить достаточные резервы мощностей на всех стадиях технологической цепочки водоснабжения с учетом развития нового строительства и требований по надежности и эффективности этих услуг; </w:t>
      </w:r>
    </w:p>
    <w:p w:rsidR="002A7422" w:rsidRPr="00D64E67" w:rsidRDefault="00F47486" w:rsidP="00A11321">
      <w:pPr>
        <w:widowControl w:val="0"/>
        <w:numPr>
          <w:ilvl w:val="1"/>
          <w:numId w:val="12"/>
        </w:numPr>
        <w:tabs>
          <w:tab w:val="clear" w:pos="1440"/>
          <w:tab w:val="num" w:pos="1260"/>
        </w:tabs>
        <w:overflowPunct w:val="0"/>
        <w:autoSpaceDE w:val="0"/>
        <w:autoSpaceDN w:val="0"/>
        <w:adjustRightInd w:val="0"/>
        <w:spacing w:after="0" w:line="240" w:lineRule="auto"/>
        <w:ind w:left="0" w:firstLine="902"/>
        <w:jc w:val="both"/>
        <w:rPr>
          <w:rFonts w:ascii="Times New Roman" w:hAnsi="Times New Roman"/>
          <w:sz w:val="28"/>
          <w:szCs w:val="28"/>
          <w:lang w:val="ru-RU"/>
        </w:rPr>
      </w:pPr>
      <w:r w:rsidRPr="00D64E67">
        <w:rPr>
          <w:rFonts w:ascii="Times New Roman" w:hAnsi="Times New Roman"/>
          <w:sz w:val="28"/>
          <w:szCs w:val="28"/>
          <w:lang w:val="ru-RU"/>
        </w:rPr>
        <w:t xml:space="preserve">Формировать стратегию развития и модернизации системы водоснабжения, исходя из требований стандартов качества, надежности и эффективности; </w:t>
      </w:r>
    </w:p>
    <w:p w:rsidR="002A7422" w:rsidRPr="00D64E67" w:rsidRDefault="00F47486" w:rsidP="00A11321">
      <w:pPr>
        <w:widowControl w:val="0"/>
        <w:numPr>
          <w:ilvl w:val="1"/>
          <w:numId w:val="12"/>
        </w:numPr>
        <w:tabs>
          <w:tab w:val="clear" w:pos="1440"/>
          <w:tab w:val="num" w:pos="1260"/>
        </w:tabs>
        <w:overflowPunct w:val="0"/>
        <w:autoSpaceDE w:val="0"/>
        <w:autoSpaceDN w:val="0"/>
        <w:adjustRightInd w:val="0"/>
        <w:spacing w:after="0" w:line="240" w:lineRule="auto"/>
        <w:ind w:left="1260" w:hanging="358"/>
        <w:jc w:val="both"/>
        <w:rPr>
          <w:rFonts w:ascii="Times New Roman" w:hAnsi="Times New Roman"/>
          <w:sz w:val="28"/>
          <w:szCs w:val="28"/>
          <w:lang w:val="ru-RU"/>
        </w:rPr>
      </w:pPr>
      <w:r w:rsidRPr="00D64E67">
        <w:rPr>
          <w:rFonts w:ascii="Times New Roman" w:hAnsi="Times New Roman"/>
          <w:sz w:val="28"/>
          <w:szCs w:val="28"/>
          <w:lang w:val="ru-RU"/>
        </w:rPr>
        <w:t xml:space="preserve">Способствовать процессу оснащения потребителей приборами учета. </w:t>
      </w:r>
    </w:p>
    <w:p w:rsidR="002A7422" w:rsidRPr="00D64E67" w:rsidRDefault="00F47486" w:rsidP="00A11321">
      <w:pPr>
        <w:widowControl w:val="0"/>
        <w:overflowPunct w:val="0"/>
        <w:autoSpaceDE w:val="0"/>
        <w:autoSpaceDN w:val="0"/>
        <w:adjustRightInd w:val="0"/>
        <w:spacing w:after="0" w:line="240" w:lineRule="auto"/>
        <w:ind w:left="860"/>
        <w:jc w:val="both"/>
        <w:rPr>
          <w:rFonts w:ascii="Times New Roman" w:hAnsi="Times New Roman"/>
          <w:sz w:val="28"/>
          <w:szCs w:val="28"/>
        </w:rPr>
      </w:pPr>
      <w:r w:rsidRPr="00D64E67">
        <w:rPr>
          <w:rFonts w:ascii="Times New Roman" w:hAnsi="Times New Roman"/>
          <w:i/>
          <w:iCs/>
          <w:sz w:val="28"/>
          <w:szCs w:val="28"/>
        </w:rPr>
        <w:t>Параметры</w:t>
      </w:r>
      <w:r w:rsidR="00A470E4">
        <w:rPr>
          <w:rFonts w:ascii="Times New Roman" w:hAnsi="Times New Roman"/>
          <w:i/>
          <w:iCs/>
          <w:sz w:val="28"/>
          <w:szCs w:val="28"/>
          <w:lang w:val="ru-RU"/>
        </w:rPr>
        <w:t xml:space="preserve"> </w:t>
      </w:r>
      <w:r w:rsidRPr="00D64E67">
        <w:rPr>
          <w:rFonts w:ascii="Times New Roman" w:hAnsi="Times New Roman"/>
          <w:i/>
          <w:iCs/>
          <w:sz w:val="28"/>
          <w:szCs w:val="28"/>
        </w:rPr>
        <w:t>ресурсоэффективности</w:t>
      </w:r>
    </w:p>
    <w:p w:rsidR="002A7422" w:rsidRPr="00D64E67" w:rsidRDefault="00F47486" w:rsidP="00A11321">
      <w:pPr>
        <w:widowControl w:val="0"/>
        <w:numPr>
          <w:ilvl w:val="1"/>
          <w:numId w:val="12"/>
        </w:numPr>
        <w:tabs>
          <w:tab w:val="clear" w:pos="1440"/>
          <w:tab w:val="num" w:pos="1260"/>
        </w:tabs>
        <w:overflowPunct w:val="0"/>
        <w:autoSpaceDE w:val="0"/>
        <w:autoSpaceDN w:val="0"/>
        <w:adjustRightInd w:val="0"/>
        <w:spacing w:after="0" w:line="240" w:lineRule="auto"/>
        <w:ind w:left="1260" w:hanging="358"/>
        <w:jc w:val="both"/>
        <w:rPr>
          <w:rFonts w:ascii="Times New Roman" w:hAnsi="Times New Roman"/>
          <w:sz w:val="28"/>
          <w:szCs w:val="28"/>
        </w:rPr>
      </w:pPr>
      <w:r w:rsidRPr="00D64E67">
        <w:rPr>
          <w:rFonts w:ascii="Times New Roman" w:hAnsi="Times New Roman"/>
          <w:sz w:val="28"/>
          <w:szCs w:val="28"/>
        </w:rPr>
        <w:t>Обеспечить</w:t>
      </w:r>
      <w:r w:rsidR="00A470E4">
        <w:rPr>
          <w:rFonts w:ascii="Times New Roman" w:hAnsi="Times New Roman"/>
          <w:sz w:val="28"/>
          <w:szCs w:val="28"/>
          <w:lang w:val="ru-RU"/>
        </w:rPr>
        <w:t xml:space="preserve"> </w:t>
      </w:r>
      <w:r w:rsidRPr="00D64E67">
        <w:rPr>
          <w:rFonts w:ascii="Times New Roman" w:hAnsi="Times New Roman"/>
          <w:sz w:val="28"/>
          <w:szCs w:val="28"/>
        </w:rPr>
        <w:t>снижение</w:t>
      </w:r>
      <w:r w:rsidR="00A470E4">
        <w:rPr>
          <w:rFonts w:ascii="Times New Roman" w:hAnsi="Times New Roman"/>
          <w:sz w:val="28"/>
          <w:szCs w:val="28"/>
          <w:lang w:val="ru-RU"/>
        </w:rPr>
        <w:t xml:space="preserve"> </w:t>
      </w:r>
      <w:r w:rsidRPr="00D64E67">
        <w:rPr>
          <w:rFonts w:ascii="Times New Roman" w:hAnsi="Times New Roman"/>
          <w:sz w:val="28"/>
          <w:szCs w:val="28"/>
        </w:rPr>
        <w:t>потерь</w:t>
      </w:r>
      <w:r w:rsidR="00A470E4">
        <w:rPr>
          <w:rFonts w:ascii="Times New Roman" w:hAnsi="Times New Roman"/>
          <w:sz w:val="28"/>
          <w:szCs w:val="28"/>
          <w:lang w:val="ru-RU"/>
        </w:rPr>
        <w:t xml:space="preserve"> </w:t>
      </w:r>
      <w:r w:rsidRPr="00D64E67">
        <w:rPr>
          <w:rFonts w:ascii="Times New Roman" w:hAnsi="Times New Roman"/>
          <w:sz w:val="28"/>
          <w:szCs w:val="28"/>
        </w:rPr>
        <w:t xml:space="preserve">воды; </w:t>
      </w:r>
    </w:p>
    <w:p w:rsidR="002A7422" w:rsidRPr="00D64E67" w:rsidRDefault="00F47486" w:rsidP="00A11321">
      <w:pPr>
        <w:widowControl w:val="0"/>
        <w:numPr>
          <w:ilvl w:val="1"/>
          <w:numId w:val="12"/>
        </w:numPr>
        <w:tabs>
          <w:tab w:val="clear" w:pos="1440"/>
          <w:tab w:val="num" w:pos="1260"/>
        </w:tabs>
        <w:overflowPunct w:val="0"/>
        <w:autoSpaceDE w:val="0"/>
        <w:autoSpaceDN w:val="0"/>
        <w:adjustRightInd w:val="0"/>
        <w:spacing w:after="0" w:line="240" w:lineRule="auto"/>
        <w:ind w:left="1260" w:hanging="358"/>
        <w:jc w:val="both"/>
        <w:rPr>
          <w:rFonts w:ascii="Times New Roman" w:hAnsi="Times New Roman"/>
          <w:sz w:val="28"/>
          <w:szCs w:val="28"/>
          <w:lang w:val="ru-RU"/>
        </w:rPr>
      </w:pPr>
      <w:r w:rsidRPr="00D64E67">
        <w:rPr>
          <w:rFonts w:ascii="Times New Roman" w:hAnsi="Times New Roman"/>
          <w:sz w:val="28"/>
          <w:szCs w:val="28"/>
          <w:lang w:val="ru-RU"/>
        </w:rPr>
        <w:t xml:space="preserve">Организовать постоянный приборный мониторинг утечек; </w:t>
      </w:r>
    </w:p>
    <w:p w:rsidR="002A7422" w:rsidRPr="00D64E67" w:rsidRDefault="00F47486" w:rsidP="00A11321">
      <w:pPr>
        <w:widowControl w:val="0"/>
        <w:numPr>
          <w:ilvl w:val="1"/>
          <w:numId w:val="12"/>
        </w:numPr>
        <w:tabs>
          <w:tab w:val="clear" w:pos="1440"/>
          <w:tab w:val="num" w:pos="1260"/>
        </w:tabs>
        <w:overflowPunct w:val="0"/>
        <w:autoSpaceDE w:val="0"/>
        <w:autoSpaceDN w:val="0"/>
        <w:adjustRightInd w:val="0"/>
        <w:spacing w:after="0" w:line="240" w:lineRule="auto"/>
        <w:ind w:left="1260" w:hanging="358"/>
        <w:jc w:val="both"/>
        <w:rPr>
          <w:rFonts w:ascii="Times New Roman" w:hAnsi="Times New Roman"/>
          <w:sz w:val="28"/>
          <w:szCs w:val="28"/>
          <w:lang w:val="ru-RU"/>
        </w:rPr>
      </w:pPr>
      <w:r w:rsidRPr="00D64E67">
        <w:rPr>
          <w:rFonts w:ascii="Times New Roman" w:hAnsi="Times New Roman"/>
          <w:sz w:val="28"/>
          <w:szCs w:val="28"/>
          <w:lang w:val="ru-RU"/>
        </w:rPr>
        <w:t xml:space="preserve">Снизить удельные расходы на электроэнергию в 2 раза; </w:t>
      </w:r>
    </w:p>
    <w:p w:rsidR="002A7422" w:rsidRPr="00D64E67" w:rsidRDefault="00F47486" w:rsidP="00A11321">
      <w:pPr>
        <w:widowControl w:val="0"/>
        <w:numPr>
          <w:ilvl w:val="1"/>
          <w:numId w:val="12"/>
        </w:numPr>
        <w:tabs>
          <w:tab w:val="clear" w:pos="1440"/>
          <w:tab w:val="num" w:pos="1260"/>
        </w:tabs>
        <w:overflowPunct w:val="0"/>
        <w:autoSpaceDE w:val="0"/>
        <w:autoSpaceDN w:val="0"/>
        <w:adjustRightInd w:val="0"/>
        <w:spacing w:after="0" w:line="240" w:lineRule="auto"/>
        <w:ind w:left="0" w:firstLine="902"/>
        <w:jc w:val="both"/>
        <w:rPr>
          <w:rFonts w:ascii="Times New Roman" w:hAnsi="Times New Roman"/>
          <w:sz w:val="28"/>
          <w:szCs w:val="28"/>
          <w:lang w:val="ru-RU"/>
        </w:rPr>
      </w:pPr>
      <w:r w:rsidRPr="00D64E67">
        <w:rPr>
          <w:rFonts w:ascii="Times New Roman" w:hAnsi="Times New Roman"/>
          <w:sz w:val="28"/>
          <w:szCs w:val="28"/>
          <w:lang w:val="ru-RU"/>
        </w:rPr>
        <w:t xml:space="preserve">Обеспечить все желающие домохозяйства возможностью установки квартирных приборов учета, организация их поверки и обслуживания; </w:t>
      </w:r>
    </w:p>
    <w:p w:rsidR="002A7422" w:rsidRPr="00D64E67" w:rsidRDefault="00F47486" w:rsidP="00A11321">
      <w:pPr>
        <w:widowControl w:val="0"/>
        <w:numPr>
          <w:ilvl w:val="1"/>
          <w:numId w:val="12"/>
        </w:numPr>
        <w:tabs>
          <w:tab w:val="clear" w:pos="1440"/>
          <w:tab w:val="num" w:pos="1260"/>
        </w:tabs>
        <w:overflowPunct w:val="0"/>
        <w:autoSpaceDE w:val="0"/>
        <w:autoSpaceDN w:val="0"/>
        <w:adjustRightInd w:val="0"/>
        <w:spacing w:after="0" w:line="240" w:lineRule="auto"/>
        <w:ind w:left="1260" w:hanging="358"/>
        <w:jc w:val="both"/>
        <w:rPr>
          <w:rFonts w:ascii="Times New Roman" w:hAnsi="Times New Roman"/>
          <w:sz w:val="28"/>
          <w:szCs w:val="28"/>
        </w:rPr>
      </w:pPr>
      <w:r w:rsidRPr="00D64E67">
        <w:rPr>
          <w:rFonts w:ascii="Times New Roman" w:hAnsi="Times New Roman"/>
          <w:sz w:val="28"/>
          <w:szCs w:val="28"/>
        </w:rPr>
        <w:t>Организовать</w:t>
      </w:r>
      <w:r w:rsidR="00A470E4">
        <w:rPr>
          <w:rFonts w:ascii="Times New Roman" w:hAnsi="Times New Roman"/>
          <w:sz w:val="28"/>
          <w:szCs w:val="28"/>
          <w:lang w:val="ru-RU"/>
        </w:rPr>
        <w:t xml:space="preserve"> </w:t>
      </w:r>
      <w:r w:rsidRPr="00D64E67">
        <w:rPr>
          <w:rFonts w:ascii="Times New Roman" w:hAnsi="Times New Roman"/>
          <w:sz w:val="28"/>
          <w:szCs w:val="28"/>
        </w:rPr>
        <w:t>установку</w:t>
      </w:r>
      <w:r w:rsidR="00A470E4">
        <w:rPr>
          <w:rFonts w:ascii="Times New Roman" w:hAnsi="Times New Roman"/>
          <w:sz w:val="28"/>
          <w:szCs w:val="28"/>
          <w:lang w:val="ru-RU"/>
        </w:rPr>
        <w:t xml:space="preserve"> </w:t>
      </w:r>
      <w:r w:rsidRPr="00D64E67">
        <w:rPr>
          <w:rFonts w:ascii="Times New Roman" w:hAnsi="Times New Roman"/>
          <w:sz w:val="28"/>
          <w:szCs w:val="28"/>
        </w:rPr>
        <w:t>водосберегающей</w:t>
      </w:r>
      <w:r w:rsidR="00A470E4">
        <w:rPr>
          <w:rFonts w:ascii="Times New Roman" w:hAnsi="Times New Roman"/>
          <w:sz w:val="28"/>
          <w:szCs w:val="28"/>
          <w:lang w:val="ru-RU"/>
        </w:rPr>
        <w:t xml:space="preserve"> </w:t>
      </w:r>
      <w:r w:rsidRPr="00D64E67">
        <w:rPr>
          <w:rFonts w:ascii="Times New Roman" w:hAnsi="Times New Roman"/>
          <w:sz w:val="28"/>
          <w:szCs w:val="28"/>
        </w:rPr>
        <w:t xml:space="preserve">арматуры; </w:t>
      </w:r>
    </w:p>
    <w:p w:rsidR="007B28AA" w:rsidRPr="00D64E67" w:rsidRDefault="00F47486" w:rsidP="00A11321">
      <w:pPr>
        <w:widowControl w:val="0"/>
        <w:numPr>
          <w:ilvl w:val="1"/>
          <w:numId w:val="13"/>
        </w:numPr>
        <w:tabs>
          <w:tab w:val="clear" w:pos="1440"/>
          <w:tab w:val="num" w:pos="1260"/>
        </w:tabs>
        <w:overflowPunct w:val="0"/>
        <w:autoSpaceDE w:val="0"/>
        <w:autoSpaceDN w:val="0"/>
        <w:adjustRightInd w:val="0"/>
        <w:spacing w:after="0" w:line="240" w:lineRule="auto"/>
        <w:ind w:left="1260" w:hanging="358"/>
        <w:jc w:val="both"/>
        <w:rPr>
          <w:rFonts w:ascii="Times New Roman" w:hAnsi="Times New Roman"/>
          <w:sz w:val="28"/>
          <w:szCs w:val="28"/>
          <w:lang w:val="ru-RU"/>
        </w:rPr>
      </w:pPr>
      <w:r w:rsidRPr="00D64E67">
        <w:rPr>
          <w:rFonts w:ascii="Times New Roman" w:hAnsi="Times New Roman"/>
          <w:sz w:val="28"/>
          <w:szCs w:val="28"/>
          <w:lang w:val="ru-RU"/>
        </w:rPr>
        <w:t xml:space="preserve">Предложить домохозяйствам, получающим воду без приборов учета, договора об обеспечении услугами комфортного водоснабжения, включающего систему скидок за установку водосберегающего оборудования; </w:t>
      </w:r>
      <w:bookmarkStart w:id="35" w:name="page77"/>
      <w:bookmarkEnd w:id="35"/>
    </w:p>
    <w:p w:rsidR="002A7422" w:rsidRPr="00D64E67" w:rsidRDefault="00F47486" w:rsidP="00A11321">
      <w:pPr>
        <w:widowControl w:val="0"/>
        <w:numPr>
          <w:ilvl w:val="1"/>
          <w:numId w:val="13"/>
        </w:numPr>
        <w:tabs>
          <w:tab w:val="clear" w:pos="1440"/>
          <w:tab w:val="num" w:pos="1260"/>
        </w:tabs>
        <w:overflowPunct w:val="0"/>
        <w:autoSpaceDE w:val="0"/>
        <w:autoSpaceDN w:val="0"/>
        <w:adjustRightInd w:val="0"/>
        <w:spacing w:after="0" w:line="240" w:lineRule="auto"/>
        <w:ind w:left="1260" w:hanging="358"/>
        <w:jc w:val="both"/>
        <w:rPr>
          <w:rFonts w:ascii="Times New Roman" w:hAnsi="Times New Roman"/>
          <w:sz w:val="28"/>
          <w:szCs w:val="28"/>
          <w:lang w:val="ru-RU"/>
        </w:rPr>
      </w:pPr>
      <w:r w:rsidRPr="00D64E67">
        <w:rPr>
          <w:rFonts w:ascii="Times New Roman" w:hAnsi="Times New Roman"/>
          <w:sz w:val="28"/>
          <w:szCs w:val="28"/>
          <w:lang w:val="ru-RU"/>
        </w:rPr>
        <w:t xml:space="preserve">Снизить средний объем потребления воды на одного проживающего </w:t>
      </w:r>
      <w:r w:rsidR="007B28AA" w:rsidRPr="00D64E67">
        <w:rPr>
          <w:rFonts w:ascii="Times New Roman" w:hAnsi="Times New Roman"/>
          <w:sz w:val="28"/>
          <w:szCs w:val="28"/>
          <w:lang w:val="ru-RU"/>
        </w:rPr>
        <w:t xml:space="preserve">в </w:t>
      </w:r>
      <w:r w:rsidRPr="00D64E67">
        <w:rPr>
          <w:rFonts w:ascii="Times New Roman" w:hAnsi="Times New Roman"/>
          <w:sz w:val="28"/>
          <w:szCs w:val="28"/>
          <w:lang w:val="ru-RU"/>
        </w:rPr>
        <w:t xml:space="preserve">сутки на 15%. </w:t>
      </w:r>
    </w:p>
    <w:p w:rsidR="002A7422" w:rsidRPr="00D64E67" w:rsidRDefault="00F47486" w:rsidP="00A11321">
      <w:pPr>
        <w:widowControl w:val="0"/>
        <w:autoSpaceDE w:val="0"/>
        <w:autoSpaceDN w:val="0"/>
        <w:adjustRightInd w:val="0"/>
        <w:spacing w:after="0" w:line="240" w:lineRule="auto"/>
        <w:ind w:left="860"/>
        <w:rPr>
          <w:rFonts w:ascii="Times New Roman" w:hAnsi="Times New Roman"/>
          <w:sz w:val="28"/>
          <w:szCs w:val="28"/>
          <w:lang w:val="ru-RU"/>
        </w:rPr>
      </w:pPr>
      <w:r w:rsidRPr="00D64E67">
        <w:rPr>
          <w:rFonts w:ascii="Times New Roman" w:hAnsi="Times New Roman"/>
          <w:i/>
          <w:iCs/>
          <w:sz w:val="28"/>
          <w:szCs w:val="28"/>
          <w:lang w:val="ru-RU"/>
        </w:rPr>
        <w:t>Параметры надежности и качества обслуживания</w:t>
      </w:r>
    </w:p>
    <w:p w:rsidR="002A7422" w:rsidRPr="00D64E67" w:rsidRDefault="00F47486" w:rsidP="00A11321">
      <w:pPr>
        <w:widowControl w:val="0"/>
        <w:numPr>
          <w:ilvl w:val="2"/>
          <w:numId w:val="14"/>
        </w:numPr>
        <w:tabs>
          <w:tab w:val="clear" w:pos="2160"/>
          <w:tab w:val="num" w:pos="1260"/>
        </w:tabs>
        <w:overflowPunct w:val="0"/>
        <w:autoSpaceDE w:val="0"/>
        <w:autoSpaceDN w:val="0"/>
        <w:adjustRightInd w:val="0"/>
        <w:spacing w:after="0" w:line="240" w:lineRule="auto"/>
        <w:ind w:left="0" w:firstLine="902"/>
        <w:jc w:val="both"/>
        <w:rPr>
          <w:rFonts w:ascii="Times New Roman" w:hAnsi="Times New Roman"/>
          <w:sz w:val="28"/>
          <w:szCs w:val="28"/>
          <w:lang w:val="ru-RU"/>
        </w:rPr>
      </w:pPr>
      <w:r w:rsidRPr="00D64E67">
        <w:rPr>
          <w:rFonts w:ascii="Times New Roman" w:hAnsi="Times New Roman"/>
          <w:sz w:val="28"/>
          <w:szCs w:val="28"/>
          <w:lang w:val="ru-RU"/>
        </w:rPr>
        <w:t xml:space="preserve">Обеспечить бесперебойное снабжение абонентов услугами водоснабжения; </w:t>
      </w:r>
    </w:p>
    <w:p w:rsidR="002A7422" w:rsidRPr="00D64E67" w:rsidRDefault="00F47486" w:rsidP="00A11321">
      <w:pPr>
        <w:widowControl w:val="0"/>
        <w:numPr>
          <w:ilvl w:val="2"/>
          <w:numId w:val="14"/>
        </w:numPr>
        <w:tabs>
          <w:tab w:val="clear" w:pos="2160"/>
          <w:tab w:val="num" w:pos="1260"/>
        </w:tabs>
        <w:overflowPunct w:val="0"/>
        <w:autoSpaceDE w:val="0"/>
        <w:autoSpaceDN w:val="0"/>
        <w:adjustRightInd w:val="0"/>
        <w:spacing w:after="0" w:line="240" w:lineRule="auto"/>
        <w:ind w:left="1260" w:hanging="358"/>
        <w:jc w:val="both"/>
        <w:rPr>
          <w:rFonts w:ascii="Times New Roman" w:hAnsi="Times New Roman"/>
          <w:sz w:val="28"/>
          <w:szCs w:val="28"/>
          <w:lang w:val="ru-RU"/>
        </w:rPr>
      </w:pPr>
      <w:r w:rsidRPr="00D64E67">
        <w:rPr>
          <w:rFonts w:ascii="Times New Roman" w:hAnsi="Times New Roman"/>
          <w:sz w:val="28"/>
          <w:szCs w:val="28"/>
          <w:lang w:val="ru-RU"/>
        </w:rPr>
        <w:t xml:space="preserve">Снизить повреждаемость водопроводных сетей в 3 раза; </w:t>
      </w:r>
    </w:p>
    <w:p w:rsidR="002A7422" w:rsidRPr="00D64E67" w:rsidRDefault="00F47486" w:rsidP="00A11321">
      <w:pPr>
        <w:widowControl w:val="0"/>
        <w:numPr>
          <w:ilvl w:val="2"/>
          <w:numId w:val="14"/>
        </w:numPr>
        <w:tabs>
          <w:tab w:val="clear" w:pos="2160"/>
          <w:tab w:val="num" w:pos="1260"/>
        </w:tabs>
        <w:overflowPunct w:val="0"/>
        <w:autoSpaceDE w:val="0"/>
        <w:autoSpaceDN w:val="0"/>
        <w:adjustRightInd w:val="0"/>
        <w:spacing w:after="0" w:line="240" w:lineRule="auto"/>
        <w:ind w:left="0" w:firstLine="902"/>
        <w:jc w:val="both"/>
        <w:rPr>
          <w:rFonts w:ascii="Times New Roman" w:hAnsi="Times New Roman"/>
          <w:sz w:val="28"/>
          <w:szCs w:val="28"/>
          <w:lang w:val="ru-RU"/>
        </w:rPr>
      </w:pPr>
      <w:r w:rsidRPr="00D64E67">
        <w:rPr>
          <w:rFonts w:ascii="Times New Roman" w:hAnsi="Times New Roman"/>
          <w:sz w:val="28"/>
          <w:szCs w:val="28"/>
          <w:lang w:val="ru-RU"/>
        </w:rPr>
        <w:t xml:space="preserve">Снизить показатель затопления квартир из-за неисправности водопровода; </w:t>
      </w:r>
    </w:p>
    <w:p w:rsidR="002A7422" w:rsidRPr="00A470E4" w:rsidRDefault="00F47486" w:rsidP="00A470E4">
      <w:pPr>
        <w:widowControl w:val="0"/>
        <w:numPr>
          <w:ilvl w:val="2"/>
          <w:numId w:val="14"/>
        </w:numPr>
        <w:tabs>
          <w:tab w:val="clear" w:pos="2160"/>
          <w:tab w:val="num" w:pos="1260"/>
        </w:tabs>
        <w:overflowPunct w:val="0"/>
        <w:autoSpaceDE w:val="0"/>
        <w:autoSpaceDN w:val="0"/>
        <w:adjustRightInd w:val="0"/>
        <w:spacing w:after="0" w:line="240" w:lineRule="auto"/>
        <w:ind w:left="1260" w:hanging="358"/>
        <w:jc w:val="both"/>
        <w:rPr>
          <w:rFonts w:ascii="Times New Roman" w:hAnsi="Times New Roman"/>
          <w:sz w:val="28"/>
          <w:szCs w:val="28"/>
          <w:lang w:val="ru-RU"/>
        </w:rPr>
      </w:pPr>
      <w:r w:rsidRPr="00D64E67">
        <w:rPr>
          <w:rFonts w:ascii="Times New Roman" w:hAnsi="Times New Roman"/>
          <w:sz w:val="28"/>
          <w:szCs w:val="28"/>
          <w:lang w:val="ru-RU"/>
        </w:rPr>
        <w:t>Обеспечить подключение новых аб</w:t>
      </w:r>
      <w:r w:rsidR="00A470E4">
        <w:rPr>
          <w:rFonts w:ascii="Times New Roman" w:hAnsi="Times New Roman"/>
          <w:sz w:val="28"/>
          <w:szCs w:val="28"/>
          <w:lang w:val="ru-RU"/>
        </w:rPr>
        <w:t xml:space="preserve">онентов к системе водоснабжения в </w:t>
      </w:r>
      <w:r w:rsidR="00A470E4" w:rsidRPr="00A470E4">
        <w:rPr>
          <w:rFonts w:ascii="Times New Roman" w:hAnsi="Times New Roman"/>
          <w:sz w:val="28"/>
          <w:szCs w:val="28"/>
          <w:lang w:val="ru-RU"/>
        </w:rPr>
        <w:t>т</w:t>
      </w:r>
      <w:r w:rsidR="00A470E4">
        <w:rPr>
          <w:rFonts w:ascii="Times New Roman" w:hAnsi="Times New Roman"/>
          <w:sz w:val="28"/>
          <w:szCs w:val="28"/>
          <w:lang w:val="ru-RU"/>
        </w:rPr>
        <w:t>ечение</w:t>
      </w:r>
      <w:r w:rsidR="00A470E4" w:rsidRPr="00A470E4">
        <w:rPr>
          <w:rFonts w:ascii="Times New Roman" w:hAnsi="Times New Roman"/>
          <w:sz w:val="28"/>
          <w:szCs w:val="28"/>
          <w:lang w:val="ru-RU"/>
        </w:rPr>
        <w:t xml:space="preserve"> </w:t>
      </w:r>
      <w:r w:rsidRPr="00A470E4">
        <w:rPr>
          <w:rFonts w:ascii="Times New Roman" w:hAnsi="Times New Roman"/>
          <w:sz w:val="28"/>
          <w:szCs w:val="28"/>
          <w:lang w:val="ru-RU"/>
        </w:rPr>
        <w:t>не</w:t>
      </w:r>
      <w:r w:rsidR="00A470E4" w:rsidRPr="00A470E4">
        <w:rPr>
          <w:rFonts w:ascii="Times New Roman" w:hAnsi="Times New Roman"/>
          <w:sz w:val="28"/>
          <w:szCs w:val="28"/>
          <w:lang w:val="ru-RU"/>
        </w:rPr>
        <w:t xml:space="preserve"> </w:t>
      </w:r>
      <w:r w:rsidRPr="00A470E4">
        <w:rPr>
          <w:rFonts w:ascii="Times New Roman" w:hAnsi="Times New Roman"/>
          <w:sz w:val="28"/>
          <w:szCs w:val="28"/>
          <w:lang w:val="ru-RU"/>
        </w:rPr>
        <w:t xml:space="preserve">более 6 недель; </w:t>
      </w:r>
    </w:p>
    <w:p w:rsidR="002A7422" w:rsidRPr="00D64E67" w:rsidRDefault="00F47486" w:rsidP="00A11321">
      <w:pPr>
        <w:widowControl w:val="0"/>
        <w:numPr>
          <w:ilvl w:val="2"/>
          <w:numId w:val="14"/>
        </w:numPr>
        <w:tabs>
          <w:tab w:val="clear" w:pos="2160"/>
          <w:tab w:val="num" w:pos="1260"/>
        </w:tabs>
        <w:overflowPunct w:val="0"/>
        <w:autoSpaceDE w:val="0"/>
        <w:autoSpaceDN w:val="0"/>
        <w:adjustRightInd w:val="0"/>
        <w:spacing w:after="0" w:line="240" w:lineRule="auto"/>
        <w:ind w:left="0" w:firstLine="902"/>
        <w:jc w:val="both"/>
        <w:rPr>
          <w:rFonts w:ascii="Times New Roman" w:hAnsi="Times New Roman"/>
          <w:sz w:val="28"/>
          <w:szCs w:val="28"/>
          <w:lang w:val="ru-RU"/>
        </w:rPr>
      </w:pPr>
      <w:r w:rsidRPr="00D64E67">
        <w:rPr>
          <w:rFonts w:ascii="Times New Roman" w:hAnsi="Times New Roman"/>
          <w:sz w:val="28"/>
          <w:szCs w:val="28"/>
          <w:lang w:val="ru-RU"/>
        </w:rPr>
        <w:t xml:space="preserve">Осуществить переход преимущественно на предупредительные ремонты и внедрение системы раннего оповещения о формировании чрезвычайных ситуаций; </w:t>
      </w:r>
    </w:p>
    <w:p w:rsidR="002A7422" w:rsidRPr="00D64E67" w:rsidRDefault="00F47486" w:rsidP="00A11321">
      <w:pPr>
        <w:widowControl w:val="0"/>
        <w:numPr>
          <w:ilvl w:val="2"/>
          <w:numId w:val="14"/>
        </w:numPr>
        <w:tabs>
          <w:tab w:val="clear" w:pos="2160"/>
          <w:tab w:val="num" w:pos="1260"/>
        </w:tabs>
        <w:overflowPunct w:val="0"/>
        <w:autoSpaceDE w:val="0"/>
        <w:autoSpaceDN w:val="0"/>
        <w:adjustRightInd w:val="0"/>
        <w:spacing w:after="0" w:line="240" w:lineRule="auto"/>
        <w:ind w:left="1260" w:hanging="358"/>
        <w:jc w:val="both"/>
        <w:rPr>
          <w:rFonts w:ascii="Times New Roman" w:hAnsi="Times New Roman"/>
          <w:sz w:val="28"/>
          <w:szCs w:val="28"/>
          <w:lang w:val="ru-RU"/>
        </w:rPr>
      </w:pPr>
      <w:r w:rsidRPr="00D64E67">
        <w:rPr>
          <w:rFonts w:ascii="Times New Roman" w:hAnsi="Times New Roman"/>
          <w:sz w:val="28"/>
          <w:szCs w:val="28"/>
          <w:lang w:val="ru-RU"/>
        </w:rPr>
        <w:t xml:space="preserve">Снизить расходы на аварийно-восстановительные работы; </w:t>
      </w:r>
    </w:p>
    <w:p w:rsidR="002A7422" w:rsidRPr="00D64E67" w:rsidRDefault="00F47486" w:rsidP="00A11321">
      <w:pPr>
        <w:widowControl w:val="0"/>
        <w:numPr>
          <w:ilvl w:val="2"/>
          <w:numId w:val="14"/>
        </w:numPr>
        <w:tabs>
          <w:tab w:val="clear" w:pos="2160"/>
          <w:tab w:val="num" w:pos="1260"/>
        </w:tabs>
        <w:overflowPunct w:val="0"/>
        <w:autoSpaceDE w:val="0"/>
        <w:autoSpaceDN w:val="0"/>
        <w:adjustRightInd w:val="0"/>
        <w:spacing w:after="0" w:line="240" w:lineRule="auto"/>
        <w:ind w:left="0" w:firstLine="902"/>
        <w:jc w:val="both"/>
        <w:rPr>
          <w:rFonts w:ascii="Times New Roman" w:hAnsi="Times New Roman"/>
          <w:sz w:val="28"/>
          <w:szCs w:val="28"/>
          <w:lang w:val="ru-RU"/>
        </w:rPr>
      </w:pPr>
      <w:r w:rsidRPr="00D64E67">
        <w:rPr>
          <w:rFonts w:ascii="Times New Roman" w:hAnsi="Times New Roman"/>
          <w:sz w:val="28"/>
          <w:szCs w:val="28"/>
          <w:lang w:val="ru-RU"/>
        </w:rPr>
        <w:t xml:space="preserve">Безусловно соблюдать нормативные требования по параметрам качества воды и требования по охране окружающей среды; </w:t>
      </w:r>
    </w:p>
    <w:p w:rsidR="002A7422" w:rsidRPr="00D64E67" w:rsidRDefault="00F47486" w:rsidP="00A11321">
      <w:pPr>
        <w:widowControl w:val="0"/>
        <w:numPr>
          <w:ilvl w:val="2"/>
          <w:numId w:val="14"/>
        </w:numPr>
        <w:tabs>
          <w:tab w:val="clear" w:pos="2160"/>
          <w:tab w:val="num" w:pos="1260"/>
        </w:tabs>
        <w:overflowPunct w:val="0"/>
        <w:autoSpaceDE w:val="0"/>
        <w:autoSpaceDN w:val="0"/>
        <w:adjustRightInd w:val="0"/>
        <w:spacing w:after="0" w:line="240" w:lineRule="auto"/>
        <w:ind w:left="0" w:firstLine="902"/>
        <w:jc w:val="both"/>
        <w:rPr>
          <w:rFonts w:ascii="Times New Roman" w:hAnsi="Times New Roman"/>
          <w:sz w:val="28"/>
          <w:szCs w:val="28"/>
          <w:lang w:val="ru-RU"/>
        </w:rPr>
      </w:pPr>
      <w:r w:rsidRPr="00D64E67">
        <w:rPr>
          <w:rFonts w:ascii="Times New Roman" w:hAnsi="Times New Roman"/>
          <w:sz w:val="28"/>
          <w:szCs w:val="28"/>
          <w:lang w:val="ru-RU"/>
        </w:rPr>
        <w:lastRenderedPageBreak/>
        <w:t>Для потребителей, не оснащенных приборами учета, организовать постоянный приборный мониторин</w:t>
      </w:r>
      <w:r w:rsidR="00A11321">
        <w:rPr>
          <w:rFonts w:ascii="Times New Roman" w:hAnsi="Times New Roman"/>
          <w:sz w:val="28"/>
          <w:szCs w:val="28"/>
          <w:lang w:val="ru-RU"/>
        </w:rPr>
        <w:t>г качества услуг водоснабжения;</w:t>
      </w:r>
    </w:p>
    <w:p w:rsidR="002A7422" w:rsidRPr="00D64E67" w:rsidRDefault="00F47486" w:rsidP="00A11321">
      <w:pPr>
        <w:widowControl w:val="0"/>
        <w:numPr>
          <w:ilvl w:val="2"/>
          <w:numId w:val="14"/>
        </w:numPr>
        <w:tabs>
          <w:tab w:val="clear" w:pos="2160"/>
          <w:tab w:val="num" w:pos="1260"/>
        </w:tabs>
        <w:overflowPunct w:val="0"/>
        <w:autoSpaceDE w:val="0"/>
        <w:autoSpaceDN w:val="0"/>
        <w:adjustRightInd w:val="0"/>
        <w:spacing w:after="0" w:line="240" w:lineRule="auto"/>
        <w:ind w:left="0" w:firstLine="902"/>
        <w:jc w:val="both"/>
        <w:rPr>
          <w:rFonts w:ascii="Times New Roman" w:hAnsi="Times New Roman"/>
          <w:sz w:val="28"/>
          <w:szCs w:val="28"/>
          <w:lang w:val="ru-RU"/>
        </w:rPr>
      </w:pPr>
      <w:r w:rsidRPr="00D64E67">
        <w:rPr>
          <w:rFonts w:ascii="Times New Roman" w:hAnsi="Times New Roman"/>
          <w:sz w:val="28"/>
          <w:szCs w:val="28"/>
          <w:lang w:val="ru-RU"/>
        </w:rPr>
        <w:t xml:space="preserve">Корректировать оплату услуг в зависимости от результатов мониторинга. </w:t>
      </w:r>
    </w:p>
    <w:p w:rsidR="002A7422" w:rsidRPr="00D64E67" w:rsidRDefault="00F47486" w:rsidP="00A11321">
      <w:pPr>
        <w:widowControl w:val="0"/>
        <w:overflowPunct w:val="0"/>
        <w:autoSpaceDE w:val="0"/>
        <w:autoSpaceDN w:val="0"/>
        <w:adjustRightInd w:val="0"/>
        <w:spacing w:after="0" w:line="240" w:lineRule="auto"/>
        <w:ind w:left="860"/>
        <w:jc w:val="both"/>
        <w:rPr>
          <w:rFonts w:ascii="Times New Roman" w:hAnsi="Times New Roman"/>
          <w:sz w:val="28"/>
          <w:szCs w:val="28"/>
        </w:rPr>
      </w:pPr>
      <w:r w:rsidRPr="00D64E67">
        <w:rPr>
          <w:rFonts w:ascii="Times New Roman" w:hAnsi="Times New Roman"/>
          <w:i/>
          <w:iCs/>
          <w:sz w:val="28"/>
          <w:szCs w:val="28"/>
        </w:rPr>
        <w:t>Параметры</w:t>
      </w:r>
      <w:r w:rsidR="00A470E4">
        <w:rPr>
          <w:rFonts w:ascii="Times New Roman" w:hAnsi="Times New Roman"/>
          <w:i/>
          <w:iCs/>
          <w:sz w:val="28"/>
          <w:szCs w:val="28"/>
          <w:lang w:val="ru-RU"/>
        </w:rPr>
        <w:t xml:space="preserve"> </w:t>
      </w:r>
      <w:r w:rsidRPr="00D64E67">
        <w:rPr>
          <w:rFonts w:ascii="Times New Roman" w:hAnsi="Times New Roman"/>
          <w:i/>
          <w:iCs/>
          <w:sz w:val="28"/>
          <w:szCs w:val="28"/>
        </w:rPr>
        <w:t>экономической</w:t>
      </w:r>
      <w:r w:rsidR="00A470E4">
        <w:rPr>
          <w:rFonts w:ascii="Times New Roman" w:hAnsi="Times New Roman"/>
          <w:i/>
          <w:iCs/>
          <w:sz w:val="28"/>
          <w:szCs w:val="28"/>
          <w:lang w:val="ru-RU"/>
        </w:rPr>
        <w:t xml:space="preserve"> </w:t>
      </w:r>
      <w:r w:rsidRPr="00D64E67">
        <w:rPr>
          <w:rFonts w:ascii="Times New Roman" w:hAnsi="Times New Roman"/>
          <w:i/>
          <w:iCs/>
          <w:sz w:val="28"/>
          <w:szCs w:val="28"/>
        </w:rPr>
        <w:t>эффективности</w:t>
      </w:r>
    </w:p>
    <w:p w:rsidR="002A7422" w:rsidRPr="00D64E67" w:rsidRDefault="00F47486" w:rsidP="00A11321">
      <w:pPr>
        <w:widowControl w:val="0"/>
        <w:numPr>
          <w:ilvl w:val="2"/>
          <w:numId w:val="14"/>
        </w:numPr>
        <w:tabs>
          <w:tab w:val="clear" w:pos="2160"/>
          <w:tab w:val="num" w:pos="1260"/>
        </w:tabs>
        <w:overflowPunct w:val="0"/>
        <w:autoSpaceDE w:val="0"/>
        <w:autoSpaceDN w:val="0"/>
        <w:adjustRightInd w:val="0"/>
        <w:spacing w:after="0" w:line="240" w:lineRule="auto"/>
        <w:ind w:left="0" w:firstLine="902"/>
        <w:jc w:val="both"/>
        <w:rPr>
          <w:rFonts w:ascii="Times New Roman" w:hAnsi="Times New Roman"/>
          <w:sz w:val="28"/>
          <w:szCs w:val="28"/>
          <w:lang w:val="ru-RU"/>
        </w:rPr>
      </w:pPr>
      <w:r w:rsidRPr="00D64E67">
        <w:rPr>
          <w:rFonts w:ascii="Times New Roman" w:hAnsi="Times New Roman"/>
          <w:sz w:val="28"/>
          <w:szCs w:val="28"/>
          <w:lang w:val="ru-RU"/>
        </w:rPr>
        <w:t xml:space="preserve">Повысить реализацию воды на одного занятого не менее чем в два раза за счет роста производительности труда; </w:t>
      </w:r>
    </w:p>
    <w:p w:rsidR="002A7422" w:rsidRPr="00D64E67" w:rsidRDefault="00F47486" w:rsidP="00A11321">
      <w:pPr>
        <w:widowControl w:val="0"/>
        <w:numPr>
          <w:ilvl w:val="2"/>
          <w:numId w:val="14"/>
        </w:numPr>
        <w:tabs>
          <w:tab w:val="clear" w:pos="2160"/>
          <w:tab w:val="num" w:pos="1260"/>
        </w:tabs>
        <w:overflowPunct w:val="0"/>
        <w:autoSpaceDE w:val="0"/>
        <w:autoSpaceDN w:val="0"/>
        <w:adjustRightInd w:val="0"/>
        <w:spacing w:after="0" w:line="240" w:lineRule="auto"/>
        <w:ind w:left="0" w:firstLine="902"/>
        <w:jc w:val="both"/>
        <w:rPr>
          <w:rFonts w:ascii="Times New Roman" w:hAnsi="Times New Roman"/>
          <w:sz w:val="28"/>
          <w:szCs w:val="28"/>
          <w:lang w:val="ru-RU"/>
        </w:rPr>
      </w:pPr>
      <w:r w:rsidRPr="00D64E67">
        <w:rPr>
          <w:rFonts w:ascii="Times New Roman" w:hAnsi="Times New Roman"/>
          <w:sz w:val="28"/>
          <w:szCs w:val="28"/>
          <w:lang w:val="ru-RU"/>
        </w:rPr>
        <w:t xml:space="preserve">Обеспечить уровень квалификации сотрудников, соответствующий новым требованиям к системе управления; </w:t>
      </w:r>
    </w:p>
    <w:p w:rsidR="002A7422" w:rsidRPr="00D64E67" w:rsidRDefault="00F47486" w:rsidP="00A11321">
      <w:pPr>
        <w:widowControl w:val="0"/>
        <w:numPr>
          <w:ilvl w:val="2"/>
          <w:numId w:val="14"/>
        </w:numPr>
        <w:tabs>
          <w:tab w:val="clear" w:pos="2160"/>
          <w:tab w:val="num" w:pos="1260"/>
        </w:tabs>
        <w:overflowPunct w:val="0"/>
        <w:autoSpaceDE w:val="0"/>
        <w:autoSpaceDN w:val="0"/>
        <w:adjustRightInd w:val="0"/>
        <w:spacing w:after="0" w:line="240" w:lineRule="auto"/>
        <w:ind w:left="0" w:firstLine="902"/>
        <w:jc w:val="both"/>
        <w:rPr>
          <w:rFonts w:ascii="Times New Roman" w:hAnsi="Times New Roman"/>
          <w:sz w:val="28"/>
          <w:szCs w:val="28"/>
          <w:lang w:val="ru-RU"/>
        </w:rPr>
      </w:pPr>
      <w:r w:rsidRPr="00D64E67">
        <w:rPr>
          <w:rFonts w:ascii="Times New Roman" w:hAnsi="Times New Roman"/>
          <w:sz w:val="28"/>
          <w:szCs w:val="28"/>
          <w:lang w:val="ru-RU"/>
        </w:rPr>
        <w:t xml:space="preserve">Обеспечить привлечение долгосрочных внебюджетных инвестиций в размере, достаточном для решения сформулированных в данной Программе задач; </w:t>
      </w:r>
    </w:p>
    <w:p w:rsidR="002A7422" w:rsidRPr="00D64E67" w:rsidRDefault="00F47486" w:rsidP="00A11321">
      <w:pPr>
        <w:widowControl w:val="0"/>
        <w:numPr>
          <w:ilvl w:val="2"/>
          <w:numId w:val="14"/>
        </w:numPr>
        <w:tabs>
          <w:tab w:val="clear" w:pos="2160"/>
          <w:tab w:val="num" w:pos="1260"/>
        </w:tabs>
        <w:overflowPunct w:val="0"/>
        <w:autoSpaceDE w:val="0"/>
        <w:autoSpaceDN w:val="0"/>
        <w:adjustRightInd w:val="0"/>
        <w:spacing w:after="0" w:line="240" w:lineRule="auto"/>
        <w:ind w:left="0" w:firstLine="902"/>
        <w:jc w:val="both"/>
        <w:rPr>
          <w:rFonts w:ascii="Times New Roman" w:hAnsi="Times New Roman"/>
          <w:sz w:val="28"/>
          <w:szCs w:val="28"/>
          <w:lang w:val="ru-RU"/>
        </w:rPr>
      </w:pPr>
      <w:r w:rsidRPr="00D64E67">
        <w:rPr>
          <w:rFonts w:ascii="Times New Roman" w:hAnsi="Times New Roman"/>
          <w:sz w:val="28"/>
          <w:szCs w:val="28"/>
          <w:lang w:val="ru-RU"/>
        </w:rPr>
        <w:t xml:space="preserve">Возмещать капитальные затраты в модернизацию системы водоснабжения в значительной мере за счет снижения издержек в результате повышения энергетической и общеэкономической эффективности деятельности; </w:t>
      </w:r>
    </w:p>
    <w:p w:rsidR="002A7422" w:rsidRPr="00D64E67" w:rsidRDefault="00F47486" w:rsidP="00A11321">
      <w:pPr>
        <w:widowControl w:val="0"/>
        <w:numPr>
          <w:ilvl w:val="2"/>
          <w:numId w:val="14"/>
        </w:numPr>
        <w:tabs>
          <w:tab w:val="clear" w:pos="2160"/>
          <w:tab w:val="num" w:pos="1260"/>
        </w:tabs>
        <w:overflowPunct w:val="0"/>
        <w:autoSpaceDE w:val="0"/>
        <w:autoSpaceDN w:val="0"/>
        <w:adjustRightInd w:val="0"/>
        <w:spacing w:after="0" w:line="240" w:lineRule="auto"/>
        <w:ind w:left="0" w:firstLine="902"/>
        <w:jc w:val="both"/>
        <w:rPr>
          <w:rFonts w:ascii="Times New Roman" w:hAnsi="Times New Roman"/>
          <w:sz w:val="28"/>
          <w:szCs w:val="28"/>
          <w:lang w:val="ru-RU"/>
        </w:rPr>
      </w:pPr>
      <w:r w:rsidRPr="00D64E67">
        <w:rPr>
          <w:rFonts w:ascii="Times New Roman" w:hAnsi="Times New Roman"/>
          <w:sz w:val="28"/>
          <w:szCs w:val="28"/>
          <w:lang w:val="ru-RU"/>
        </w:rPr>
        <w:t xml:space="preserve">Обеспечить собираемость платежей за услуги водоснабжения на уровне не менее 95%. </w:t>
      </w:r>
    </w:p>
    <w:p w:rsidR="002A7422" w:rsidRPr="00D64E67" w:rsidRDefault="00F47486" w:rsidP="00A11321">
      <w:pPr>
        <w:widowControl w:val="0"/>
        <w:overflowPunct w:val="0"/>
        <w:autoSpaceDE w:val="0"/>
        <w:autoSpaceDN w:val="0"/>
        <w:adjustRightInd w:val="0"/>
        <w:spacing w:after="0" w:line="240" w:lineRule="auto"/>
        <w:ind w:left="720"/>
        <w:jc w:val="both"/>
        <w:rPr>
          <w:rFonts w:ascii="Times New Roman" w:hAnsi="Times New Roman"/>
          <w:sz w:val="28"/>
          <w:szCs w:val="28"/>
        </w:rPr>
      </w:pPr>
      <w:r w:rsidRPr="00D64E67">
        <w:rPr>
          <w:rFonts w:ascii="Times New Roman" w:hAnsi="Times New Roman"/>
          <w:sz w:val="28"/>
          <w:szCs w:val="28"/>
        </w:rPr>
        <w:t xml:space="preserve">4.3. Водоотведение: </w:t>
      </w:r>
    </w:p>
    <w:p w:rsidR="002A7422" w:rsidRPr="00D64E67" w:rsidRDefault="00F47486" w:rsidP="00A11321">
      <w:pPr>
        <w:widowControl w:val="0"/>
        <w:numPr>
          <w:ilvl w:val="1"/>
          <w:numId w:val="14"/>
        </w:numPr>
        <w:tabs>
          <w:tab w:val="clear" w:pos="1440"/>
          <w:tab w:val="num" w:pos="1080"/>
        </w:tabs>
        <w:overflowPunct w:val="0"/>
        <w:autoSpaceDE w:val="0"/>
        <w:autoSpaceDN w:val="0"/>
        <w:adjustRightInd w:val="0"/>
        <w:spacing w:after="0" w:line="240" w:lineRule="auto"/>
        <w:ind w:left="0" w:firstLine="722"/>
        <w:jc w:val="both"/>
        <w:rPr>
          <w:rFonts w:ascii="Times New Roman" w:hAnsi="Times New Roman"/>
          <w:sz w:val="28"/>
          <w:szCs w:val="28"/>
          <w:lang w:val="ru-RU"/>
        </w:rPr>
      </w:pPr>
      <w:r w:rsidRPr="00D64E67">
        <w:rPr>
          <w:rFonts w:ascii="Times New Roman" w:hAnsi="Times New Roman"/>
          <w:sz w:val="28"/>
          <w:szCs w:val="28"/>
          <w:lang w:val="ru-RU"/>
        </w:rPr>
        <w:t>Надежность обслуживания - количество аварий и повре</w:t>
      </w:r>
      <w:r w:rsidR="004F6DAF" w:rsidRPr="00D64E67">
        <w:rPr>
          <w:rFonts w:ascii="Times New Roman" w:hAnsi="Times New Roman"/>
          <w:sz w:val="28"/>
          <w:szCs w:val="28"/>
          <w:lang w:val="ru-RU"/>
        </w:rPr>
        <w:t>ждений на 1 км сетей в год: 2016 г. – 1 ед./км; 2024</w:t>
      </w:r>
      <w:r w:rsidRPr="00D64E67">
        <w:rPr>
          <w:rFonts w:ascii="Times New Roman" w:hAnsi="Times New Roman"/>
          <w:sz w:val="28"/>
          <w:szCs w:val="28"/>
          <w:lang w:val="ru-RU"/>
        </w:rPr>
        <w:t xml:space="preserve"> г. – 0 ед./км. </w:t>
      </w:r>
    </w:p>
    <w:p w:rsidR="002A7422" w:rsidRPr="00D64E67" w:rsidRDefault="00F47486" w:rsidP="00A11321">
      <w:pPr>
        <w:widowControl w:val="0"/>
        <w:numPr>
          <w:ilvl w:val="1"/>
          <w:numId w:val="14"/>
        </w:numPr>
        <w:tabs>
          <w:tab w:val="clear" w:pos="1440"/>
          <w:tab w:val="num" w:pos="1080"/>
        </w:tabs>
        <w:overflowPunct w:val="0"/>
        <w:autoSpaceDE w:val="0"/>
        <w:autoSpaceDN w:val="0"/>
        <w:adjustRightInd w:val="0"/>
        <w:spacing w:after="0" w:line="240" w:lineRule="auto"/>
        <w:ind w:left="1080" w:hanging="358"/>
        <w:jc w:val="both"/>
        <w:rPr>
          <w:rFonts w:ascii="Times New Roman" w:hAnsi="Times New Roman"/>
          <w:sz w:val="28"/>
          <w:szCs w:val="28"/>
          <w:lang w:val="ru-RU"/>
        </w:rPr>
      </w:pPr>
      <w:r w:rsidRPr="00D64E67">
        <w:rPr>
          <w:rFonts w:ascii="Times New Roman" w:hAnsi="Times New Roman"/>
          <w:sz w:val="28"/>
          <w:szCs w:val="28"/>
          <w:lang w:val="ru-RU"/>
        </w:rPr>
        <w:t>И</w:t>
      </w:r>
      <w:r w:rsidR="004F6DAF" w:rsidRPr="00D64E67">
        <w:rPr>
          <w:rFonts w:ascii="Times New Roman" w:hAnsi="Times New Roman"/>
          <w:sz w:val="28"/>
          <w:szCs w:val="28"/>
          <w:lang w:val="ru-RU"/>
        </w:rPr>
        <w:t>знос системы водоотведения: 2016 г. – 80%; 2024</w:t>
      </w:r>
      <w:r w:rsidRPr="00D64E67">
        <w:rPr>
          <w:rFonts w:ascii="Times New Roman" w:hAnsi="Times New Roman"/>
          <w:sz w:val="28"/>
          <w:szCs w:val="28"/>
          <w:lang w:val="ru-RU"/>
        </w:rPr>
        <w:t xml:space="preserve"> г. – 50%. </w:t>
      </w:r>
    </w:p>
    <w:p w:rsidR="002A7422" w:rsidRPr="00D64E67" w:rsidRDefault="00F47486" w:rsidP="00A11321">
      <w:pPr>
        <w:widowControl w:val="0"/>
        <w:overflowPunct w:val="0"/>
        <w:autoSpaceDE w:val="0"/>
        <w:autoSpaceDN w:val="0"/>
        <w:adjustRightInd w:val="0"/>
        <w:spacing w:after="0" w:line="240" w:lineRule="auto"/>
        <w:ind w:left="860"/>
        <w:jc w:val="both"/>
        <w:rPr>
          <w:rFonts w:ascii="Times New Roman" w:hAnsi="Times New Roman"/>
          <w:sz w:val="28"/>
          <w:szCs w:val="28"/>
        </w:rPr>
      </w:pPr>
      <w:r w:rsidRPr="00D64E67">
        <w:rPr>
          <w:rFonts w:ascii="Times New Roman" w:hAnsi="Times New Roman"/>
          <w:i/>
          <w:iCs/>
          <w:sz w:val="28"/>
          <w:szCs w:val="28"/>
        </w:rPr>
        <w:t>Оптимизация</w:t>
      </w:r>
      <w:r w:rsidR="00A470E4">
        <w:rPr>
          <w:rFonts w:ascii="Times New Roman" w:hAnsi="Times New Roman"/>
          <w:i/>
          <w:iCs/>
          <w:sz w:val="28"/>
          <w:szCs w:val="28"/>
          <w:lang w:val="ru-RU"/>
        </w:rPr>
        <w:t xml:space="preserve"> </w:t>
      </w:r>
      <w:r w:rsidRPr="00D64E67">
        <w:rPr>
          <w:rFonts w:ascii="Times New Roman" w:hAnsi="Times New Roman"/>
          <w:i/>
          <w:iCs/>
          <w:sz w:val="28"/>
          <w:szCs w:val="28"/>
        </w:rPr>
        <w:t>технической</w:t>
      </w:r>
      <w:r w:rsidR="00A470E4">
        <w:rPr>
          <w:rFonts w:ascii="Times New Roman" w:hAnsi="Times New Roman"/>
          <w:i/>
          <w:iCs/>
          <w:sz w:val="28"/>
          <w:szCs w:val="28"/>
          <w:lang w:val="ru-RU"/>
        </w:rPr>
        <w:t xml:space="preserve"> </w:t>
      </w:r>
      <w:r w:rsidRPr="00D64E67">
        <w:rPr>
          <w:rFonts w:ascii="Times New Roman" w:hAnsi="Times New Roman"/>
          <w:i/>
          <w:iCs/>
          <w:sz w:val="28"/>
          <w:szCs w:val="28"/>
        </w:rPr>
        <w:t>структуры</w:t>
      </w:r>
    </w:p>
    <w:p w:rsidR="002A7422" w:rsidRPr="00D64E67" w:rsidRDefault="00F47486" w:rsidP="00A11321">
      <w:pPr>
        <w:widowControl w:val="0"/>
        <w:numPr>
          <w:ilvl w:val="1"/>
          <w:numId w:val="14"/>
        </w:numPr>
        <w:tabs>
          <w:tab w:val="clear" w:pos="1440"/>
          <w:tab w:val="num" w:pos="1080"/>
        </w:tabs>
        <w:overflowPunct w:val="0"/>
        <w:autoSpaceDE w:val="0"/>
        <w:autoSpaceDN w:val="0"/>
        <w:adjustRightInd w:val="0"/>
        <w:spacing w:after="0" w:line="240" w:lineRule="auto"/>
        <w:ind w:left="0" w:firstLine="722"/>
        <w:jc w:val="both"/>
        <w:rPr>
          <w:rFonts w:ascii="Times New Roman" w:hAnsi="Times New Roman"/>
          <w:sz w:val="28"/>
          <w:szCs w:val="28"/>
          <w:lang w:val="ru-RU"/>
        </w:rPr>
      </w:pPr>
      <w:r w:rsidRPr="00D64E67">
        <w:rPr>
          <w:rFonts w:ascii="Times New Roman" w:hAnsi="Times New Roman"/>
          <w:sz w:val="28"/>
          <w:szCs w:val="28"/>
          <w:lang w:val="ru-RU"/>
        </w:rPr>
        <w:t xml:space="preserve">Обеспечить достаточные резервы мощностей на всех стадиях технологической цепочки водоотведения с учетом развития нового строительства и требований по надежности и эффективности этих услуг; </w:t>
      </w:r>
    </w:p>
    <w:p w:rsidR="002A7422" w:rsidRPr="00E8092E" w:rsidRDefault="00F47486" w:rsidP="00E8092E">
      <w:pPr>
        <w:pStyle w:val="a4"/>
        <w:widowControl w:val="0"/>
        <w:numPr>
          <w:ilvl w:val="1"/>
          <w:numId w:val="14"/>
        </w:numPr>
        <w:tabs>
          <w:tab w:val="clear" w:pos="1440"/>
          <w:tab w:val="num" w:pos="993"/>
        </w:tabs>
        <w:overflowPunct w:val="0"/>
        <w:autoSpaceDE w:val="0"/>
        <w:autoSpaceDN w:val="0"/>
        <w:adjustRightInd w:val="0"/>
        <w:spacing w:after="0" w:line="240" w:lineRule="auto"/>
        <w:ind w:left="0" w:firstLine="709"/>
        <w:jc w:val="both"/>
        <w:rPr>
          <w:sz w:val="28"/>
          <w:szCs w:val="28"/>
        </w:rPr>
      </w:pPr>
      <w:bookmarkStart w:id="36" w:name="page79"/>
      <w:bookmarkEnd w:id="36"/>
      <w:r w:rsidRPr="00E8092E">
        <w:rPr>
          <w:sz w:val="28"/>
          <w:szCs w:val="28"/>
        </w:rPr>
        <w:t>Формировать стратегию развития и модернизации системы водоотведения, исходя из требований стандартов качества, надежности и эффективности.</w:t>
      </w:r>
    </w:p>
    <w:p w:rsidR="007B28AA" w:rsidRPr="00D64E67" w:rsidRDefault="007B28AA" w:rsidP="00A11321">
      <w:pPr>
        <w:widowControl w:val="0"/>
        <w:autoSpaceDE w:val="0"/>
        <w:autoSpaceDN w:val="0"/>
        <w:adjustRightInd w:val="0"/>
        <w:spacing w:after="0" w:line="240" w:lineRule="auto"/>
        <w:ind w:left="860"/>
        <w:rPr>
          <w:rFonts w:ascii="Times New Roman" w:hAnsi="Times New Roman"/>
          <w:i/>
          <w:iCs/>
          <w:sz w:val="28"/>
          <w:szCs w:val="28"/>
          <w:lang w:val="ru-RU"/>
        </w:rPr>
      </w:pPr>
    </w:p>
    <w:p w:rsidR="002A7422" w:rsidRPr="00D64E67" w:rsidRDefault="00F47486" w:rsidP="00A11321">
      <w:pPr>
        <w:widowControl w:val="0"/>
        <w:autoSpaceDE w:val="0"/>
        <w:autoSpaceDN w:val="0"/>
        <w:adjustRightInd w:val="0"/>
        <w:spacing w:after="0" w:line="240" w:lineRule="auto"/>
        <w:ind w:left="860"/>
        <w:rPr>
          <w:rFonts w:ascii="Times New Roman" w:hAnsi="Times New Roman"/>
          <w:sz w:val="28"/>
          <w:szCs w:val="28"/>
          <w:lang w:val="ru-RU"/>
        </w:rPr>
      </w:pPr>
      <w:r w:rsidRPr="00D64E67">
        <w:rPr>
          <w:rFonts w:ascii="Times New Roman" w:hAnsi="Times New Roman"/>
          <w:i/>
          <w:iCs/>
          <w:sz w:val="28"/>
          <w:szCs w:val="28"/>
          <w:lang w:val="ru-RU"/>
        </w:rPr>
        <w:t>Параметры надежности и качества обслуживания</w:t>
      </w:r>
    </w:p>
    <w:p w:rsidR="002A7422" w:rsidRPr="00D64E67" w:rsidRDefault="00F47486" w:rsidP="00A11321">
      <w:pPr>
        <w:widowControl w:val="0"/>
        <w:numPr>
          <w:ilvl w:val="0"/>
          <w:numId w:val="15"/>
        </w:numPr>
        <w:tabs>
          <w:tab w:val="clear" w:pos="720"/>
          <w:tab w:val="num" w:pos="1260"/>
        </w:tabs>
        <w:overflowPunct w:val="0"/>
        <w:autoSpaceDE w:val="0"/>
        <w:autoSpaceDN w:val="0"/>
        <w:adjustRightInd w:val="0"/>
        <w:spacing w:after="0" w:line="240" w:lineRule="auto"/>
        <w:ind w:left="1260" w:hanging="358"/>
        <w:jc w:val="both"/>
        <w:rPr>
          <w:rFonts w:ascii="Times New Roman" w:hAnsi="Times New Roman"/>
          <w:sz w:val="28"/>
          <w:szCs w:val="28"/>
          <w:lang w:val="ru-RU"/>
        </w:rPr>
      </w:pPr>
      <w:r w:rsidRPr="00D64E67">
        <w:rPr>
          <w:rFonts w:ascii="Times New Roman" w:hAnsi="Times New Roman"/>
          <w:sz w:val="28"/>
          <w:szCs w:val="28"/>
          <w:lang w:val="ru-RU"/>
        </w:rPr>
        <w:t xml:space="preserve">Снизить показатель отказов в сетях канализации; </w:t>
      </w:r>
    </w:p>
    <w:p w:rsidR="002A7422" w:rsidRPr="00D64E67" w:rsidRDefault="00F47486" w:rsidP="00A11321">
      <w:pPr>
        <w:widowControl w:val="0"/>
        <w:numPr>
          <w:ilvl w:val="0"/>
          <w:numId w:val="15"/>
        </w:numPr>
        <w:tabs>
          <w:tab w:val="clear" w:pos="720"/>
          <w:tab w:val="num" w:pos="0"/>
        </w:tabs>
        <w:overflowPunct w:val="0"/>
        <w:autoSpaceDE w:val="0"/>
        <w:autoSpaceDN w:val="0"/>
        <w:adjustRightInd w:val="0"/>
        <w:spacing w:after="0" w:line="240" w:lineRule="auto"/>
        <w:ind w:left="0" w:firstLine="902"/>
        <w:jc w:val="both"/>
        <w:rPr>
          <w:rFonts w:ascii="Times New Roman" w:hAnsi="Times New Roman"/>
          <w:sz w:val="28"/>
          <w:szCs w:val="28"/>
          <w:lang w:val="ru-RU"/>
        </w:rPr>
      </w:pPr>
      <w:r w:rsidRPr="00D64E67">
        <w:rPr>
          <w:rFonts w:ascii="Times New Roman" w:hAnsi="Times New Roman"/>
          <w:sz w:val="28"/>
          <w:szCs w:val="28"/>
          <w:lang w:val="ru-RU"/>
        </w:rPr>
        <w:t>Снизить количество жалоб по услугам канализации до 3 на 1000 чел. в год;</w:t>
      </w:r>
    </w:p>
    <w:p w:rsidR="002A7422" w:rsidRPr="00D64E67" w:rsidRDefault="00F47486" w:rsidP="00A11321">
      <w:pPr>
        <w:widowControl w:val="0"/>
        <w:numPr>
          <w:ilvl w:val="0"/>
          <w:numId w:val="16"/>
        </w:numPr>
        <w:tabs>
          <w:tab w:val="clear" w:pos="720"/>
          <w:tab w:val="num" w:pos="1260"/>
        </w:tabs>
        <w:overflowPunct w:val="0"/>
        <w:autoSpaceDE w:val="0"/>
        <w:autoSpaceDN w:val="0"/>
        <w:adjustRightInd w:val="0"/>
        <w:spacing w:after="0" w:line="240" w:lineRule="auto"/>
        <w:ind w:left="0" w:firstLine="902"/>
        <w:jc w:val="both"/>
        <w:rPr>
          <w:rFonts w:ascii="Times New Roman" w:hAnsi="Times New Roman"/>
          <w:sz w:val="28"/>
          <w:szCs w:val="28"/>
          <w:lang w:val="ru-RU"/>
        </w:rPr>
      </w:pPr>
      <w:r w:rsidRPr="00D64E67">
        <w:rPr>
          <w:rFonts w:ascii="Times New Roman" w:hAnsi="Times New Roman"/>
          <w:sz w:val="28"/>
          <w:szCs w:val="28"/>
          <w:lang w:val="ru-RU"/>
        </w:rPr>
        <w:t xml:space="preserve">Обеспечить подключение новых абонентов к системе канализации в течение не более 6 недель; </w:t>
      </w:r>
    </w:p>
    <w:p w:rsidR="002A7422" w:rsidRPr="00D64E67" w:rsidRDefault="00F47486" w:rsidP="00A11321">
      <w:pPr>
        <w:widowControl w:val="0"/>
        <w:numPr>
          <w:ilvl w:val="0"/>
          <w:numId w:val="16"/>
        </w:numPr>
        <w:tabs>
          <w:tab w:val="clear" w:pos="720"/>
          <w:tab w:val="num" w:pos="1260"/>
        </w:tabs>
        <w:overflowPunct w:val="0"/>
        <w:autoSpaceDE w:val="0"/>
        <w:autoSpaceDN w:val="0"/>
        <w:adjustRightInd w:val="0"/>
        <w:spacing w:after="0" w:line="240" w:lineRule="auto"/>
        <w:ind w:left="0" w:firstLine="902"/>
        <w:jc w:val="both"/>
        <w:rPr>
          <w:rFonts w:ascii="Times New Roman" w:hAnsi="Times New Roman"/>
          <w:sz w:val="28"/>
          <w:szCs w:val="28"/>
          <w:lang w:val="ru-RU"/>
        </w:rPr>
      </w:pPr>
      <w:r w:rsidRPr="00D64E67">
        <w:rPr>
          <w:rFonts w:ascii="Times New Roman" w:hAnsi="Times New Roman"/>
          <w:sz w:val="28"/>
          <w:szCs w:val="28"/>
          <w:lang w:val="ru-RU"/>
        </w:rPr>
        <w:t xml:space="preserve">Осуществить переход преимущественно на предупредительные ремонты и внедрение системы раннего оповещения о формировании чрезвычайных ситуаций; </w:t>
      </w:r>
    </w:p>
    <w:p w:rsidR="002A7422" w:rsidRPr="00D64E67" w:rsidRDefault="00F47486" w:rsidP="00A11321">
      <w:pPr>
        <w:widowControl w:val="0"/>
        <w:numPr>
          <w:ilvl w:val="0"/>
          <w:numId w:val="16"/>
        </w:numPr>
        <w:tabs>
          <w:tab w:val="clear" w:pos="720"/>
          <w:tab w:val="num" w:pos="1260"/>
        </w:tabs>
        <w:overflowPunct w:val="0"/>
        <w:autoSpaceDE w:val="0"/>
        <w:autoSpaceDN w:val="0"/>
        <w:adjustRightInd w:val="0"/>
        <w:spacing w:after="0" w:line="240" w:lineRule="auto"/>
        <w:ind w:left="1260" w:hanging="358"/>
        <w:jc w:val="both"/>
        <w:rPr>
          <w:rFonts w:ascii="Times New Roman" w:hAnsi="Times New Roman"/>
          <w:sz w:val="28"/>
          <w:szCs w:val="28"/>
          <w:lang w:val="ru-RU"/>
        </w:rPr>
      </w:pPr>
      <w:r w:rsidRPr="00D64E67">
        <w:rPr>
          <w:rFonts w:ascii="Times New Roman" w:hAnsi="Times New Roman"/>
          <w:sz w:val="28"/>
          <w:szCs w:val="28"/>
          <w:lang w:val="ru-RU"/>
        </w:rPr>
        <w:t xml:space="preserve">Снизить расходы на аварийно-восстановительные работы; </w:t>
      </w:r>
    </w:p>
    <w:p w:rsidR="002A7422" w:rsidRPr="00D64E67" w:rsidRDefault="00F47486" w:rsidP="00A11321">
      <w:pPr>
        <w:widowControl w:val="0"/>
        <w:numPr>
          <w:ilvl w:val="0"/>
          <w:numId w:val="16"/>
        </w:numPr>
        <w:tabs>
          <w:tab w:val="clear" w:pos="720"/>
          <w:tab w:val="num" w:pos="1260"/>
        </w:tabs>
        <w:overflowPunct w:val="0"/>
        <w:autoSpaceDE w:val="0"/>
        <w:autoSpaceDN w:val="0"/>
        <w:adjustRightInd w:val="0"/>
        <w:spacing w:after="0" w:line="240" w:lineRule="auto"/>
        <w:ind w:left="0" w:firstLine="902"/>
        <w:jc w:val="both"/>
        <w:rPr>
          <w:rFonts w:ascii="Times New Roman" w:hAnsi="Times New Roman"/>
          <w:sz w:val="28"/>
          <w:szCs w:val="28"/>
          <w:lang w:val="ru-RU"/>
        </w:rPr>
      </w:pPr>
      <w:r w:rsidRPr="00D64E67">
        <w:rPr>
          <w:rFonts w:ascii="Times New Roman" w:hAnsi="Times New Roman"/>
          <w:sz w:val="28"/>
          <w:szCs w:val="28"/>
          <w:lang w:val="ru-RU"/>
        </w:rPr>
        <w:t xml:space="preserve">Для потребителей, не оснащенных приборами учета, </w:t>
      </w:r>
      <w:r w:rsidRPr="00D64E67">
        <w:rPr>
          <w:rFonts w:ascii="Times New Roman" w:hAnsi="Times New Roman"/>
          <w:sz w:val="28"/>
          <w:szCs w:val="28"/>
          <w:lang w:val="ru-RU"/>
        </w:rPr>
        <w:lastRenderedPageBreak/>
        <w:t xml:space="preserve">организовать постоянный приборный мониторинг качества услуг водоотведения. </w:t>
      </w:r>
    </w:p>
    <w:p w:rsidR="002A7422" w:rsidRPr="00D64E67" w:rsidRDefault="00F47486" w:rsidP="00A11321">
      <w:pPr>
        <w:widowControl w:val="0"/>
        <w:numPr>
          <w:ilvl w:val="0"/>
          <w:numId w:val="16"/>
        </w:numPr>
        <w:tabs>
          <w:tab w:val="clear" w:pos="720"/>
          <w:tab w:val="num" w:pos="1260"/>
        </w:tabs>
        <w:overflowPunct w:val="0"/>
        <w:autoSpaceDE w:val="0"/>
        <w:autoSpaceDN w:val="0"/>
        <w:adjustRightInd w:val="0"/>
        <w:spacing w:after="0" w:line="240" w:lineRule="auto"/>
        <w:ind w:left="0" w:firstLine="902"/>
        <w:jc w:val="both"/>
        <w:rPr>
          <w:rFonts w:ascii="Times New Roman" w:hAnsi="Times New Roman"/>
          <w:sz w:val="28"/>
          <w:szCs w:val="28"/>
          <w:lang w:val="ru-RU"/>
        </w:rPr>
      </w:pPr>
      <w:r w:rsidRPr="00D64E67">
        <w:rPr>
          <w:rFonts w:ascii="Times New Roman" w:hAnsi="Times New Roman"/>
          <w:sz w:val="28"/>
          <w:szCs w:val="28"/>
          <w:lang w:val="ru-RU"/>
        </w:rPr>
        <w:t xml:space="preserve">Корректировать оплату услуг в зависимости от результатов мониторинга. </w:t>
      </w:r>
    </w:p>
    <w:p w:rsidR="002A7422" w:rsidRPr="00D64E67" w:rsidRDefault="00F47486" w:rsidP="00A11321">
      <w:pPr>
        <w:widowControl w:val="0"/>
        <w:overflowPunct w:val="0"/>
        <w:autoSpaceDE w:val="0"/>
        <w:autoSpaceDN w:val="0"/>
        <w:adjustRightInd w:val="0"/>
        <w:spacing w:after="0" w:line="240" w:lineRule="auto"/>
        <w:ind w:left="860"/>
        <w:jc w:val="both"/>
        <w:rPr>
          <w:rFonts w:ascii="Times New Roman" w:hAnsi="Times New Roman"/>
          <w:sz w:val="28"/>
          <w:szCs w:val="28"/>
        </w:rPr>
      </w:pPr>
      <w:r w:rsidRPr="00D64E67">
        <w:rPr>
          <w:rFonts w:ascii="Times New Roman" w:hAnsi="Times New Roman"/>
          <w:i/>
          <w:iCs/>
          <w:sz w:val="28"/>
          <w:szCs w:val="28"/>
        </w:rPr>
        <w:t>Параметры</w:t>
      </w:r>
      <w:r w:rsidR="00DE2482">
        <w:rPr>
          <w:rFonts w:ascii="Times New Roman" w:hAnsi="Times New Roman"/>
          <w:i/>
          <w:iCs/>
          <w:sz w:val="28"/>
          <w:szCs w:val="28"/>
          <w:lang w:val="ru-RU"/>
        </w:rPr>
        <w:t xml:space="preserve"> </w:t>
      </w:r>
      <w:r w:rsidRPr="00D64E67">
        <w:rPr>
          <w:rFonts w:ascii="Times New Roman" w:hAnsi="Times New Roman"/>
          <w:i/>
          <w:iCs/>
          <w:sz w:val="28"/>
          <w:szCs w:val="28"/>
        </w:rPr>
        <w:t>экономическойэ</w:t>
      </w:r>
      <w:r w:rsidR="00DE2482">
        <w:rPr>
          <w:rFonts w:ascii="Times New Roman" w:hAnsi="Times New Roman"/>
          <w:i/>
          <w:iCs/>
          <w:sz w:val="28"/>
          <w:szCs w:val="28"/>
          <w:lang w:val="ru-RU"/>
        </w:rPr>
        <w:t xml:space="preserve"> </w:t>
      </w:r>
      <w:r w:rsidRPr="00D64E67">
        <w:rPr>
          <w:rFonts w:ascii="Times New Roman" w:hAnsi="Times New Roman"/>
          <w:i/>
          <w:iCs/>
          <w:sz w:val="28"/>
          <w:szCs w:val="28"/>
        </w:rPr>
        <w:t>ффективности</w:t>
      </w:r>
    </w:p>
    <w:p w:rsidR="002A7422" w:rsidRPr="00D64E67" w:rsidRDefault="00F47486" w:rsidP="00A11321">
      <w:pPr>
        <w:widowControl w:val="0"/>
        <w:numPr>
          <w:ilvl w:val="0"/>
          <w:numId w:val="16"/>
        </w:numPr>
        <w:tabs>
          <w:tab w:val="clear" w:pos="720"/>
          <w:tab w:val="num" w:pos="1260"/>
        </w:tabs>
        <w:overflowPunct w:val="0"/>
        <w:autoSpaceDE w:val="0"/>
        <w:autoSpaceDN w:val="0"/>
        <w:adjustRightInd w:val="0"/>
        <w:spacing w:after="0" w:line="240" w:lineRule="auto"/>
        <w:ind w:left="0" w:firstLine="902"/>
        <w:jc w:val="both"/>
        <w:rPr>
          <w:rFonts w:ascii="Times New Roman" w:hAnsi="Times New Roman"/>
          <w:sz w:val="28"/>
          <w:szCs w:val="28"/>
          <w:lang w:val="ru-RU"/>
        </w:rPr>
      </w:pPr>
      <w:r w:rsidRPr="00D64E67">
        <w:rPr>
          <w:rFonts w:ascii="Times New Roman" w:hAnsi="Times New Roman"/>
          <w:sz w:val="28"/>
          <w:szCs w:val="28"/>
          <w:lang w:val="ru-RU"/>
        </w:rPr>
        <w:t xml:space="preserve">Обеспечить уровень квалификации сотрудников, соответствующий новым требованиям к системе управления; </w:t>
      </w:r>
    </w:p>
    <w:p w:rsidR="002A7422" w:rsidRPr="00D64E67" w:rsidRDefault="00F47486" w:rsidP="00A11321">
      <w:pPr>
        <w:widowControl w:val="0"/>
        <w:numPr>
          <w:ilvl w:val="0"/>
          <w:numId w:val="16"/>
        </w:numPr>
        <w:tabs>
          <w:tab w:val="clear" w:pos="720"/>
          <w:tab w:val="num" w:pos="1260"/>
        </w:tabs>
        <w:overflowPunct w:val="0"/>
        <w:autoSpaceDE w:val="0"/>
        <w:autoSpaceDN w:val="0"/>
        <w:adjustRightInd w:val="0"/>
        <w:spacing w:after="0" w:line="240" w:lineRule="auto"/>
        <w:ind w:left="0" w:firstLine="902"/>
        <w:jc w:val="both"/>
        <w:rPr>
          <w:rFonts w:ascii="Times New Roman" w:hAnsi="Times New Roman"/>
          <w:sz w:val="28"/>
          <w:szCs w:val="28"/>
          <w:lang w:val="ru-RU"/>
        </w:rPr>
      </w:pPr>
      <w:r w:rsidRPr="00D64E67">
        <w:rPr>
          <w:rFonts w:ascii="Times New Roman" w:hAnsi="Times New Roman"/>
          <w:sz w:val="28"/>
          <w:szCs w:val="28"/>
          <w:lang w:val="ru-RU"/>
        </w:rPr>
        <w:t xml:space="preserve">Обеспечить привлечение долгосрочных внебюджетных инвестиций в размере, достаточном для решения сформулированных в данной программе задач; </w:t>
      </w:r>
    </w:p>
    <w:p w:rsidR="002A7422" w:rsidRPr="00D64E67" w:rsidRDefault="00F47486" w:rsidP="00A11321">
      <w:pPr>
        <w:widowControl w:val="0"/>
        <w:numPr>
          <w:ilvl w:val="0"/>
          <w:numId w:val="16"/>
        </w:numPr>
        <w:tabs>
          <w:tab w:val="clear" w:pos="720"/>
          <w:tab w:val="num" w:pos="1260"/>
        </w:tabs>
        <w:overflowPunct w:val="0"/>
        <w:autoSpaceDE w:val="0"/>
        <w:autoSpaceDN w:val="0"/>
        <w:adjustRightInd w:val="0"/>
        <w:spacing w:after="0" w:line="240" w:lineRule="auto"/>
        <w:ind w:left="0" w:firstLine="902"/>
        <w:jc w:val="both"/>
        <w:rPr>
          <w:rFonts w:ascii="Times New Roman" w:hAnsi="Times New Roman"/>
          <w:sz w:val="28"/>
          <w:szCs w:val="28"/>
          <w:lang w:val="ru-RU"/>
        </w:rPr>
      </w:pPr>
      <w:r w:rsidRPr="00D64E67">
        <w:rPr>
          <w:rFonts w:ascii="Times New Roman" w:hAnsi="Times New Roman"/>
          <w:sz w:val="28"/>
          <w:szCs w:val="28"/>
          <w:lang w:val="ru-RU"/>
        </w:rPr>
        <w:t xml:space="preserve">Возмещать капитальные затраты в модернизацию системы канализации в значительной мере за счет снижения издержек в результате повышения энергетической и общеэкономической эффективности деятельности; </w:t>
      </w:r>
    </w:p>
    <w:p w:rsidR="002A7422" w:rsidRPr="00D64E67" w:rsidRDefault="00F47486" w:rsidP="00A11321">
      <w:pPr>
        <w:widowControl w:val="0"/>
        <w:numPr>
          <w:ilvl w:val="0"/>
          <w:numId w:val="16"/>
        </w:numPr>
        <w:tabs>
          <w:tab w:val="clear" w:pos="720"/>
          <w:tab w:val="num" w:pos="1260"/>
        </w:tabs>
        <w:overflowPunct w:val="0"/>
        <w:autoSpaceDE w:val="0"/>
        <w:autoSpaceDN w:val="0"/>
        <w:adjustRightInd w:val="0"/>
        <w:spacing w:after="0" w:line="240" w:lineRule="auto"/>
        <w:ind w:left="0" w:firstLine="902"/>
        <w:jc w:val="both"/>
        <w:rPr>
          <w:rFonts w:ascii="Times New Roman" w:hAnsi="Times New Roman"/>
          <w:sz w:val="28"/>
          <w:szCs w:val="28"/>
          <w:lang w:val="ru-RU"/>
        </w:rPr>
      </w:pPr>
      <w:r w:rsidRPr="00D64E67">
        <w:rPr>
          <w:rFonts w:ascii="Times New Roman" w:hAnsi="Times New Roman"/>
          <w:sz w:val="28"/>
          <w:szCs w:val="28"/>
          <w:lang w:val="ru-RU"/>
        </w:rPr>
        <w:t xml:space="preserve">Обеспечить собираемость платежей за услуги водоотведения на уровне не менее 95%. </w:t>
      </w:r>
    </w:p>
    <w:p w:rsidR="002A7422" w:rsidRPr="00D64E67" w:rsidRDefault="00F47486" w:rsidP="00A11321">
      <w:pPr>
        <w:widowControl w:val="0"/>
        <w:overflowPunct w:val="0"/>
        <w:autoSpaceDE w:val="0"/>
        <w:autoSpaceDN w:val="0"/>
        <w:adjustRightInd w:val="0"/>
        <w:spacing w:after="0" w:line="240" w:lineRule="auto"/>
        <w:ind w:left="900"/>
        <w:jc w:val="both"/>
        <w:rPr>
          <w:rFonts w:ascii="Times New Roman" w:hAnsi="Times New Roman"/>
          <w:sz w:val="28"/>
          <w:szCs w:val="28"/>
        </w:rPr>
      </w:pPr>
      <w:r w:rsidRPr="00D64E67">
        <w:rPr>
          <w:rFonts w:ascii="Times New Roman" w:hAnsi="Times New Roman"/>
          <w:sz w:val="28"/>
          <w:szCs w:val="28"/>
        </w:rPr>
        <w:t xml:space="preserve">4.4. Электроснабжение: </w:t>
      </w:r>
    </w:p>
    <w:p w:rsidR="002A7422" w:rsidRPr="00D64E67" w:rsidRDefault="00F47486" w:rsidP="00A11321">
      <w:pPr>
        <w:widowControl w:val="0"/>
        <w:overflowPunct w:val="0"/>
        <w:autoSpaceDE w:val="0"/>
        <w:autoSpaceDN w:val="0"/>
        <w:adjustRightInd w:val="0"/>
        <w:spacing w:after="0" w:line="240" w:lineRule="auto"/>
        <w:ind w:left="900"/>
        <w:jc w:val="both"/>
        <w:rPr>
          <w:rFonts w:ascii="Times New Roman" w:hAnsi="Times New Roman"/>
          <w:sz w:val="28"/>
          <w:szCs w:val="28"/>
        </w:rPr>
      </w:pPr>
      <w:r w:rsidRPr="00D64E67">
        <w:rPr>
          <w:rFonts w:ascii="Times New Roman" w:hAnsi="Times New Roman"/>
          <w:i/>
          <w:iCs/>
          <w:sz w:val="28"/>
          <w:szCs w:val="28"/>
        </w:rPr>
        <w:t>Оптимизация</w:t>
      </w:r>
      <w:r w:rsidR="00DE2482">
        <w:rPr>
          <w:rFonts w:ascii="Times New Roman" w:hAnsi="Times New Roman"/>
          <w:i/>
          <w:iCs/>
          <w:sz w:val="28"/>
          <w:szCs w:val="28"/>
          <w:lang w:val="ru-RU"/>
        </w:rPr>
        <w:t xml:space="preserve"> </w:t>
      </w:r>
      <w:r w:rsidRPr="00D64E67">
        <w:rPr>
          <w:rFonts w:ascii="Times New Roman" w:hAnsi="Times New Roman"/>
          <w:i/>
          <w:iCs/>
          <w:sz w:val="28"/>
          <w:szCs w:val="28"/>
        </w:rPr>
        <w:t>технической</w:t>
      </w:r>
      <w:r w:rsidR="00DE2482">
        <w:rPr>
          <w:rFonts w:ascii="Times New Roman" w:hAnsi="Times New Roman"/>
          <w:i/>
          <w:iCs/>
          <w:sz w:val="28"/>
          <w:szCs w:val="28"/>
          <w:lang w:val="ru-RU"/>
        </w:rPr>
        <w:t xml:space="preserve"> </w:t>
      </w:r>
      <w:r w:rsidRPr="00D64E67">
        <w:rPr>
          <w:rFonts w:ascii="Times New Roman" w:hAnsi="Times New Roman"/>
          <w:i/>
          <w:iCs/>
          <w:sz w:val="28"/>
          <w:szCs w:val="28"/>
        </w:rPr>
        <w:t>структуры</w:t>
      </w:r>
    </w:p>
    <w:p w:rsidR="002A7422" w:rsidRPr="00D64E67" w:rsidRDefault="00F47486" w:rsidP="00A11321">
      <w:pPr>
        <w:widowControl w:val="0"/>
        <w:numPr>
          <w:ilvl w:val="0"/>
          <w:numId w:val="16"/>
        </w:numPr>
        <w:tabs>
          <w:tab w:val="clear" w:pos="720"/>
          <w:tab w:val="num" w:pos="1260"/>
        </w:tabs>
        <w:overflowPunct w:val="0"/>
        <w:autoSpaceDE w:val="0"/>
        <w:autoSpaceDN w:val="0"/>
        <w:adjustRightInd w:val="0"/>
        <w:spacing w:after="0" w:line="240" w:lineRule="auto"/>
        <w:ind w:left="0" w:firstLine="902"/>
        <w:jc w:val="both"/>
        <w:rPr>
          <w:rFonts w:ascii="Times New Roman" w:hAnsi="Times New Roman"/>
          <w:sz w:val="28"/>
          <w:szCs w:val="28"/>
          <w:lang w:val="ru-RU"/>
        </w:rPr>
      </w:pPr>
      <w:r w:rsidRPr="00D64E67">
        <w:rPr>
          <w:rFonts w:ascii="Times New Roman" w:hAnsi="Times New Roman"/>
          <w:sz w:val="28"/>
          <w:szCs w:val="28"/>
          <w:lang w:val="ru-RU"/>
        </w:rPr>
        <w:t>Оптимизировать в соответствии с новейшими достижениями техники технологическую структуру системы электроснабжения: число и мощности распределительных пунктов, трансформаторных подстанци</w:t>
      </w:r>
      <w:r w:rsidR="00A11321">
        <w:rPr>
          <w:rFonts w:ascii="Times New Roman" w:hAnsi="Times New Roman"/>
          <w:sz w:val="28"/>
          <w:szCs w:val="28"/>
          <w:lang w:val="ru-RU"/>
        </w:rPr>
        <w:t>й, сетей по уровням напряжения.</w:t>
      </w:r>
    </w:p>
    <w:p w:rsidR="002A7422" w:rsidRPr="00D64E67" w:rsidRDefault="00F47486" w:rsidP="00A11321">
      <w:pPr>
        <w:widowControl w:val="0"/>
        <w:overflowPunct w:val="0"/>
        <w:autoSpaceDE w:val="0"/>
        <w:autoSpaceDN w:val="0"/>
        <w:adjustRightInd w:val="0"/>
        <w:spacing w:after="0" w:line="240" w:lineRule="auto"/>
        <w:ind w:left="900"/>
        <w:jc w:val="both"/>
        <w:rPr>
          <w:rFonts w:ascii="Times New Roman" w:hAnsi="Times New Roman"/>
          <w:sz w:val="28"/>
          <w:szCs w:val="28"/>
        </w:rPr>
      </w:pPr>
      <w:r w:rsidRPr="00D64E67">
        <w:rPr>
          <w:rFonts w:ascii="Times New Roman" w:hAnsi="Times New Roman"/>
          <w:i/>
          <w:iCs/>
          <w:sz w:val="28"/>
          <w:szCs w:val="28"/>
        </w:rPr>
        <w:t>Параметры</w:t>
      </w:r>
      <w:r w:rsidR="00DE2482">
        <w:rPr>
          <w:rFonts w:ascii="Times New Roman" w:hAnsi="Times New Roman"/>
          <w:i/>
          <w:iCs/>
          <w:sz w:val="28"/>
          <w:szCs w:val="28"/>
          <w:lang w:val="ru-RU"/>
        </w:rPr>
        <w:t xml:space="preserve"> </w:t>
      </w:r>
      <w:r w:rsidRPr="00D64E67">
        <w:rPr>
          <w:rFonts w:ascii="Times New Roman" w:hAnsi="Times New Roman"/>
          <w:i/>
          <w:iCs/>
          <w:sz w:val="28"/>
          <w:szCs w:val="28"/>
        </w:rPr>
        <w:t>энергетической</w:t>
      </w:r>
      <w:r w:rsidR="00DE2482">
        <w:rPr>
          <w:rFonts w:ascii="Times New Roman" w:hAnsi="Times New Roman"/>
          <w:i/>
          <w:iCs/>
          <w:sz w:val="28"/>
          <w:szCs w:val="28"/>
          <w:lang w:val="ru-RU"/>
        </w:rPr>
        <w:t xml:space="preserve"> </w:t>
      </w:r>
      <w:r w:rsidRPr="00D64E67">
        <w:rPr>
          <w:rFonts w:ascii="Times New Roman" w:hAnsi="Times New Roman"/>
          <w:i/>
          <w:iCs/>
          <w:sz w:val="28"/>
          <w:szCs w:val="28"/>
        </w:rPr>
        <w:t>эффективности</w:t>
      </w:r>
    </w:p>
    <w:p w:rsidR="002A7422" w:rsidRPr="00D64E67" w:rsidRDefault="00F47486" w:rsidP="00A11321">
      <w:pPr>
        <w:widowControl w:val="0"/>
        <w:numPr>
          <w:ilvl w:val="0"/>
          <w:numId w:val="16"/>
        </w:numPr>
        <w:tabs>
          <w:tab w:val="clear" w:pos="720"/>
          <w:tab w:val="num" w:pos="1260"/>
        </w:tabs>
        <w:overflowPunct w:val="0"/>
        <w:autoSpaceDE w:val="0"/>
        <w:autoSpaceDN w:val="0"/>
        <w:adjustRightInd w:val="0"/>
        <w:spacing w:after="0" w:line="240" w:lineRule="auto"/>
        <w:ind w:left="0" w:firstLine="902"/>
        <w:jc w:val="both"/>
        <w:rPr>
          <w:rFonts w:ascii="Times New Roman" w:hAnsi="Times New Roman"/>
          <w:sz w:val="28"/>
          <w:szCs w:val="28"/>
          <w:lang w:val="ru-RU"/>
        </w:rPr>
      </w:pPr>
      <w:r w:rsidRPr="00D64E67">
        <w:rPr>
          <w:rFonts w:ascii="Times New Roman" w:hAnsi="Times New Roman"/>
          <w:sz w:val="28"/>
          <w:szCs w:val="28"/>
          <w:lang w:val="ru-RU"/>
        </w:rPr>
        <w:t xml:space="preserve">Обеспечить снижение технических и коммерческих потерь электроэнергии в распределительных сетях низкого напряжения до 8-10%; </w:t>
      </w:r>
    </w:p>
    <w:p w:rsidR="002A7422" w:rsidRPr="00D64E67" w:rsidRDefault="00F47486" w:rsidP="00A11321">
      <w:pPr>
        <w:widowControl w:val="0"/>
        <w:numPr>
          <w:ilvl w:val="0"/>
          <w:numId w:val="16"/>
        </w:numPr>
        <w:tabs>
          <w:tab w:val="clear" w:pos="720"/>
          <w:tab w:val="num" w:pos="1260"/>
        </w:tabs>
        <w:overflowPunct w:val="0"/>
        <w:autoSpaceDE w:val="0"/>
        <w:autoSpaceDN w:val="0"/>
        <w:adjustRightInd w:val="0"/>
        <w:spacing w:after="0" w:line="240" w:lineRule="auto"/>
        <w:ind w:left="0" w:firstLine="902"/>
        <w:jc w:val="both"/>
        <w:rPr>
          <w:rFonts w:ascii="Times New Roman" w:hAnsi="Times New Roman"/>
          <w:sz w:val="28"/>
          <w:szCs w:val="28"/>
          <w:lang w:val="ru-RU"/>
        </w:rPr>
      </w:pPr>
      <w:r w:rsidRPr="00D64E67">
        <w:rPr>
          <w:rFonts w:ascii="Times New Roman" w:hAnsi="Times New Roman"/>
          <w:sz w:val="28"/>
          <w:szCs w:val="28"/>
          <w:lang w:val="ru-RU"/>
        </w:rPr>
        <w:t xml:space="preserve">Осуществить замену парка приборов учета на класс точности 0,5-1. Осуществить разделение физических и коммерческих потерь; </w:t>
      </w:r>
    </w:p>
    <w:p w:rsidR="002A7422" w:rsidRPr="00D64E67" w:rsidRDefault="00F47486" w:rsidP="00A11321">
      <w:pPr>
        <w:widowControl w:val="0"/>
        <w:numPr>
          <w:ilvl w:val="0"/>
          <w:numId w:val="16"/>
        </w:numPr>
        <w:tabs>
          <w:tab w:val="clear" w:pos="720"/>
          <w:tab w:val="num" w:pos="1260"/>
        </w:tabs>
        <w:overflowPunct w:val="0"/>
        <w:autoSpaceDE w:val="0"/>
        <w:autoSpaceDN w:val="0"/>
        <w:adjustRightInd w:val="0"/>
        <w:spacing w:after="0" w:line="240" w:lineRule="auto"/>
        <w:ind w:left="1260" w:hanging="358"/>
        <w:jc w:val="both"/>
        <w:rPr>
          <w:rFonts w:ascii="Times New Roman" w:hAnsi="Times New Roman"/>
          <w:sz w:val="28"/>
          <w:szCs w:val="28"/>
          <w:lang w:val="ru-RU"/>
        </w:rPr>
      </w:pPr>
      <w:r w:rsidRPr="00D64E67">
        <w:rPr>
          <w:rFonts w:ascii="Times New Roman" w:hAnsi="Times New Roman"/>
          <w:sz w:val="28"/>
          <w:szCs w:val="28"/>
          <w:lang w:val="ru-RU"/>
        </w:rPr>
        <w:t xml:space="preserve">Расширить использование тарифов по зонам суток; </w:t>
      </w:r>
    </w:p>
    <w:p w:rsidR="002A7422" w:rsidRPr="00D64E67" w:rsidRDefault="00F47486" w:rsidP="00A11321">
      <w:pPr>
        <w:widowControl w:val="0"/>
        <w:numPr>
          <w:ilvl w:val="0"/>
          <w:numId w:val="17"/>
        </w:numPr>
        <w:tabs>
          <w:tab w:val="clear" w:pos="720"/>
          <w:tab w:val="num" w:pos="1260"/>
        </w:tabs>
        <w:overflowPunct w:val="0"/>
        <w:autoSpaceDE w:val="0"/>
        <w:autoSpaceDN w:val="0"/>
        <w:adjustRightInd w:val="0"/>
        <w:spacing w:after="0" w:line="240" w:lineRule="auto"/>
        <w:ind w:left="0" w:firstLine="902"/>
        <w:jc w:val="both"/>
        <w:rPr>
          <w:rFonts w:ascii="Times New Roman" w:hAnsi="Times New Roman"/>
          <w:sz w:val="28"/>
          <w:szCs w:val="28"/>
          <w:lang w:val="ru-RU"/>
        </w:rPr>
      </w:pPr>
      <w:bookmarkStart w:id="37" w:name="page81"/>
      <w:bookmarkEnd w:id="37"/>
      <w:r w:rsidRPr="00D64E67">
        <w:rPr>
          <w:rFonts w:ascii="Times New Roman" w:hAnsi="Times New Roman"/>
          <w:sz w:val="28"/>
          <w:szCs w:val="28"/>
          <w:lang w:val="ru-RU"/>
        </w:rPr>
        <w:t xml:space="preserve">Оптимизировать реактивные и активные потери на базе применения новых информационных технологий. </w:t>
      </w:r>
    </w:p>
    <w:p w:rsidR="002A7422" w:rsidRPr="00A11321" w:rsidRDefault="00F47486" w:rsidP="00A11321">
      <w:pPr>
        <w:widowControl w:val="0"/>
        <w:overflowPunct w:val="0"/>
        <w:autoSpaceDE w:val="0"/>
        <w:autoSpaceDN w:val="0"/>
        <w:adjustRightInd w:val="0"/>
        <w:spacing w:after="0" w:line="240" w:lineRule="auto"/>
        <w:ind w:left="900"/>
        <w:jc w:val="both"/>
        <w:rPr>
          <w:rFonts w:ascii="Times New Roman" w:hAnsi="Times New Roman"/>
          <w:sz w:val="28"/>
          <w:szCs w:val="28"/>
          <w:lang w:val="ru-RU"/>
        </w:rPr>
      </w:pPr>
      <w:r w:rsidRPr="00A11321">
        <w:rPr>
          <w:rFonts w:ascii="Times New Roman" w:hAnsi="Times New Roman"/>
          <w:i/>
          <w:iCs/>
          <w:sz w:val="28"/>
          <w:szCs w:val="28"/>
          <w:lang w:val="ru-RU"/>
        </w:rPr>
        <w:t xml:space="preserve">Параметры надежности и качества обслуживания </w:t>
      </w:r>
    </w:p>
    <w:p w:rsidR="002A7422" w:rsidRPr="00D64E67" w:rsidRDefault="00F47486" w:rsidP="00A11321">
      <w:pPr>
        <w:widowControl w:val="0"/>
        <w:numPr>
          <w:ilvl w:val="0"/>
          <w:numId w:val="17"/>
        </w:numPr>
        <w:tabs>
          <w:tab w:val="clear" w:pos="720"/>
          <w:tab w:val="num" w:pos="1260"/>
        </w:tabs>
        <w:overflowPunct w:val="0"/>
        <w:autoSpaceDE w:val="0"/>
        <w:autoSpaceDN w:val="0"/>
        <w:adjustRightInd w:val="0"/>
        <w:spacing w:after="0" w:line="240" w:lineRule="auto"/>
        <w:ind w:left="0" w:firstLine="902"/>
        <w:jc w:val="both"/>
        <w:rPr>
          <w:rFonts w:ascii="Times New Roman" w:hAnsi="Times New Roman"/>
          <w:sz w:val="28"/>
          <w:szCs w:val="28"/>
          <w:lang w:val="ru-RU"/>
        </w:rPr>
      </w:pPr>
      <w:r w:rsidRPr="00D64E67">
        <w:rPr>
          <w:rFonts w:ascii="Times New Roman" w:hAnsi="Times New Roman"/>
          <w:sz w:val="28"/>
          <w:szCs w:val="28"/>
          <w:lang w:val="ru-RU"/>
        </w:rPr>
        <w:t xml:space="preserve">Обеспечить пропускную способность электрических сетей, достаточную для покрытия роста потребляемой мощности электробытовыми приборами домохозяйств по мере роста их благосостояния; </w:t>
      </w:r>
    </w:p>
    <w:p w:rsidR="002A7422" w:rsidRPr="00D64E67" w:rsidRDefault="00F47486" w:rsidP="00A11321">
      <w:pPr>
        <w:widowControl w:val="0"/>
        <w:numPr>
          <w:ilvl w:val="0"/>
          <w:numId w:val="17"/>
        </w:numPr>
        <w:tabs>
          <w:tab w:val="clear" w:pos="720"/>
          <w:tab w:val="num" w:pos="1260"/>
        </w:tabs>
        <w:overflowPunct w:val="0"/>
        <w:autoSpaceDE w:val="0"/>
        <w:autoSpaceDN w:val="0"/>
        <w:adjustRightInd w:val="0"/>
        <w:spacing w:after="0" w:line="240" w:lineRule="auto"/>
        <w:ind w:left="0" w:firstLine="902"/>
        <w:jc w:val="both"/>
        <w:rPr>
          <w:rFonts w:ascii="Times New Roman" w:hAnsi="Times New Roman"/>
          <w:sz w:val="28"/>
          <w:szCs w:val="28"/>
          <w:lang w:val="ru-RU"/>
        </w:rPr>
      </w:pPr>
      <w:r w:rsidRPr="00D64E67">
        <w:rPr>
          <w:rFonts w:ascii="Times New Roman" w:hAnsi="Times New Roman"/>
          <w:sz w:val="28"/>
          <w:szCs w:val="28"/>
          <w:lang w:val="ru-RU"/>
        </w:rPr>
        <w:t xml:space="preserve">Обеспечить необходимое резервирование мощности и электрические связи, гарантирующие бесперебойное снабжение населения электроэнергией; </w:t>
      </w:r>
    </w:p>
    <w:p w:rsidR="002A7422" w:rsidRPr="00D64E67" w:rsidRDefault="00F47486" w:rsidP="00A11321">
      <w:pPr>
        <w:widowControl w:val="0"/>
        <w:numPr>
          <w:ilvl w:val="0"/>
          <w:numId w:val="17"/>
        </w:numPr>
        <w:tabs>
          <w:tab w:val="clear" w:pos="720"/>
          <w:tab w:val="num" w:pos="1260"/>
        </w:tabs>
        <w:overflowPunct w:val="0"/>
        <w:autoSpaceDE w:val="0"/>
        <w:autoSpaceDN w:val="0"/>
        <w:adjustRightInd w:val="0"/>
        <w:spacing w:after="0" w:line="240" w:lineRule="auto"/>
        <w:ind w:left="0" w:firstLine="902"/>
        <w:jc w:val="both"/>
        <w:rPr>
          <w:rFonts w:ascii="Times New Roman" w:hAnsi="Times New Roman"/>
          <w:sz w:val="28"/>
          <w:szCs w:val="28"/>
          <w:lang w:val="ru-RU"/>
        </w:rPr>
      </w:pPr>
      <w:r w:rsidRPr="00D64E67">
        <w:rPr>
          <w:rFonts w:ascii="Times New Roman" w:hAnsi="Times New Roman"/>
          <w:sz w:val="28"/>
          <w:szCs w:val="28"/>
          <w:lang w:val="ru-RU"/>
        </w:rPr>
        <w:t xml:space="preserve">Обеспечить сокращение максимальной годовой продолжительности отключения абонента до 10 часов в год. Ввести компенсацию абонентам за превышение этих сроков; </w:t>
      </w:r>
    </w:p>
    <w:p w:rsidR="002A7422" w:rsidRPr="00D64E67" w:rsidRDefault="00F47486" w:rsidP="00A11321">
      <w:pPr>
        <w:widowControl w:val="0"/>
        <w:numPr>
          <w:ilvl w:val="0"/>
          <w:numId w:val="17"/>
        </w:numPr>
        <w:tabs>
          <w:tab w:val="clear" w:pos="720"/>
          <w:tab w:val="num" w:pos="1260"/>
        </w:tabs>
        <w:overflowPunct w:val="0"/>
        <w:autoSpaceDE w:val="0"/>
        <w:autoSpaceDN w:val="0"/>
        <w:adjustRightInd w:val="0"/>
        <w:spacing w:after="0" w:line="240" w:lineRule="auto"/>
        <w:ind w:left="0" w:firstLine="902"/>
        <w:jc w:val="both"/>
        <w:rPr>
          <w:rFonts w:ascii="Times New Roman" w:hAnsi="Times New Roman"/>
          <w:sz w:val="28"/>
          <w:szCs w:val="28"/>
          <w:lang w:val="ru-RU"/>
        </w:rPr>
      </w:pPr>
      <w:r w:rsidRPr="00D64E67">
        <w:rPr>
          <w:rFonts w:ascii="Times New Roman" w:hAnsi="Times New Roman"/>
          <w:sz w:val="28"/>
          <w:szCs w:val="28"/>
          <w:lang w:val="ru-RU"/>
        </w:rPr>
        <w:t xml:space="preserve">Обеспечить сокращение средней продолжительности одного </w:t>
      </w:r>
      <w:r w:rsidRPr="00D64E67">
        <w:rPr>
          <w:rFonts w:ascii="Times New Roman" w:hAnsi="Times New Roman"/>
          <w:sz w:val="28"/>
          <w:szCs w:val="28"/>
          <w:lang w:val="ru-RU"/>
        </w:rPr>
        <w:lastRenderedPageBreak/>
        <w:t xml:space="preserve">отключения до 3 часов; </w:t>
      </w:r>
    </w:p>
    <w:p w:rsidR="002A7422" w:rsidRPr="00D64E67" w:rsidRDefault="00F47486" w:rsidP="00A11321">
      <w:pPr>
        <w:widowControl w:val="0"/>
        <w:numPr>
          <w:ilvl w:val="0"/>
          <w:numId w:val="17"/>
        </w:numPr>
        <w:tabs>
          <w:tab w:val="clear" w:pos="720"/>
          <w:tab w:val="num" w:pos="1260"/>
        </w:tabs>
        <w:overflowPunct w:val="0"/>
        <w:autoSpaceDE w:val="0"/>
        <w:autoSpaceDN w:val="0"/>
        <w:adjustRightInd w:val="0"/>
        <w:spacing w:after="0" w:line="240" w:lineRule="auto"/>
        <w:ind w:left="0" w:firstLine="902"/>
        <w:jc w:val="both"/>
        <w:rPr>
          <w:rFonts w:ascii="Times New Roman" w:hAnsi="Times New Roman"/>
          <w:sz w:val="28"/>
          <w:szCs w:val="28"/>
          <w:lang w:val="ru-RU"/>
        </w:rPr>
      </w:pPr>
      <w:r w:rsidRPr="00D64E67">
        <w:rPr>
          <w:rFonts w:ascii="Times New Roman" w:hAnsi="Times New Roman"/>
          <w:sz w:val="28"/>
          <w:szCs w:val="28"/>
          <w:lang w:val="ru-RU"/>
        </w:rPr>
        <w:t>Обеспечить безусловное соблюдение требуемых нормативными документами параметров качества электроэнергии и</w:t>
      </w:r>
      <w:r w:rsidR="00A11321">
        <w:rPr>
          <w:rFonts w:ascii="Times New Roman" w:hAnsi="Times New Roman"/>
          <w:sz w:val="28"/>
          <w:szCs w:val="28"/>
          <w:lang w:val="ru-RU"/>
        </w:rPr>
        <w:t xml:space="preserve"> эксплуатации электроустановок.</w:t>
      </w:r>
    </w:p>
    <w:p w:rsidR="002A7422" w:rsidRPr="00D64E67" w:rsidRDefault="00F47486" w:rsidP="00A11321">
      <w:pPr>
        <w:widowControl w:val="0"/>
        <w:overflowPunct w:val="0"/>
        <w:autoSpaceDE w:val="0"/>
        <w:autoSpaceDN w:val="0"/>
        <w:adjustRightInd w:val="0"/>
        <w:spacing w:after="0" w:line="240" w:lineRule="auto"/>
        <w:ind w:left="900"/>
        <w:jc w:val="both"/>
        <w:rPr>
          <w:rFonts w:ascii="Times New Roman" w:hAnsi="Times New Roman"/>
          <w:sz w:val="28"/>
          <w:szCs w:val="28"/>
        </w:rPr>
      </w:pPr>
      <w:r w:rsidRPr="00D64E67">
        <w:rPr>
          <w:rFonts w:ascii="Times New Roman" w:hAnsi="Times New Roman"/>
          <w:i/>
          <w:iCs/>
          <w:sz w:val="28"/>
          <w:szCs w:val="28"/>
        </w:rPr>
        <w:t>Параметры</w:t>
      </w:r>
      <w:r w:rsidR="00DE2482">
        <w:rPr>
          <w:rFonts w:ascii="Times New Roman" w:hAnsi="Times New Roman"/>
          <w:i/>
          <w:iCs/>
          <w:sz w:val="28"/>
          <w:szCs w:val="28"/>
          <w:lang w:val="ru-RU"/>
        </w:rPr>
        <w:t xml:space="preserve"> </w:t>
      </w:r>
      <w:r w:rsidRPr="00D64E67">
        <w:rPr>
          <w:rFonts w:ascii="Times New Roman" w:hAnsi="Times New Roman"/>
          <w:i/>
          <w:iCs/>
          <w:sz w:val="28"/>
          <w:szCs w:val="28"/>
        </w:rPr>
        <w:t>экономической</w:t>
      </w:r>
      <w:r w:rsidR="00DE2482">
        <w:rPr>
          <w:rFonts w:ascii="Times New Roman" w:hAnsi="Times New Roman"/>
          <w:i/>
          <w:iCs/>
          <w:sz w:val="28"/>
          <w:szCs w:val="28"/>
          <w:lang w:val="ru-RU"/>
        </w:rPr>
        <w:t xml:space="preserve"> </w:t>
      </w:r>
      <w:r w:rsidRPr="00D64E67">
        <w:rPr>
          <w:rFonts w:ascii="Times New Roman" w:hAnsi="Times New Roman"/>
          <w:i/>
          <w:iCs/>
          <w:sz w:val="28"/>
          <w:szCs w:val="28"/>
        </w:rPr>
        <w:t>эффективности</w:t>
      </w:r>
    </w:p>
    <w:p w:rsidR="002A7422" w:rsidRPr="00D64E67" w:rsidRDefault="00F47486" w:rsidP="00A11321">
      <w:pPr>
        <w:widowControl w:val="0"/>
        <w:numPr>
          <w:ilvl w:val="0"/>
          <w:numId w:val="17"/>
        </w:numPr>
        <w:tabs>
          <w:tab w:val="clear" w:pos="720"/>
          <w:tab w:val="num" w:pos="1260"/>
        </w:tabs>
        <w:overflowPunct w:val="0"/>
        <w:autoSpaceDE w:val="0"/>
        <w:autoSpaceDN w:val="0"/>
        <w:adjustRightInd w:val="0"/>
        <w:spacing w:after="0" w:line="240" w:lineRule="auto"/>
        <w:ind w:left="0" w:firstLine="902"/>
        <w:jc w:val="both"/>
        <w:rPr>
          <w:rFonts w:ascii="Times New Roman" w:hAnsi="Times New Roman"/>
          <w:sz w:val="28"/>
          <w:szCs w:val="28"/>
          <w:lang w:val="ru-RU"/>
        </w:rPr>
      </w:pPr>
      <w:r w:rsidRPr="00D64E67">
        <w:rPr>
          <w:rFonts w:ascii="Times New Roman" w:hAnsi="Times New Roman"/>
          <w:sz w:val="28"/>
          <w:szCs w:val="28"/>
          <w:lang w:val="ru-RU"/>
        </w:rPr>
        <w:t xml:space="preserve">Обеспечить привлечение долгосрочных внебюджетных инвестиций в размере, достаточном для решения сформулированных в данной Программе задач; </w:t>
      </w:r>
    </w:p>
    <w:p w:rsidR="002A7422" w:rsidRPr="00D64E67" w:rsidRDefault="00F47486" w:rsidP="00A11321">
      <w:pPr>
        <w:widowControl w:val="0"/>
        <w:numPr>
          <w:ilvl w:val="0"/>
          <w:numId w:val="17"/>
        </w:numPr>
        <w:tabs>
          <w:tab w:val="clear" w:pos="720"/>
          <w:tab w:val="num" w:pos="1260"/>
        </w:tabs>
        <w:overflowPunct w:val="0"/>
        <w:autoSpaceDE w:val="0"/>
        <w:autoSpaceDN w:val="0"/>
        <w:adjustRightInd w:val="0"/>
        <w:spacing w:after="0" w:line="240" w:lineRule="auto"/>
        <w:ind w:left="0" w:firstLine="902"/>
        <w:jc w:val="both"/>
        <w:rPr>
          <w:rFonts w:ascii="Times New Roman" w:hAnsi="Times New Roman"/>
          <w:sz w:val="28"/>
          <w:szCs w:val="28"/>
          <w:lang w:val="ru-RU"/>
        </w:rPr>
      </w:pPr>
      <w:r w:rsidRPr="00D64E67">
        <w:rPr>
          <w:rFonts w:ascii="Times New Roman" w:hAnsi="Times New Roman"/>
          <w:sz w:val="28"/>
          <w:szCs w:val="28"/>
          <w:lang w:val="ru-RU"/>
        </w:rPr>
        <w:t xml:space="preserve">Возместить капитальные затраты в модернизацию системы электроснабжения в значительной мере за счет снижения издержек в результате повышения энергетической и общеэкономической эффективности деятельности; </w:t>
      </w:r>
    </w:p>
    <w:p w:rsidR="002A7422" w:rsidRDefault="00F47486" w:rsidP="00A11321">
      <w:pPr>
        <w:widowControl w:val="0"/>
        <w:numPr>
          <w:ilvl w:val="0"/>
          <w:numId w:val="17"/>
        </w:numPr>
        <w:tabs>
          <w:tab w:val="clear" w:pos="720"/>
          <w:tab w:val="num" w:pos="1260"/>
        </w:tabs>
        <w:overflowPunct w:val="0"/>
        <w:autoSpaceDE w:val="0"/>
        <w:autoSpaceDN w:val="0"/>
        <w:adjustRightInd w:val="0"/>
        <w:spacing w:after="0" w:line="240" w:lineRule="auto"/>
        <w:ind w:left="0" w:firstLine="902"/>
        <w:jc w:val="both"/>
        <w:rPr>
          <w:rFonts w:ascii="Times New Roman" w:hAnsi="Times New Roman"/>
          <w:sz w:val="28"/>
          <w:szCs w:val="28"/>
          <w:lang w:val="ru-RU"/>
        </w:rPr>
      </w:pPr>
      <w:r w:rsidRPr="00D64E67">
        <w:rPr>
          <w:rFonts w:ascii="Times New Roman" w:hAnsi="Times New Roman"/>
          <w:sz w:val="28"/>
          <w:szCs w:val="28"/>
          <w:lang w:val="ru-RU"/>
        </w:rPr>
        <w:t xml:space="preserve">Обеспечить собираемость платежей за услуги электроснабжения на уровне не менее 95%. </w:t>
      </w:r>
    </w:p>
    <w:p w:rsidR="00A11321" w:rsidRPr="00D64E67" w:rsidRDefault="00A11321" w:rsidP="00A11321">
      <w:pPr>
        <w:widowControl w:val="0"/>
        <w:numPr>
          <w:ilvl w:val="0"/>
          <w:numId w:val="17"/>
        </w:numPr>
        <w:tabs>
          <w:tab w:val="clear" w:pos="720"/>
          <w:tab w:val="num" w:pos="1260"/>
        </w:tabs>
        <w:overflowPunct w:val="0"/>
        <w:autoSpaceDE w:val="0"/>
        <w:autoSpaceDN w:val="0"/>
        <w:adjustRightInd w:val="0"/>
        <w:spacing w:after="0" w:line="240" w:lineRule="auto"/>
        <w:ind w:left="0" w:firstLine="902"/>
        <w:jc w:val="both"/>
        <w:rPr>
          <w:rFonts w:ascii="Times New Roman" w:hAnsi="Times New Roman"/>
          <w:sz w:val="28"/>
          <w:szCs w:val="28"/>
          <w:lang w:val="ru-RU"/>
        </w:rPr>
      </w:pPr>
    </w:p>
    <w:p w:rsidR="002A7422" w:rsidRPr="00B75818" w:rsidRDefault="00F47486" w:rsidP="00A11321">
      <w:pPr>
        <w:widowControl w:val="0"/>
        <w:overflowPunct w:val="0"/>
        <w:autoSpaceDE w:val="0"/>
        <w:autoSpaceDN w:val="0"/>
        <w:adjustRightInd w:val="0"/>
        <w:spacing w:after="0" w:line="240" w:lineRule="auto"/>
        <w:ind w:left="360" w:right="680"/>
        <w:jc w:val="center"/>
        <w:rPr>
          <w:rFonts w:ascii="Times New Roman" w:hAnsi="Times New Roman"/>
          <w:sz w:val="24"/>
          <w:szCs w:val="24"/>
          <w:lang w:val="ru-RU"/>
        </w:rPr>
      </w:pPr>
      <w:r w:rsidRPr="00B75818">
        <w:rPr>
          <w:rFonts w:ascii="Times New Roman" w:hAnsi="Times New Roman"/>
          <w:b/>
          <w:bCs/>
          <w:sz w:val="28"/>
          <w:szCs w:val="28"/>
          <w:lang w:val="ru-RU"/>
        </w:rPr>
        <w:t>5. ПРОГРАММА ИНВЕСТИЦИОННЫХ ПРОЕКТОВ, ОБЕСПЕЧИВАЮЩИХ ДОСТИЖЕНИЕ ЦЕЛЕВЫХ ПОКАЗАТЕЛЕЙ</w:t>
      </w:r>
    </w:p>
    <w:p w:rsidR="002A7422" w:rsidRPr="00B75818" w:rsidRDefault="002A7422" w:rsidP="00D64E67">
      <w:pPr>
        <w:widowControl w:val="0"/>
        <w:autoSpaceDE w:val="0"/>
        <w:autoSpaceDN w:val="0"/>
        <w:adjustRightInd w:val="0"/>
        <w:spacing w:after="0" w:line="360" w:lineRule="auto"/>
        <w:rPr>
          <w:rFonts w:ascii="Times New Roman" w:hAnsi="Times New Roman"/>
          <w:sz w:val="24"/>
          <w:szCs w:val="24"/>
          <w:lang w:val="ru-RU"/>
        </w:rPr>
      </w:pPr>
    </w:p>
    <w:p w:rsidR="002A7422" w:rsidRPr="00B75818" w:rsidRDefault="00F47486" w:rsidP="00A11321">
      <w:pPr>
        <w:widowControl w:val="0"/>
        <w:overflowPunct w:val="0"/>
        <w:autoSpaceDE w:val="0"/>
        <w:autoSpaceDN w:val="0"/>
        <w:adjustRightInd w:val="0"/>
        <w:spacing w:after="0" w:line="240" w:lineRule="auto"/>
        <w:ind w:left="360" w:right="340" w:firstLine="708"/>
        <w:jc w:val="both"/>
        <w:rPr>
          <w:rFonts w:ascii="Times New Roman" w:hAnsi="Times New Roman"/>
          <w:sz w:val="24"/>
          <w:szCs w:val="24"/>
          <w:lang w:val="ru-RU"/>
        </w:rPr>
      </w:pPr>
      <w:r w:rsidRPr="00B75818">
        <w:rPr>
          <w:rFonts w:ascii="Times New Roman" w:hAnsi="Times New Roman"/>
          <w:sz w:val="28"/>
          <w:szCs w:val="28"/>
          <w:lang w:val="ru-RU"/>
        </w:rPr>
        <w:t xml:space="preserve">Основные мероприятия инвестиционных проектов, обеспечивающие достижение целевых показателей, и финансирование по ним представлено в таблице </w:t>
      </w:r>
      <w:r w:rsidR="00B125E7">
        <w:rPr>
          <w:rFonts w:ascii="Times New Roman" w:hAnsi="Times New Roman"/>
          <w:sz w:val="28"/>
          <w:szCs w:val="28"/>
          <w:lang w:val="ru-RU"/>
        </w:rPr>
        <w:t>25</w:t>
      </w:r>
      <w:r w:rsidRPr="00B75818">
        <w:rPr>
          <w:rFonts w:ascii="Times New Roman" w:hAnsi="Times New Roman"/>
          <w:sz w:val="28"/>
          <w:szCs w:val="28"/>
          <w:lang w:val="ru-RU"/>
        </w:rPr>
        <w:t>.</w:t>
      </w:r>
    </w:p>
    <w:p w:rsidR="002A7422" w:rsidRPr="00B75818" w:rsidRDefault="002A7422">
      <w:pPr>
        <w:widowControl w:val="0"/>
        <w:autoSpaceDE w:val="0"/>
        <w:autoSpaceDN w:val="0"/>
        <w:adjustRightInd w:val="0"/>
        <w:spacing w:after="0" w:line="232" w:lineRule="exact"/>
        <w:rPr>
          <w:rFonts w:ascii="Times New Roman" w:hAnsi="Times New Roman"/>
          <w:sz w:val="24"/>
          <w:szCs w:val="24"/>
          <w:lang w:val="ru-RU"/>
        </w:rPr>
      </w:pPr>
    </w:p>
    <w:p w:rsidR="009523DF" w:rsidRDefault="009523DF" w:rsidP="00A11321">
      <w:pPr>
        <w:widowControl w:val="0"/>
        <w:autoSpaceDE w:val="0"/>
        <w:autoSpaceDN w:val="0"/>
        <w:adjustRightInd w:val="0"/>
        <w:spacing w:after="0" w:line="240" w:lineRule="auto"/>
        <w:jc w:val="right"/>
        <w:rPr>
          <w:rFonts w:ascii="Times New Roman" w:hAnsi="Times New Roman"/>
          <w:sz w:val="20"/>
          <w:szCs w:val="20"/>
          <w:lang w:val="ru-RU"/>
        </w:rPr>
      </w:pPr>
    </w:p>
    <w:p w:rsidR="002A7422" w:rsidRPr="004D0776" w:rsidRDefault="00F47486" w:rsidP="00A11321">
      <w:pPr>
        <w:widowControl w:val="0"/>
        <w:autoSpaceDE w:val="0"/>
        <w:autoSpaceDN w:val="0"/>
        <w:adjustRightInd w:val="0"/>
        <w:spacing w:after="0" w:line="240" w:lineRule="auto"/>
        <w:jc w:val="right"/>
        <w:rPr>
          <w:rFonts w:ascii="Times New Roman" w:hAnsi="Times New Roman"/>
          <w:sz w:val="20"/>
          <w:szCs w:val="20"/>
          <w:lang w:val="ru-RU"/>
        </w:rPr>
      </w:pPr>
      <w:r w:rsidRPr="00A11321">
        <w:rPr>
          <w:rFonts w:ascii="Times New Roman" w:hAnsi="Times New Roman"/>
          <w:sz w:val="20"/>
          <w:szCs w:val="20"/>
          <w:lang w:val="ru-RU"/>
        </w:rPr>
        <w:t xml:space="preserve">Таблица </w:t>
      </w:r>
      <w:r w:rsidR="00B125E7" w:rsidRPr="00A11321">
        <w:rPr>
          <w:rFonts w:ascii="Times New Roman" w:hAnsi="Times New Roman"/>
          <w:sz w:val="20"/>
          <w:szCs w:val="20"/>
          <w:lang w:val="ru-RU"/>
        </w:rPr>
        <w:t>25</w:t>
      </w:r>
      <w:r w:rsidRPr="00A11321">
        <w:rPr>
          <w:rFonts w:ascii="Times New Roman" w:hAnsi="Times New Roman"/>
          <w:sz w:val="20"/>
          <w:szCs w:val="20"/>
          <w:lang w:val="ru-RU"/>
        </w:rPr>
        <w:t xml:space="preserve">.Мероприятия инвестиционных проектов в сфере коммунальной инфраструктуры </w:t>
      </w:r>
      <w:r w:rsidR="007B28AA" w:rsidRPr="00A11321">
        <w:rPr>
          <w:rFonts w:ascii="Times New Roman" w:hAnsi="Times New Roman"/>
          <w:sz w:val="20"/>
          <w:szCs w:val="20"/>
          <w:lang w:val="ru-RU"/>
        </w:rPr>
        <w:t>муниципального образования Светлог</w:t>
      </w:r>
      <w:r w:rsidR="002A23B1" w:rsidRPr="00A11321">
        <w:rPr>
          <w:rFonts w:ascii="Times New Roman" w:hAnsi="Times New Roman"/>
          <w:sz w:val="20"/>
          <w:szCs w:val="20"/>
          <w:lang w:val="ru-RU"/>
        </w:rPr>
        <w:t>орский сельсовет</w:t>
      </w:r>
      <w:r w:rsidR="007B28AA" w:rsidRPr="00A11321">
        <w:rPr>
          <w:rFonts w:ascii="Times New Roman" w:hAnsi="Times New Roman"/>
          <w:sz w:val="20"/>
          <w:szCs w:val="20"/>
          <w:lang w:val="ru-RU"/>
        </w:rPr>
        <w:t xml:space="preserve"> Туруханского района</w:t>
      </w:r>
    </w:p>
    <w:tbl>
      <w:tblPr>
        <w:tblStyle w:val="af4"/>
        <w:tblW w:w="0" w:type="auto"/>
        <w:tblLook w:val="04A0"/>
      </w:tblPr>
      <w:tblGrid>
        <w:gridCol w:w="531"/>
        <w:gridCol w:w="4866"/>
        <w:gridCol w:w="1849"/>
        <w:gridCol w:w="2042"/>
      </w:tblGrid>
      <w:tr w:rsidR="00576428" w:rsidRPr="001B11C9" w:rsidTr="004D0776">
        <w:tc>
          <w:tcPr>
            <w:tcW w:w="0" w:type="auto"/>
            <w:vAlign w:val="bottom"/>
          </w:tcPr>
          <w:p w:rsidR="00576428" w:rsidRPr="00576428" w:rsidRDefault="00576428">
            <w:pPr>
              <w:spacing w:after="240"/>
              <w:rPr>
                <w:rFonts w:ascii="Times New Roman" w:hAnsi="Times New Roman"/>
                <w:color w:val="000000"/>
                <w:sz w:val="20"/>
                <w:szCs w:val="20"/>
              </w:rPr>
            </w:pPr>
            <w:r w:rsidRPr="00576428">
              <w:rPr>
                <w:rFonts w:ascii="Times New Roman" w:hAnsi="Times New Roman"/>
                <w:color w:val="000000"/>
                <w:sz w:val="20"/>
                <w:szCs w:val="20"/>
              </w:rPr>
              <w:t>№</w:t>
            </w:r>
            <w:r w:rsidRPr="00576428">
              <w:rPr>
                <w:rFonts w:ascii="Times New Roman" w:hAnsi="Times New Roman"/>
                <w:color w:val="000000"/>
                <w:sz w:val="20"/>
                <w:szCs w:val="20"/>
              </w:rPr>
              <w:br/>
              <w:t>п.п.</w:t>
            </w:r>
          </w:p>
        </w:tc>
        <w:tc>
          <w:tcPr>
            <w:tcW w:w="0" w:type="auto"/>
            <w:vAlign w:val="bottom"/>
          </w:tcPr>
          <w:p w:rsidR="00576428" w:rsidRPr="00576428" w:rsidRDefault="00576428">
            <w:pPr>
              <w:rPr>
                <w:rFonts w:ascii="Times New Roman" w:hAnsi="Times New Roman"/>
                <w:color w:val="000000"/>
                <w:sz w:val="20"/>
                <w:szCs w:val="20"/>
              </w:rPr>
            </w:pPr>
            <w:r w:rsidRPr="00576428">
              <w:rPr>
                <w:rFonts w:ascii="Times New Roman" w:hAnsi="Times New Roman"/>
                <w:color w:val="000000"/>
                <w:sz w:val="20"/>
                <w:szCs w:val="20"/>
              </w:rPr>
              <w:t>Наименование</w:t>
            </w:r>
            <w:r w:rsidR="00DE2482">
              <w:rPr>
                <w:rFonts w:ascii="Times New Roman" w:hAnsi="Times New Roman"/>
                <w:color w:val="000000"/>
                <w:sz w:val="20"/>
                <w:szCs w:val="20"/>
                <w:lang w:val="ru-RU"/>
              </w:rPr>
              <w:t xml:space="preserve"> </w:t>
            </w:r>
            <w:r w:rsidRPr="00576428">
              <w:rPr>
                <w:rFonts w:ascii="Times New Roman" w:hAnsi="Times New Roman"/>
                <w:color w:val="000000"/>
                <w:sz w:val="20"/>
                <w:szCs w:val="20"/>
              </w:rPr>
              <w:t>мероприятий</w:t>
            </w:r>
          </w:p>
        </w:tc>
        <w:tc>
          <w:tcPr>
            <w:tcW w:w="0" w:type="auto"/>
            <w:vAlign w:val="bottom"/>
          </w:tcPr>
          <w:p w:rsidR="00576428" w:rsidRPr="00576428" w:rsidRDefault="00576428">
            <w:pPr>
              <w:rPr>
                <w:rFonts w:ascii="Times New Roman" w:hAnsi="Times New Roman"/>
                <w:color w:val="000000"/>
                <w:sz w:val="20"/>
                <w:szCs w:val="20"/>
              </w:rPr>
            </w:pPr>
            <w:r w:rsidRPr="00576428">
              <w:rPr>
                <w:rFonts w:ascii="Times New Roman" w:hAnsi="Times New Roman"/>
                <w:color w:val="000000"/>
                <w:sz w:val="20"/>
                <w:szCs w:val="20"/>
              </w:rPr>
              <w:t>Сроки</w:t>
            </w:r>
            <w:r w:rsidR="00DE2482">
              <w:rPr>
                <w:rFonts w:ascii="Times New Roman" w:hAnsi="Times New Roman"/>
                <w:color w:val="000000"/>
                <w:sz w:val="20"/>
                <w:szCs w:val="20"/>
                <w:lang w:val="ru-RU"/>
              </w:rPr>
              <w:t xml:space="preserve"> </w:t>
            </w:r>
            <w:r w:rsidRPr="00576428">
              <w:rPr>
                <w:rFonts w:ascii="Times New Roman" w:hAnsi="Times New Roman"/>
                <w:color w:val="000000"/>
                <w:sz w:val="20"/>
                <w:szCs w:val="20"/>
              </w:rPr>
              <w:t>реализаци (год (ы))</w:t>
            </w:r>
          </w:p>
        </w:tc>
        <w:tc>
          <w:tcPr>
            <w:tcW w:w="0" w:type="auto"/>
            <w:vAlign w:val="bottom"/>
          </w:tcPr>
          <w:p w:rsidR="00576428" w:rsidRPr="00576428" w:rsidRDefault="00576428">
            <w:pPr>
              <w:rPr>
                <w:rFonts w:ascii="Times New Roman" w:hAnsi="Times New Roman"/>
                <w:color w:val="000000"/>
                <w:sz w:val="20"/>
                <w:szCs w:val="20"/>
                <w:lang w:val="ru-RU"/>
              </w:rPr>
            </w:pPr>
            <w:r w:rsidRPr="00576428">
              <w:rPr>
                <w:rFonts w:ascii="Times New Roman" w:hAnsi="Times New Roman"/>
                <w:color w:val="000000"/>
                <w:sz w:val="20"/>
                <w:szCs w:val="20"/>
                <w:lang w:val="ru-RU"/>
              </w:rPr>
              <w:t>Сумма, тыс. руб., за весь период</w:t>
            </w:r>
          </w:p>
        </w:tc>
      </w:tr>
      <w:tr w:rsidR="00576428" w:rsidTr="004D0776">
        <w:tc>
          <w:tcPr>
            <w:tcW w:w="0" w:type="auto"/>
            <w:vAlign w:val="bottom"/>
          </w:tcPr>
          <w:p w:rsidR="00576428" w:rsidRPr="00576428" w:rsidRDefault="00576428" w:rsidP="00576428">
            <w:pPr>
              <w:jc w:val="center"/>
              <w:rPr>
                <w:rFonts w:ascii="Times New Roman" w:hAnsi="Times New Roman"/>
                <w:b/>
                <w:bCs/>
                <w:color w:val="000000"/>
                <w:sz w:val="20"/>
                <w:szCs w:val="20"/>
              </w:rPr>
            </w:pPr>
            <w:r w:rsidRPr="00576428">
              <w:rPr>
                <w:rFonts w:ascii="Times New Roman" w:hAnsi="Times New Roman"/>
                <w:b/>
                <w:bCs/>
                <w:color w:val="000000"/>
                <w:w w:val="99"/>
                <w:sz w:val="20"/>
                <w:szCs w:val="20"/>
              </w:rPr>
              <w:t>1</w:t>
            </w:r>
          </w:p>
        </w:tc>
        <w:tc>
          <w:tcPr>
            <w:tcW w:w="0" w:type="auto"/>
            <w:vAlign w:val="bottom"/>
          </w:tcPr>
          <w:p w:rsidR="00576428" w:rsidRPr="00576428" w:rsidRDefault="00576428">
            <w:pPr>
              <w:rPr>
                <w:rFonts w:ascii="Times New Roman" w:hAnsi="Times New Roman"/>
                <w:b/>
                <w:bCs/>
                <w:color w:val="000000"/>
                <w:sz w:val="20"/>
                <w:szCs w:val="20"/>
              </w:rPr>
            </w:pPr>
            <w:r w:rsidRPr="00576428">
              <w:rPr>
                <w:rFonts w:ascii="Times New Roman" w:hAnsi="Times New Roman"/>
                <w:b/>
                <w:bCs/>
                <w:color w:val="000000"/>
                <w:sz w:val="20"/>
                <w:szCs w:val="20"/>
              </w:rPr>
              <w:t xml:space="preserve"> ТЕПЛОСНАБЖЕНИЕ</w:t>
            </w:r>
          </w:p>
        </w:tc>
        <w:tc>
          <w:tcPr>
            <w:tcW w:w="0" w:type="auto"/>
            <w:vAlign w:val="bottom"/>
          </w:tcPr>
          <w:p w:rsidR="00576428" w:rsidRPr="00576428" w:rsidRDefault="00576428">
            <w:pPr>
              <w:jc w:val="right"/>
              <w:rPr>
                <w:rFonts w:ascii="Times New Roman" w:hAnsi="Times New Roman"/>
                <w:b/>
                <w:bCs/>
                <w:color w:val="000000"/>
                <w:sz w:val="20"/>
                <w:szCs w:val="20"/>
              </w:rPr>
            </w:pPr>
            <w:r w:rsidRPr="00576428">
              <w:rPr>
                <w:rFonts w:ascii="Times New Roman" w:hAnsi="Times New Roman"/>
                <w:b/>
                <w:bCs/>
                <w:color w:val="000000"/>
                <w:sz w:val="20"/>
                <w:szCs w:val="20"/>
              </w:rPr>
              <w:t> </w:t>
            </w:r>
          </w:p>
        </w:tc>
        <w:tc>
          <w:tcPr>
            <w:tcW w:w="0" w:type="auto"/>
            <w:vAlign w:val="bottom"/>
          </w:tcPr>
          <w:p w:rsidR="00576428" w:rsidRPr="00576428" w:rsidRDefault="00576428">
            <w:pPr>
              <w:jc w:val="right"/>
              <w:rPr>
                <w:rFonts w:ascii="Times New Roman" w:hAnsi="Times New Roman"/>
                <w:b/>
                <w:bCs/>
                <w:color w:val="000000"/>
                <w:sz w:val="20"/>
                <w:szCs w:val="20"/>
              </w:rPr>
            </w:pPr>
            <w:r w:rsidRPr="00576428">
              <w:rPr>
                <w:rFonts w:ascii="Times New Roman" w:hAnsi="Times New Roman"/>
                <w:b/>
                <w:bCs/>
                <w:color w:val="000000"/>
                <w:sz w:val="20"/>
                <w:szCs w:val="20"/>
              </w:rPr>
              <w:t>19 700</w:t>
            </w:r>
          </w:p>
        </w:tc>
      </w:tr>
      <w:tr w:rsidR="00576428" w:rsidTr="004D0776">
        <w:tc>
          <w:tcPr>
            <w:tcW w:w="0" w:type="auto"/>
            <w:vAlign w:val="bottom"/>
          </w:tcPr>
          <w:p w:rsidR="00576428" w:rsidRPr="00576428" w:rsidRDefault="00576428" w:rsidP="00576428">
            <w:pPr>
              <w:jc w:val="center"/>
              <w:rPr>
                <w:rFonts w:ascii="Times New Roman" w:hAnsi="Times New Roman"/>
                <w:color w:val="000000"/>
                <w:sz w:val="20"/>
                <w:szCs w:val="20"/>
              </w:rPr>
            </w:pPr>
            <w:r w:rsidRPr="00576428">
              <w:rPr>
                <w:rFonts w:ascii="Times New Roman" w:hAnsi="Times New Roman"/>
                <w:color w:val="000000"/>
                <w:w w:val="99"/>
                <w:sz w:val="20"/>
                <w:szCs w:val="20"/>
              </w:rPr>
              <w:t>1.1</w:t>
            </w:r>
          </w:p>
        </w:tc>
        <w:tc>
          <w:tcPr>
            <w:tcW w:w="0" w:type="auto"/>
            <w:vAlign w:val="bottom"/>
          </w:tcPr>
          <w:p w:rsidR="00576428" w:rsidRPr="00576428" w:rsidRDefault="00576428">
            <w:pPr>
              <w:rPr>
                <w:rFonts w:ascii="Times New Roman" w:hAnsi="Times New Roman"/>
                <w:color w:val="000000"/>
                <w:sz w:val="20"/>
                <w:szCs w:val="20"/>
              </w:rPr>
            </w:pPr>
            <w:r w:rsidRPr="00576428">
              <w:rPr>
                <w:rFonts w:ascii="Times New Roman" w:hAnsi="Times New Roman"/>
                <w:color w:val="000000"/>
                <w:sz w:val="20"/>
                <w:szCs w:val="20"/>
              </w:rPr>
              <w:t>Перекладка</w:t>
            </w:r>
            <w:r w:rsidR="00DE2482">
              <w:rPr>
                <w:rFonts w:ascii="Times New Roman" w:hAnsi="Times New Roman"/>
                <w:color w:val="000000"/>
                <w:sz w:val="20"/>
                <w:szCs w:val="20"/>
                <w:lang w:val="ru-RU"/>
              </w:rPr>
              <w:t xml:space="preserve"> </w:t>
            </w:r>
            <w:r w:rsidRPr="00576428">
              <w:rPr>
                <w:rFonts w:ascii="Times New Roman" w:hAnsi="Times New Roman"/>
                <w:color w:val="000000"/>
                <w:sz w:val="20"/>
                <w:szCs w:val="20"/>
              </w:rPr>
              <w:t xml:space="preserve">теплотрассы 200 п.м. </w:t>
            </w:r>
          </w:p>
        </w:tc>
        <w:tc>
          <w:tcPr>
            <w:tcW w:w="0" w:type="auto"/>
            <w:vAlign w:val="bottom"/>
          </w:tcPr>
          <w:p w:rsidR="00576428" w:rsidRPr="00576428" w:rsidRDefault="00576428">
            <w:pPr>
              <w:jc w:val="right"/>
              <w:rPr>
                <w:rFonts w:ascii="Times New Roman" w:hAnsi="Times New Roman"/>
                <w:color w:val="000000"/>
                <w:sz w:val="20"/>
                <w:szCs w:val="20"/>
              </w:rPr>
            </w:pPr>
            <w:r w:rsidRPr="00576428">
              <w:rPr>
                <w:rFonts w:ascii="Times New Roman" w:hAnsi="Times New Roman"/>
                <w:color w:val="000000"/>
                <w:sz w:val="20"/>
                <w:szCs w:val="20"/>
              </w:rPr>
              <w:t>до 2019 года</w:t>
            </w:r>
          </w:p>
        </w:tc>
        <w:tc>
          <w:tcPr>
            <w:tcW w:w="0" w:type="auto"/>
            <w:vAlign w:val="bottom"/>
          </w:tcPr>
          <w:p w:rsidR="00576428" w:rsidRPr="00576428" w:rsidRDefault="00576428">
            <w:pPr>
              <w:jc w:val="right"/>
              <w:rPr>
                <w:rFonts w:ascii="Times New Roman" w:hAnsi="Times New Roman"/>
                <w:color w:val="000000"/>
                <w:sz w:val="20"/>
                <w:szCs w:val="20"/>
              </w:rPr>
            </w:pPr>
            <w:r w:rsidRPr="00576428">
              <w:rPr>
                <w:rFonts w:ascii="Times New Roman" w:hAnsi="Times New Roman"/>
                <w:color w:val="000000"/>
                <w:sz w:val="20"/>
                <w:szCs w:val="20"/>
              </w:rPr>
              <w:t>1700</w:t>
            </w:r>
          </w:p>
        </w:tc>
      </w:tr>
      <w:tr w:rsidR="00576428" w:rsidTr="004D0776">
        <w:tc>
          <w:tcPr>
            <w:tcW w:w="0" w:type="auto"/>
            <w:vAlign w:val="bottom"/>
          </w:tcPr>
          <w:p w:rsidR="00576428" w:rsidRPr="00576428" w:rsidRDefault="00576428" w:rsidP="00576428">
            <w:pPr>
              <w:jc w:val="center"/>
              <w:rPr>
                <w:rFonts w:ascii="Times New Roman" w:hAnsi="Times New Roman"/>
                <w:color w:val="000000"/>
                <w:sz w:val="20"/>
                <w:szCs w:val="20"/>
              </w:rPr>
            </w:pPr>
            <w:r w:rsidRPr="00576428">
              <w:rPr>
                <w:rFonts w:ascii="Times New Roman" w:hAnsi="Times New Roman"/>
                <w:color w:val="000000"/>
                <w:w w:val="99"/>
                <w:sz w:val="20"/>
                <w:szCs w:val="20"/>
              </w:rPr>
              <w:t>1.2</w:t>
            </w:r>
          </w:p>
        </w:tc>
        <w:tc>
          <w:tcPr>
            <w:tcW w:w="0" w:type="auto"/>
            <w:vAlign w:val="bottom"/>
          </w:tcPr>
          <w:p w:rsidR="00576428" w:rsidRPr="00576428" w:rsidRDefault="00576428">
            <w:pPr>
              <w:rPr>
                <w:rFonts w:ascii="Times New Roman" w:hAnsi="Times New Roman"/>
                <w:color w:val="000000"/>
                <w:sz w:val="20"/>
                <w:szCs w:val="20"/>
              </w:rPr>
            </w:pPr>
            <w:r w:rsidRPr="00576428">
              <w:rPr>
                <w:rFonts w:ascii="Times New Roman" w:hAnsi="Times New Roman"/>
                <w:color w:val="000000"/>
                <w:sz w:val="20"/>
                <w:szCs w:val="20"/>
              </w:rPr>
              <w:t>Перекладка</w:t>
            </w:r>
            <w:r w:rsidR="00DE2482">
              <w:rPr>
                <w:rFonts w:ascii="Times New Roman" w:hAnsi="Times New Roman"/>
                <w:color w:val="000000"/>
                <w:sz w:val="20"/>
                <w:szCs w:val="20"/>
                <w:lang w:val="ru-RU"/>
              </w:rPr>
              <w:t xml:space="preserve"> </w:t>
            </w:r>
            <w:r w:rsidRPr="00576428">
              <w:rPr>
                <w:rFonts w:ascii="Times New Roman" w:hAnsi="Times New Roman"/>
                <w:color w:val="000000"/>
                <w:sz w:val="20"/>
                <w:szCs w:val="20"/>
              </w:rPr>
              <w:t>теплотрассы 2000 п.м.</w:t>
            </w:r>
          </w:p>
        </w:tc>
        <w:tc>
          <w:tcPr>
            <w:tcW w:w="0" w:type="auto"/>
            <w:vAlign w:val="bottom"/>
          </w:tcPr>
          <w:p w:rsidR="00576428" w:rsidRPr="00576428" w:rsidRDefault="00576428">
            <w:pPr>
              <w:jc w:val="right"/>
              <w:rPr>
                <w:rFonts w:ascii="Times New Roman" w:hAnsi="Times New Roman"/>
                <w:color w:val="000000"/>
                <w:sz w:val="20"/>
                <w:szCs w:val="20"/>
              </w:rPr>
            </w:pPr>
            <w:r w:rsidRPr="00576428">
              <w:rPr>
                <w:rFonts w:ascii="Times New Roman" w:hAnsi="Times New Roman"/>
                <w:color w:val="000000"/>
                <w:sz w:val="20"/>
                <w:szCs w:val="20"/>
              </w:rPr>
              <w:t>до 2024</w:t>
            </w:r>
            <w:r w:rsidRPr="00576428">
              <w:rPr>
                <w:rFonts w:ascii="Times New Roman" w:hAnsi="Times New Roman"/>
                <w:color w:val="000000"/>
                <w:sz w:val="20"/>
                <w:szCs w:val="20"/>
              </w:rPr>
              <w:br/>
              <w:t>года</w:t>
            </w:r>
          </w:p>
        </w:tc>
        <w:tc>
          <w:tcPr>
            <w:tcW w:w="0" w:type="auto"/>
            <w:vAlign w:val="bottom"/>
          </w:tcPr>
          <w:p w:rsidR="00576428" w:rsidRPr="00576428" w:rsidRDefault="00576428">
            <w:pPr>
              <w:jc w:val="right"/>
              <w:rPr>
                <w:rFonts w:ascii="Times New Roman" w:hAnsi="Times New Roman"/>
                <w:color w:val="000000"/>
                <w:sz w:val="20"/>
                <w:szCs w:val="20"/>
              </w:rPr>
            </w:pPr>
            <w:r w:rsidRPr="00576428">
              <w:rPr>
                <w:rFonts w:ascii="Times New Roman" w:hAnsi="Times New Roman"/>
                <w:color w:val="000000"/>
                <w:sz w:val="20"/>
                <w:szCs w:val="20"/>
              </w:rPr>
              <w:t>18000</w:t>
            </w:r>
          </w:p>
        </w:tc>
      </w:tr>
      <w:tr w:rsidR="00576428" w:rsidTr="004D0776">
        <w:tc>
          <w:tcPr>
            <w:tcW w:w="0" w:type="auto"/>
            <w:vAlign w:val="bottom"/>
          </w:tcPr>
          <w:p w:rsidR="00576428" w:rsidRPr="00576428" w:rsidRDefault="00576428" w:rsidP="00576428">
            <w:pPr>
              <w:jc w:val="center"/>
              <w:rPr>
                <w:rFonts w:ascii="Times New Roman" w:hAnsi="Times New Roman"/>
                <w:b/>
                <w:bCs/>
                <w:color w:val="000000"/>
                <w:sz w:val="20"/>
                <w:szCs w:val="20"/>
              </w:rPr>
            </w:pPr>
            <w:r w:rsidRPr="00576428">
              <w:rPr>
                <w:rFonts w:ascii="Times New Roman" w:hAnsi="Times New Roman"/>
                <w:b/>
                <w:bCs/>
                <w:color w:val="000000"/>
                <w:w w:val="99"/>
                <w:sz w:val="20"/>
                <w:szCs w:val="20"/>
              </w:rPr>
              <w:t>2</w:t>
            </w:r>
          </w:p>
        </w:tc>
        <w:tc>
          <w:tcPr>
            <w:tcW w:w="0" w:type="auto"/>
            <w:vAlign w:val="bottom"/>
          </w:tcPr>
          <w:p w:rsidR="00576428" w:rsidRPr="00576428" w:rsidRDefault="00576428">
            <w:pPr>
              <w:rPr>
                <w:rFonts w:ascii="Times New Roman" w:hAnsi="Times New Roman"/>
                <w:b/>
                <w:bCs/>
                <w:color w:val="000000"/>
                <w:sz w:val="20"/>
                <w:szCs w:val="20"/>
              </w:rPr>
            </w:pPr>
            <w:r w:rsidRPr="00576428">
              <w:rPr>
                <w:rFonts w:ascii="Times New Roman" w:hAnsi="Times New Roman"/>
                <w:b/>
                <w:bCs/>
                <w:color w:val="000000"/>
                <w:sz w:val="20"/>
                <w:szCs w:val="20"/>
              </w:rPr>
              <w:t xml:space="preserve"> ВОДОСНАБЖЕНИЕ</w:t>
            </w:r>
          </w:p>
        </w:tc>
        <w:tc>
          <w:tcPr>
            <w:tcW w:w="0" w:type="auto"/>
            <w:vAlign w:val="bottom"/>
          </w:tcPr>
          <w:p w:rsidR="00576428" w:rsidRPr="00576428" w:rsidRDefault="00576428">
            <w:pPr>
              <w:jc w:val="right"/>
              <w:rPr>
                <w:rFonts w:ascii="Times New Roman" w:hAnsi="Times New Roman"/>
                <w:b/>
                <w:bCs/>
                <w:color w:val="000000"/>
                <w:sz w:val="20"/>
                <w:szCs w:val="20"/>
              </w:rPr>
            </w:pPr>
            <w:r w:rsidRPr="00576428">
              <w:rPr>
                <w:rFonts w:ascii="Times New Roman" w:hAnsi="Times New Roman"/>
                <w:b/>
                <w:bCs/>
                <w:color w:val="000000"/>
                <w:sz w:val="20"/>
                <w:szCs w:val="20"/>
              </w:rPr>
              <w:t> </w:t>
            </w:r>
          </w:p>
        </w:tc>
        <w:tc>
          <w:tcPr>
            <w:tcW w:w="0" w:type="auto"/>
            <w:vAlign w:val="bottom"/>
          </w:tcPr>
          <w:p w:rsidR="00576428" w:rsidRPr="00576428" w:rsidRDefault="00576428">
            <w:pPr>
              <w:jc w:val="right"/>
              <w:rPr>
                <w:rFonts w:ascii="Times New Roman" w:hAnsi="Times New Roman"/>
                <w:b/>
                <w:bCs/>
                <w:color w:val="000000"/>
                <w:sz w:val="20"/>
                <w:szCs w:val="20"/>
              </w:rPr>
            </w:pPr>
            <w:r w:rsidRPr="00576428">
              <w:rPr>
                <w:rFonts w:ascii="Times New Roman" w:hAnsi="Times New Roman"/>
                <w:b/>
                <w:bCs/>
                <w:color w:val="000000"/>
                <w:sz w:val="20"/>
                <w:szCs w:val="20"/>
              </w:rPr>
              <w:t>17 800</w:t>
            </w:r>
          </w:p>
        </w:tc>
      </w:tr>
      <w:tr w:rsidR="00576428" w:rsidTr="004D0776">
        <w:tc>
          <w:tcPr>
            <w:tcW w:w="0" w:type="auto"/>
            <w:vAlign w:val="bottom"/>
          </w:tcPr>
          <w:p w:rsidR="00576428" w:rsidRPr="00576428" w:rsidRDefault="00576428" w:rsidP="00576428">
            <w:pPr>
              <w:jc w:val="center"/>
              <w:rPr>
                <w:rFonts w:ascii="Times New Roman" w:hAnsi="Times New Roman"/>
                <w:color w:val="000000"/>
                <w:sz w:val="20"/>
                <w:szCs w:val="20"/>
              </w:rPr>
            </w:pPr>
            <w:r w:rsidRPr="00576428">
              <w:rPr>
                <w:rFonts w:ascii="Times New Roman" w:hAnsi="Times New Roman"/>
                <w:color w:val="000000"/>
                <w:w w:val="99"/>
                <w:sz w:val="20"/>
                <w:szCs w:val="20"/>
              </w:rPr>
              <w:t>2.1</w:t>
            </w:r>
          </w:p>
        </w:tc>
        <w:tc>
          <w:tcPr>
            <w:tcW w:w="0" w:type="auto"/>
            <w:vAlign w:val="bottom"/>
          </w:tcPr>
          <w:p w:rsidR="00576428" w:rsidRPr="00576428" w:rsidRDefault="00576428">
            <w:pPr>
              <w:spacing w:after="240"/>
              <w:rPr>
                <w:rFonts w:ascii="Times New Roman" w:hAnsi="Times New Roman"/>
                <w:color w:val="000000"/>
                <w:sz w:val="20"/>
                <w:szCs w:val="20"/>
                <w:lang w:val="ru-RU"/>
              </w:rPr>
            </w:pPr>
            <w:r w:rsidRPr="00576428">
              <w:rPr>
                <w:rFonts w:ascii="Times New Roman" w:hAnsi="Times New Roman"/>
                <w:color w:val="000000"/>
                <w:sz w:val="20"/>
                <w:szCs w:val="20"/>
                <w:lang w:val="ru-RU"/>
              </w:rPr>
              <w:t xml:space="preserve">Замена участка водовода (1,2 км) </w:t>
            </w:r>
            <w:r w:rsidRPr="00576428">
              <w:rPr>
                <w:rFonts w:ascii="Times New Roman" w:hAnsi="Times New Roman"/>
                <w:color w:val="000000"/>
                <w:sz w:val="20"/>
                <w:szCs w:val="20"/>
                <w:lang w:val="ru-RU"/>
              </w:rPr>
              <w:br/>
              <w:t>на новый водовод из полимерных труб Д=50-200 мм</w:t>
            </w:r>
          </w:p>
        </w:tc>
        <w:tc>
          <w:tcPr>
            <w:tcW w:w="0" w:type="auto"/>
            <w:vAlign w:val="bottom"/>
          </w:tcPr>
          <w:p w:rsidR="00576428" w:rsidRPr="00576428" w:rsidRDefault="00576428">
            <w:pPr>
              <w:jc w:val="right"/>
              <w:rPr>
                <w:rFonts w:ascii="Times New Roman" w:hAnsi="Times New Roman"/>
                <w:color w:val="000000"/>
                <w:sz w:val="20"/>
                <w:szCs w:val="20"/>
              </w:rPr>
            </w:pPr>
            <w:r w:rsidRPr="00576428">
              <w:rPr>
                <w:rFonts w:ascii="Times New Roman" w:hAnsi="Times New Roman"/>
                <w:color w:val="000000"/>
                <w:w w:val="99"/>
                <w:sz w:val="20"/>
                <w:szCs w:val="20"/>
              </w:rPr>
              <w:t>2024 год</w:t>
            </w:r>
          </w:p>
        </w:tc>
        <w:tc>
          <w:tcPr>
            <w:tcW w:w="0" w:type="auto"/>
            <w:vAlign w:val="bottom"/>
          </w:tcPr>
          <w:p w:rsidR="00576428" w:rsidRPr="00576428" w:rsidRDefault="00576428">
            <w:pPr>
              <w:jc w:val="right"/>
              <w:rPr>
                <w:rFonts w:ascii="Times New Roman" w:hAnsi="Times New Roman"/>
                <w:color w:val="000000"/>
                <w:sz w:val="20"/>
                <w:szCs w:val="20"/>
              </w:rPr>
            </w:pPr>
            <w:r w:rsidRPr="00576428">
              <w:rPr>
                <w:rFonts w:ascii="Times New Roman" w:hAnsi="Times New Roman"/>
                <w:color w:val="000000"/>
                <w:sz w:val="20"/>
                <w:szCs w:val="20"/>
              </w:rPr>
              <w:t>17 800</w:t>
            </w:r>
          </w:p>
        </w:tc>
      </w:tr>
      <w:tr w:rsidR="00576428" w:rsidTr="004D0776">
        <w:tc>
          <w:tcPr>
            <w:tcW w:w="0" w:type="auto"/>
            <w:vAlign w:val="bottom"/>
          </w:tcPr>
          <w:p w:rsidR="00576428" w:rsidRPr="00576428" w:rsidRDefault="00576428" w:rsidP="00576428">
            <w:pPr>
              <w:jc w:val="center"/>
              <w:rPr>
                <w:rFonts w:ascii="Times New Roman" w:hAnsi="Times New Roman"/>
                <w:b/>
                <w:bCs/>
                <w:color w:val="000000"/>
                <w:sz w:val="20"/>
                <w:szCs w:val="20"/>
              </w:rPr>
            </w:pPr>
            <w:r w:rsidRPr="00576428">
              <w:rPr>
                <w:rFonts w:ascii="Times New Roman" w:hAnsi="Times New Roman"/>
                <w:b/>
                <w:bCs/>
                <w:color w:val="000000"/>
                <w:w w:val="99"/>
                <w:sz w:val="20"/>
                <w:szCs w:val="20"/>
              </w:rPr>
              <w:t>3</w:t>
            </w:r>
          </w:p>
        </w:tc>
        <w:tc>
          <w:tcPr>
            <w:tcW w:w="0" w:type="auto"/>
            <w:vAlign w:val="bottom"/>
          </w:tcPr>
          <w:p w:rsidR="00576428" w:rsidRPr="00576428" w:rsidRDefault="00576428">
            <w:pPr>
              <w:rPr>
                <w:rFonts w:ascii="Times New Roman" w:hAnsi="Times New Roman"/>
                <w:b/>
                <w:bCs/>
                <w:color w:val="000000"/>
                <w:sz w:val="20"/>
                <w:szCs w:val="20"/>
              </w:rPr>
            </w:pPr>
            <w:r w:rsidRPr="00576428">
              <w:rPr>
                <w:rFonts w:ascii="Times New Roman" w:hAnsi="Times New Roman"/>
                <w:b/>
                <w:bCs/>
                <w:color w:val="000000"/>
                <w:sz w:val="20"/>
                <w:szCs w:val="20"/>
              </w:rPr>
              <w:t>ВОДООТВЕДЕНИЕ</w:t>
            </w:r>
          </w:p>
        </w:tc>
        <w:tc>
          <w:tcPr>
            <w:tcW w:w="0" w:type="auto"/>
            <w:vAlign w:val="bottom"/>
          </w:tcPr>
          <w:p w:rsidR="00576428" w:rsidRPr="00576428" w:rsidRDefault="00576428">
            <w:pPr>
              <w:jc w:val="right"/>
              <w:rPr>
                <w:rFonts w:ascii="Times New Roman" w:hAnsi="Times New Roman"/>
                <w:b/>
                <w:bCs/>
                <w:color w:val="000000"/>
                <w:sz w:val="20"/>
                <w:szCs w:val="20"/>
              </w:rPr>
            </w:pPr>
            <w:r w:rsidRPr="00576428">
              <w:rPr>
                <w:rFonts w:ascii="Times New Roman" w:hAnsi="Times New Roman"/>
                <w:b/>
                <w:bCs/>
                <w:color w:val="000000"/>
                <w:sz w:val="20"/>
                <w:szCs w:val="20"/>
              </w:rPr>
              <w:t> </w:t>
            </w:r>
          </w:p>
        </w:tc>
        <w:tc>
          <w:tcPr>
            <w:tcW w:w="0" w:type="auto"/>
            <w:vAlign w:val="bottom"/>
          </w:tcPr>
          <w:p w:rsidR="00576428" w:rsidRPr="00576428" w:rsidRDefault="00576428">
            <w:pPr>
              <w:jc w:val="right"/>
              <w:rPr>
                <w:rFonts w:ascii="Times New Roman" w:hAnsi="Times New Roman"/>
                <w:b/>
                <w:bCs/>
                <w:color w:val="000000"/>
                <w:sz w:val="20"/>
                <w:szCs w:val="20"/>
              </w:rPr>
            </w:pPr>
            <w:r w:rsidRPr="00576428">
              <w:rPr>
                <w:rFonts w:ascii="Times New Roman" w:hAnsi="Times New Roman"/>
                <w:b/>
                <w:bCs/>
                <w:color w:val="000000"/>
                <w:sz w:val="20"/>
                <w:szCs w:val="20"/>
              </w:rPr>
              <w:t>20 600</w:t>
            </w:r>
          </w:p>
        </w:tc>
      </w:tr>
      <w:tr w:rsidR="00576428" w:rsidTr="004D0776">
        <w:tc>
          <w:tcPr>
            <w:tcW w:w="0" w:type="auto"/>
            <w:vAlign w:val="bottom"/>
          </w:tcPr>
          <w:p w:rsidR="00576428" w:rsidRPr="00576428" w:rsidRDefault="00576428" w:rsidP="00576428">
            <w:pPr>
              <w:jc w:val="center"/>
              <w:rPr>
                <w:rFonts w:ascii="Times New Roman" w:hAnsi="Times New Roman"/>
                <w:color w:val="000000"/>
                <w:sz w:val="20"/>
                <w:szCs w:val="20"/>
              </w:rPr>
            </w:pPr>
            <w:r w:rsidRPr="00576428">
              <w:rPr>
                <w:rFonts w:ascii="Times New Roman" w:hAnsi="Times New Roman"/>
                <w:color w:val="000000"/>
                <w:sz w:val="20"/>
                <w:szCs w:val="20"/>
              </w:rPr>
              <w:t>3.1</w:t>
            </w:r>
          </w:p>
        </w:tc>
        <w:tc>
          <w:tcPr>
            <w:tcW w:w="0" w:type="auto"/>
            <w:vAlign w:val="bottom"/>
          </w:tcPr>
          <w:p w:rsidR="00576428" w:rsidRPr="00576428" w:rsidRDefault="00576428">
            <w:pPr>
              <w:rPr>
                <w:rFonts w:ascii="Times New Roman" w:hAnsi="Times New Roman"/>
                <w:color w:val="000000"/>
                <w:sz w:val="20"/>
                <w:szCs w:val="20"/>
                <w:lang w:val="ru-RU"/>
              </w:rPr>
            </w:pPr>
            <w:r w:rsidRPr="00576428">
              <w:rPr>
                <w:rFonts w:ascii="Times New Roman" w:hAnsi="Times New Roman"/>
                <w:color w:val="000000"/>
                <w:sz w:val="20"/>
                <w:szCs w:val="20"/>
                <w:lang w:val="ru-RU"/>
              </w:rPr>
              <w:t>Замена изношенных канализационных сетей в поселке</w:t>
            </w:r>
          </w:p>
        </w:tc>
        <w:tc>
          <w:tcPr>
            <w:tcW w:w="0" w:type="auto"/>
            <w:vAlign w:val="bottom"/>
          </w:tcPr>
          <w:p w:rsidR="00576428" w:rsidRPr="00576428" w:rsidRDefault="00576428">
            <w:pPr>
              <w:jc w:val="right"/>
              <w:rPr>
                <w:rFonts w:ascii="Times New Roman" w:hAnsi="Times New Roman"/>
                <w:color w:val="000000"/>
                <w:sz w:val="20"/>
                <w:szCs w:val="20"/>
              </w:rPr>
            </w:pPr>
            <w:r w:rsidRPr="00576428">
              <w:rPr>
                <w:rFonts w:ascii="Times New Roman" w:hAnsi="Times New Roman"/>
                <w:color w:val="000000"/>
                <w:sz w:val="20"/>
                <w:szCs w:val="20"/>
              </w:rPr>
              <w:t>2016-2024 годы</w:t>
            </w:r>
          </w:p>
        </w:tc>
        <w:tc>
          <w:tcPr>
            <w:tcW w:w="0" w:type="auto"/>
            <w:vAlign w:val="bottom"/>
          </w:tcPr>
          <w:p w:rsidR="00576428" w:rsidRPr="00576428" w:rsidRDefault="00576428">
            <w:pPr>
              <w:jc w:val="right"/>
              <w:rPr>
                <w:rFonts w:ascii="Times New Roman" w:hAnsi="Times New Roman"/>
                <w:color w:val="000000"/>
                <w:sz w:val="20"/>
                <w:szCs w:val="20"/>
              </w:rPr>
            </w:pPr>
            <w:r w:rsidRPr="00576428">
              <w:rPr>
                <w:rFonts w:ascii="Times New Roman" w:hAnsi="Times New Roman"/>
                <w:color w:val="000000"/>
                <w:sz w:val="20"/>
                <w:szCs w:val="20"/>
              </w:rPr>
              <w:t>19 000</w:t>
            </w:r>
          </w:p>
        </w:tc>
      </w:tr>
      <w:tr w:rsidR="00576428" w:rsidTr="004D0776">
        <w:tc>
          <w:tcPr>
            <w:tcW w:w="0" w:type="auto"/>
            <w:vAlign w:val="bottom"/>
          </w:tcPr>
          <w:p w:rsidR="00576428" w:rsidRPr="00576428" w:rsidRDefault="00576428" w:rsidP="00576428">
            <w:pPr>
              <w:jc w:val="center"/>
              <w:rPr>
                <w:rFonts w:ascii="Times New Roman" w:hAnsi="Times New Roman"/>
                <w:color w:val="000000"/>
                <w:sz w:val="20"/>
                <w:szCs w:val="20"/>
              </w:rPr>
            </w:pPr>
            <w:r w:rsidRPr="00576428">
              <w:rPr>
                <w:rFonts w:ascii="Times New Roman" w:hAnsi="Times New Roman"/>
                <w:color w:val="000000"/>
                <w:w w:val="99"/>
                <w:sz w:val="20"/>
                <w:szCs w:val="20"/>
              </w:rPr>
              <w:t>3.2</w:t>
            </w:r>
          </w:p>
        </w:tc>
        <w:tc>
          <w:tcPr>
            <w:tcW w:w="0" w:type="auto"/>
            <w:vAlign w:val="bottom"/>
          </w:tcPr>
          <w:p w:rsidR="00576428" w:rsidRPr="00576428" w:rsidRDefault="00576428">
            <w:pPr>
              <w:rPr>
                <w:rFonts w:ascii="Times New Roman" w:hAnsi="Times New Roman"/>
                <w:color w:val="000000"/>
                <w:sz w:val="20"/>
                <w:szCs w:val="20"/>
                <w:lang w:val="ru-RU"/>
              </w:rPr>
            </w:pPr>
            <w:r w:rsidRPr="00576428">
              <w:rPr>
                <w:rFonts w:ascii="Times New Roman" w:hAnsi="Times New Roman"/>
                <w:color w:val="000000"/>
                <w:sz w:val="20"/>
                <w:szCs w:val="20"/>
                <w:lang w:val="ru-RU"/>
              </w:rPr>
              <w:t>Замена оборудования установок физико</w:t>
            </w:r>
            <w:r w:rsidR="00DE2482">
              <w:rPr>
                <w:rFonts w:ascii="Times New Roman" w:hAnsi="Times New Roman"/>
                <w:color w:val="000000"/>
                <w:sz w:val="20"/>
                <w:szCs w:val="20"/>
                <w:lang w:val="ru-RU"/>
              </w:rPr>
              <w:t xml:space="preserve"> </w:t>
            </w:r>
            <w:r w:rsidRPr="00576428">
              <w:rPr>
                <w:rFonts w:ascii="Times New Roman" w:hAnsi="Times New Roman"/>
                <w:color w:val="000000"/>
                <w:sz w:val="20"/>
                <w:szCs w:val="20"/>
                <w:lang w:val="ru-RU"/>
              </w:rPr>
              <w:t>-</w:t>
            </w:r>
            <w:r w:rsidR="00DE2482">
              <w:rPr>
                <w:rFonts w:ascii="Times New Roman" w:hAnsi="Times New Roman"/>
                <w:color w:val="000000"/>
                <w:sz w:val="20"/>
                <w:szCs w:val="20"/>
                <w:lang w:val="ru-RU"/>
              </w:rPr>
              <w:t xml:space="preserve"> </w:t>
            </w:r>
            <w:r w:rsidRPr="00576428">
              <w:rPr>
                <w:rFonts w:ascii="Times New Roman" w:hAnsi="Times New Roman"/>
                <w:color w:val="000000"/>
                <w:sz w:val="20"/>
                <w:szCs w:val="20"/>
                <w:lang w:val="ru-RU"/>
              </w:rPr>
              <w:t>химичиской</w:t>
            </w:r>
            <w:r w:rsidR="00DE2482">
              <w:rPr>
                <w:rFonts w:ascii="Times New Roman" w:hAnsi="Times New Roman"/>
                <w:color w:val="000000"/>
                <w:sz w:val="20"/>
                <w:szCs w:val="20"/>
                <w:lang w:val="ru-RU"/>
              </w:rPr>
              <w:t xml:space="preserve"> </w:t>
            </w:r>
            <w:r w:rsidRPr="00576428">
              <w:rPr>
                <w:rFonts w:ascii="Times New Roman" w:hAnsi="Times New Roman"/>
                <w:color w:val="000000"/>
                <w:sz w:val="20"/>
                <w:szCs w:val="20"/>
                <w:lang w:val="ru-RU"/>
              </w:rPr>
              <w:t>очистки сточных вод</w:t>
            </w:r>
          </w:p>
        </w:tc>
        <w:tc>
          <w:tcPr>
            <w:tcW w:w="0" w:type="auto"/>
            <w:vAlign w:val="bottom"/>
          </w:tcPr>
          <w:p w:rsidR="00576428" w:rsidRPr="00576428" w:rsidRDefault="00576428">
            <w:pPr>
              <w:jc w:val="right"/>
              <w:rPr>
                <w:rFonts w:ascii="Times New Roman" w:hAnsi="Times New Roman"/>
                <w:color w:val="000000"/>
                <w:sz w:val="20"/>
                <w:szCs w:val="20"/>
              </w:rPr>
            </w:pPr>
            <w:r w:rsidRPr="00576428">
              <w:rPr>
                <w:rFonts w:ascii="Times New Roman" w:hAnsi="Times New Roman"/>
                <w:color w:val="000000"/>
                <w:sz w:val="20"/>
                <w:szCs w:val="20"/>
              </w:rPr>
              <w:t>2024 год</w:t>
            </w:r>
          </w:p>
        </w:tc>
        <w:tc>
          <w:tcPr>
            <w:tcW w:w="0" w:type="auto"/>
            <w:vAlign w:val="bottom"/>
          </w:tcPr>
          <w:p w:rsidR="00576428" w:rsidRPr="00576428" w:rsidRDefault="00576428">
            <w:pPr>
              <w:jc w:val="right"/>
              <w:rPr>
                <w:rFonts w:ascii="Times New Roman" w:hAnsi="Times New Roman"/>
                <w:color w:val="000000"/>
                <w:sz w:val="20"/>
                <w:szCs w:val="20"/>
              </w:rPr>
            </w:pPr>
            <w:r w:rsidRPr="00576428">
              <w:rPr>
                <w:rFonts w:ascii="Times New Roman" w:hAnsi="Times New Roman"/>
                <w:color w:val="000000"/>
                <w:sz w:val="20"/>
                <w:szCs w:val="20"/>
              </w:rPr>
              <w:t>430</w:t>
            </w:r>
          </w:p>
        </w:tc>
      </w:tr>
      <w:tr w:rsidR="00576428" w:rsidTr="004D0776">
        <w:tc>
          <w:tcPr>
            <w:tcW w:w="0" w:type="auto"/>
            <w:vAlign w:val="bottom"/>
          </w:tcPr>
          <w:p w:rsidR="00576428" w:rsidRPr="00576428" w:rsidRDefault="00576428" w:rsidP="00576428">
            <w:pPr>
              <w:jc w:val="center"/>
              <w:rPr>
                <w:rFonts w:ascii="Times New Roman" w:hAnsi="Times New Roman"/>
                <w:color w:val="000000"/>
                <w:sz w:val="20"/>
                <w:szCs w:val="20"/>
              </w:rPr>
            </w:pPr>
            <w:r w:rsidRPr="00576428">
              <w:rPr>
                <w:rFonts w:ascii="Times New Roman" w:hAnsi="Times New Roman"/>
                <w:color w:val="000000"/>
                <w:w w:val="99"/>
                <w:sz w:val="20"/>
                <w:szCs w:val="20"/>
              </w:rPr>
              <w:lastRenderedPageBreak/>
              <w:t>3.3</w:t>
            </w:r>
          </w:p>
        </w:tc>
        <w:tc>
          <w:tcPr>
            <w:tcW w:w="0" w:type="auto"/>
            <w:vAlign w:val="bottom"/>
          </w:tcPr>
          <w:p w:rsidR="00576428" w:rsidRPr="00576428" w:rsidRDefault="00576428">
            <w:pPr>
              <w:rPr>
                <w:rFonts w:ascii="Times New Roman" w:hAnsi="Times New Roman"/>
                <w:color w:val="000000"/>
                <w:sz w:val="20"/>
                <w:szCs w:val="20"/>
              </w:rPr>
            </w:pPr>
            <w:r w:rsidRPr="00576428">
              <w:rPr>
                <w:rFonts w:ascii="Times New Roman" w:hAnsi="Times New Roman"/>
                <w:color w:val="000000"/>
                <w:sz w:val="20"/>
                <w:szCs w:val="20"/>
              </w:rPr>
              <w:t>Замена</w:t>
            </w:r>
            <w:r w:rsidR="00DE2482">
              <w:rPr>
                <w:rFonts w:ascii="Times New Roman" w:hAnsi="Times New Roman"/>
                <w:color w:val="000000"/>
                <w:sz w:val="20"/>
                <w:szCs w:val="20"/>
                <w:lang w:val="ru-RU"/>
              </w:rPr>
              <w:t xml:space="preserve"> </w:t>
            </w:r>
            <w:r w:rsidRPr="00576428">
              <w:rPr>
                <w:rFonts w:ascii="Times New Roman" w:hAnsi="Times New Roman"/>
                <w:color w:val="000000"/>
                <w:sz w:val="20"/>
                <w:szCs w:val="20"/>
              </w:rPr>
              <w:t>колодцев</w:t>
            </w:r>
          </w:p>
        </w:tc>
        <w:tc>
          <w:tcPr>
            <w:tcW w:w="0" w:type="auto"/>
            <w:vAlign w:val="bottom"/>
          </w:tcPr>
          <w:p w:rsidR="00576428" w:rsidRPr="00576428" w:rsidRDefault="00576428">
            <w:pPr>
              <w:jc w:val="right"/>
              <w:rPr>
                <w:rFonts w:ascii="Times New Roman" w:hAnsi="Times New Roman"/>
                <w:color w:val="000000"/>
                <w:sz w:val="20"/>
                <w:szCs w:val="20"/>
              </w:rPr>
            </w:pPr>
            <w:r w:rsidRPr="00576428">
              <w:rPr>
                <w:rFonts w:ascii="Times New Roman" w:hAnsi="Times New Roman"/>
                <w:color w:val="000000"/>
                <w:sz w:val="20"/>
                <w:szCs w:val="20"/>
              </w:rPr>
              <w:t>2024 год</w:t>
            </w:r>
          </w:p>
        </w:tc>
        <w:tc>
          <w:tcPr>
            <w:tcW w:w="0" w:type="auto"/>
            <w:vAlign w:val="bottom"/>
          </w:tcPr>
          <w:p w:rsidR="00576428" w:rsidRPr="00576428" w:rsidRDefault="00576428">
            <w:pPr>
              <w:jc w:val="right"/>
              <w:rPr>
                <w:rFonts w:ascii="Times New Roman" w:hAnsi="Times New Roman"/>
                <w:color w:val="000000"/>
                <w:sz w:val="20"/>
                <w:szCs w:val="20"/>
              </w:rPr>
            </w:pPr>
            <w:r w:rsidRPr="00576428">
              <w:rPr>
                <w:rFonts w:ascii="Times New Roman" w:hAnsi="Times New Roman"/>
                <w:color w:val="000000"/>
                <w:sz w:val="20"/>
                <w:szCs w:val="20"/>
              </w:rPr>
              <w:t>570</w:t>
            </w:r>
          </w:p>
        </w:tc>
      </w:tr>
      <w:tr w:rsidR="00576428" w:rsidTr="004D0776">
        <w:tc>
          <w:tcPr>
            <w:tcW w:w="0" w:type="auto"/>
            <w:vAlign w:val="bottom"/>
          </w:tcPr>
          <w:p w:rsidR="00576428" w:rsidRPr="00576428" w:rsidRDefault="00576428" w:rsidP="00576428">
            <w:pPr>
              <w:jc w:val="center"/>
              <w:rPr>
                <w:rFonts w:ascii="Times New Roman" w:hAnsi="Times New Roman"/>
                <w:color w:val="000000"/>
                <w:sz w:val="20"/>
                <w:szCs w:val="20"/>
              </w:rPr>
            </w:pPr>
            <w:r w:rsidRPr="00576428">
              <w:rPr>
                <w:rFonts w:ascii="Times New Roman" w:hAnsi="Times New Roman"/>
                <w:color w:val="000000"/>
                <w:w w:val="99"/>
                <w:sz w:val="20"/>
                <w:szCs w:val="20"/>
              </w:rPr>
              <w:t>3.4</w:t>
            </w:r>
          </w:p>
        </w:tc>
        <w:tc>
          <w:tcPr>
            <w:tcW w:w="0" w:type="auto"/>
            <w:vAlign w:val="bottom"/>
          </w:tcPr>
          <w:p w:rsidR="00576428" w:rsidRPr="00576428" w:rsidRDefault="00576428">
            <w:pPr>
              <w:rPr>
                <w:rFonts w:ascii="Times New Roman" w:hAnsi="Times New Roman"/>
                <w:color w:val="000000"/>
                <w:sz w:val="20"/>
                <w:szCs w:val="20"/>
                <w:lang w:val="ru-RU"/>
              </w:rPr>
            </w:pPr>
            <w:r w:rsidRPr="00576428">
              <w:rPr>
                <w:rFonts w:ascii="Times New Roman" w:hAnsi="Times New Roman"/>
                <w:color w:val="000000"/>
                <w:sz w:val="20"/>
                <w:szCs w:val="20"/>
                <w:lang w:val="ru-RU"/>
              </w:rPr>
              <w:t>Биологическая очистка в каналах прохождения трубопровода</w:t>
            </w:r>
          </w:p>
        </w:tc>
        <w:tc>
          <w:tcPr>
            <w:tcW w:w="0" w:type="auto"/>
            <w:vAlign w:val="bottom"/>
          </w:tcPr>
          <w:p w:rsidR="00576428" w:rsidRPr="00576428" w:rsidRDefault="00576428">
            <w:pPr>
              <w:jc w:val="right"/>
              <w:rPr>
                <w:rFonts w:ascii="Times New Roman" w:hAnsi="Times New Roman"/>
                <w:color w:val="000000"/>
                <w:sz w:val="20"/>
                <w:szCs w:val="20"/>
              </w:rPr>
            </w:pPr>
            <w:r w:rsidRPr="00576428">
              <w:rPr>
                <w:rFonts w:ascii="Times New Roman" w:hAnsi="Times New Roman"/>
                <w:color w:val="000000"/>
                <w:sz w:val="20"/>
                <w:szCs w:val="20"/>
              </w:rPr>
              <w:t>2020 год</w:t>
            </w:r>
          </w:p>
        </w:tc>
        <w:tc>
          <w:tcPr>
            <w:tcW w:w="0" w:type="auto"/>
            <w:vAlign w:val="bottom"/>
          </w:tcPr>
          <w:p w:rsidR="00576428" w:rsidRPr="00576428" w:rsidRDefault="00576428">
            <w:pPr>
              <w:jc w:val="right"/>
              <w:rPr>
                <w:rFonts w:ascii="Times New Roman" w:hAnsi="Times New Roman"/>
                <w:color w:val="000000"/>
                <w:sz w:val="20"/>
                <w:szCs w:val="20"/>
              </w:rPr>
            </w:pPr>
            <w:r w:rsidRPr="00576428">
              <w:rPr>
                <w:rFonts w:ascii="Times New Roman" w:hAnsi="Times New Roman"/>
                <w:color w:val="000000"/>
                <w:sz w:val="20"/>
                <w:szCs w:val="20"/>
              </w:rPr>
              <w:t>600</w:t>
            </w:r>
          </w:p>
        </w:tc>
      </w:tr>
      <w:tr w:rsidR="00576428" w:rsidTr="004D0776">
        <w:tc>
          <w:tcPr>
            <w:tcW w:w="0" w:type="auto"/>
            <w:vAlign w:val="bottom"/>
          </w:tcPr>
          <w:p w:rsidR="00576428" w:rsidRPr="00576428" w:rsidRDefault="00576428" w:rsidP="00576428">
            <w:pPr>
              <w:jc w:val="center"/>
              <w:rPr>
                <w:rFonts w:ascii="Times New Roman" w:hAnsi="Times New Roman"/>
                <w:b/>
                <w:bCs/>
                <w:color w:val="000000"/>
                <w:sz w:val="20"/>
                <w:szCs w:val="20"/>
              </w:rPr>
            </w:pPr>
            <w:r w:rsidRPr="00576428">
              <w:rPr>
                <w:rFonts w:ascii="Times New Roman" w:hAnsi="Times New Roman"/>
                <w:b/>
                <w:bCs/>
                <w:color w:val="000000"/>
                <w:w w:val="99"/>
                <w:sz w:val="20"/>
                <w:szCs w:val="20"/>
              </w:rPr>
              <w:t>4</w:t>
            </w:r>
          </w:p>
        </w:tc>
        <w:tc>
          <w:tcPr>
            <w:tcW w:w="0" w:type="auto"/>
            <w:vAlign w:val="bottom"/>
          </w:tcPr>
          <w:p w:rsidR="00576428" w:rsidRPr="00576428" w:rsidRDefault="00576428">
            <w:pPr>
              <w:rPr>
                <w:rFonts w:ascii="Times New Roman" w:hAnsi="Times New Roman"/>
                <w:b/>
                <w:bCs/>
                <w:color w:val="000000"/>
                <w:sz w:val="20"/>
                <w:szCs w:val="20"/>
              </w:rPr>
            </w:pPr>
            <w:r w:rsidRPr="00576428">
              <w:rPr>
                <w:rFonts w:ascii="Times New Roman" w:hAnsi="Times New Roman"/>
                <w:b/>
                <w:bCs/>
                <w:color w:val="000000"/>
                <w:sz w:val="20"/>
                <w:szCs w:val="20"/>
              </w:rPr>
              <w:t>ЭЛЕКТРОСНАБЖЕНИЕ</w:t>
            </w:r>
          </w:p>
        </w:tc>
        <w:tc>
          <w:tcPr>
            <w:tcW w:w="0" w:type="auto"/>
            <w:vAlign w:val="bottom"/>
          </w:tcPr>
          <w:p w:rsidR="00576428" w:rsidRPr="00576428" w:rsidRDefault="00576428">
            <w:pPr>
              <w:jc w:val="right"/>
              <w:rPr>
                <w:rFonts w:ascii="Times New Roman" w:hAnsi="Times New Roman"/>
                <w:b/>
                <w:bCs/>
                <w:color w:val="000000"/>
                <w:sz w:val="20"/>
                <w:szCs w:val="20"/>
              </w:rPr>
            </w:pPr>
            <w:r w:rsidRPr="00576428">
              <w:rPr>
                <w:rFonts w:ascii="Times New Roman" w:hAnsi="Times New Roman"/>
                <w:b/>
                <w:bCs/>
                <w:color w:val="000000"/>
                <w:sz w:val="20"/>
                <w:szCs w:val="20"/>
              </w:rPr>
              <w:t> </w:t>
            </w:r>
          </w:p>
        </w:tc>
        <w:tc>
          <w:tcPr>
            <w:tcW w:w="0" w:type="auto"/>
            <w:vAlign w:val="bottom"/>
          </w:tcPr>
          <w:p w:rsidR="00576428" w:rsidRPr="00576428" w:rsidRDefault="00576428">
            <w:pPr>
              <w:jc w:val="right"/>
              <w:rPr>
                <w:rFonts w:ascii="Times New Roman" w:hAnsi="Times New Roman"/>
                <w:b/>
                <w:bCs/>
                <w:color w:val="000000"/>
                <w:sz w:val="20"/>
                <w:szCs w:val="20"/>
              </w:rPr>
            </w:pPr>
            <w:r w:rsidRPr="00576428">
              <w:rPr>
                <w:rFonts w:ascii="Times New Roman" w:hAnsi="Times New Roman"/>
                <w:b/>
                <w:bCs/>
                <w:color w:val="000000"/>
                <w:sz w:val="20"/>
                <w:szCs w:val="20"/>
              </w:rPr>
              <w:t>8 500</w:t>
            </w:r>
          </w:p>
        </w:tc>
      </w:tr>
      <w:tr w:rsidR="00576428" w:rsidTr="004D0776">
        <w:tc>
          <w:tcPr>
            <w:tcW w:w="0" w:type="auto"/>
            <w:vAlign w:val="bottom"/>
          </w:tcPr>
          <w:p w:rsidR="00576428" w:rsidRPr="00576428" w:rsidRDefault="00576428" w:rsidP="00576428">
            <w:pPr>
              <w:jc w:val="center"/>
              <w:rPr>
                <w:rFonts w:ascii="Times New Roman" w:hAnsi="Times New Roman"/>
                <w:color w:val="000000"/>
                <w:sz w:val="20"/>
                <w:szCs w:val="20"/>
              </w:rPr>
            </w:pPr>
            <w:r w:rsidRPr="00576428">
              <w:rPr>
                <w:rFonts w:ascii="Times New Roman" w:hAnsi="Times New Roman"/>
                <w:color w:val="000000"/>
                <w:w w:val="99"/>
                <w:sz w:val="20"/>
                <w:szCs w:val="20"/>
              </w:rPr>
              <w:t>4.1</w:t>
            </w:r>
          </w:p>
        </w:tc>
        <w:tc>
          <w:tcPr>
            <w:tcW w:w="0" w:type="auto"/>
            <w:vAlign w:val="bottom"/>
          </w:tcPr>
          <w:p w:rsidR="00576428" w:rsidRPr="00576428" w:rsidRDefault="00576428">
            <w:pPr>
              <w:rPr>
                <w:rFonts w:ascii="Times New Roman" w:hAnsi="Times New Roman"/>
                <w:color w:val="000000"/>
                <w:sz w:val="20"/>
                <w:szCs w:val="20"/>
              </w:rPr>
            </w:pPr>
            <w:r w:rsidRPr="00576428">
              <w:rPr>
                <w:rFonts w:ascii="Times New Roman" w:hAnsi="Times New Roman"/>
                <w:color w:val="000000"/>
                <w:sz w:val="20"/>
                <w:szCs w:val="20"/>
              </w:rPr>
              <w:t>Строительство</w:t>
            </w:r>
            <w:r w:rsidR="00DE2482">
              <w:rPr>
                <w:rFonts w:ascii="Times New Roman" w:hAnsi="Times New Roman"/>
                <w:color w:val="000000"/>
                <w:sz w:val="20"/>
                <w:szCs w:val="20"/>
                <w:lang w:val="ru-RU"/>
              </w:rPr>
              <w:t xml:space="preserve"> </w:t>
            </w:r>
            <w:r w:rsidRPr="00576428">
              <w:rPr>
                <w:rFonts w:ascii="Times New Roman" w:hAnsi="Times New Roman"/>
                <w:color w:val="000000"/>
                <w:sz w:val="20"/>
                <w:szCs w:val="20"/>
              </w:rPr>
              <w:t>новых</w:t>
            </w:r>
            <w:r w:rsidR="00DE2482">
              <w:rPr>
                <w:rFonts w:ascii="Times New Roman" w:hAnsi="Times New Roman"/>
                <w:color w:val="000000"/>
                <w:sz w:val="20"/>
                <w:szCs w:val="20"/>
                <w:lang w:val="ru-RU"/>
              </w:rPr>
              <w:t xml:space="preserve"> </w:t>
            </w:r>
            <w:r w:rsidRPr="00576428">
              <w:rPr>
                <w:rFonts w:ascii="Times New Roman" w:hAnsi="Times New Roman"/>
                <w:color w:val="000000"/>
                <w:sz w:val="20"/>
                <w:szCs w:val="20"/>
              </w:rPr>
              <w:t>трансформаторных</w:t>
            </w:r>
            <w:r w:rsidR="00DE2482">
              <w:rPr>
                <w:rFonts w:ascii="Times New Roman" w:hAnsi="Times New Roman"/>
                <w:color w:val="000000"/>
                <w:sz w:val="20"/>
                <w:szCs w:val="20"/>
                <w:lang w:val="ru-RU"/>
              </w:rPr>
              <w:t xml:space="preserve"> </w:t>
            </w:r>
            <w:r w:rsidRPr="00576428">
              <w:rPr>
                <w:rFonts w:ascii="Times New Roman" w:hAnsi="Times New Roman"/>
                <w:color w:val="000000"/>
                <w:sz w:val="20"/>
                <w:szCs w:val="20"/>
              </w:rPr>
              <w:t>подстанций</w:t>
            </w:r>
          </w:p>
        </w:tc>
        <w:tc>
          <w:tcPr>
            <w:tcW w:w="0" w:type="auto"/>
            <w:vAlign w:val="bottom"/>
          </w:tcPr>
          <w:p w:rsidR="00576428" w:rsidRPr="00576428" w:rsidRDefault="00576428">
            <w:pPr>
              <w:jc w:val="right"/>
              <w:rPr>
                <w:rFonts w:ascii="Times New Roman" w:hAnsi="Times New Roman"/>
                <w:color w:val="000000"/>
                <w:sz w:val="20"/>
                <w:szCs w:val="20"/>
              </w:rPr>
            </w:pPr>
            <w:r w:rsidRPr="00576428">
              <w:rPr>
                <w:rFonts w:ascii="Times New Roman" w:hAnsi="Times New Roman"/>
                <w:color w:val="000000"/>
                <w:sz w:val="20"/>
                <w:szCs w:val="20"/>
              </w:rPr>
              <w:t>2024 год</w:t>
            </w:r>
          </w:p>
        </w:tc>
        <w:tc>
          <w:tcPr>
            <w:tcW w:w="0" w:type="auto"/>
            <w:vAlign w:val="bottom"/>
          </w:tcPr>
          <w:p w:rsidR="00576428" w:rsidRPr="00576428" w:rsidRDefault="00576428">
            <w:pPr>
              <w:jc w:val="right"/>
              <w:rPr>
                <w:rFonts w:ascii="Times New Roman" w:hAnsi="Times New Roman"/>
                <w:color w:val="000000"/>
                <w:sz w:val="20"/>
                <w:szCs w:val="20"/>
              </w:rPr>
            </w:pPr>
            <w:r w:rsidRPr="00576428">
              <w:rPr>
                <w:rFonts w:ascii="Times New Roman" w:hAnsi="Times New Roman"/>
                <w:color w:val="000000"/>
                <w:sz w:val="20"/>
                <w:szCs w:val="20"/>
              </w:rPr>
              <w:t>7 000</w:t>
            </w:r>
          </w:p>
        </w:tc>
      </w:tr>
      <w:tr w:rsidR="00576428" w:rsidTr="004D0776">
        <w:tc>
          <w:tcPr>
            <w:tcW w:w="0" w:type="auto"/>
            <w:vAlign w:val="bottom"/>
          </w:tcPr>
          <w:p w:rsidR="00576428" w:rsidRPr="00576428" w:rsidRDefault="00576428" w:rsidP="00576428">
            <w:pPr>
              <w:jc w:val="center"/>
              <w:rPr>
                <w:rFonts w:ascii="Times New Roman" w:hAnsi="Times New Roman"/>
                <w:color w:val="000000"/>
                <w:sz w:val="20"/>
                <w:szCs w:val="20"/>
              </w:rPr>
            </w:pPr>
            <w:r w:rsidRPr="00576428">
              <w:rPr>
                <w:rFonts w:ascii="Times New Roman" w:hAnsi="Times New Roman"/>
                <w:color w:val="000000"/>
                <w:w w:val="99"/>
                <w:sz w:val="20"/>
                <w:szCs w:val="20"/>
              </w:rPr>
              <w:t>4.2</w:t>
            </w:r>
          </w:p>
        </w:tc>
        <w:tc>
          <w:tcPr>
            <w:tcW w:w="0" w:type="auto"/>
            <w:vAlign w:val="bottom"/>
          </w:tcPr>
          <w:p w:rsidR="00576428" w:rsidRPr="00576428" w:rsidRDefault="00576428">
            <w:pPr>
              <w:rPr>
                <w:rFonts w:ascii="Times New Roman" w:hAnsi="Times New Roman"/>
                <w:color w:val="000000"/>
                <w:sz w:val="20"/>
                <w:szCs w:val="20"/>
              </w:rPr>
            </w:pPr>
            <w:r w:rsidRPr="00576428">
              <w:rPr>
                <w:rFonts w:ascii="Times New Roman" w:hAnsi="Times New Roman"/>
                <w:color w:val="000000"/>
                <w:sz w:val="20"/>
                <w:szCs w:val="20"/>
              </w:rPr>
              <w:t>Строительство</w:t>
            </w:r>
            <w:r w:rsidR="00DE2482">
              <w:rPr>
                <w:rFonts w:ascii="Times New Roman" w:hAnsi="Times New Roman"/>
                <w:color w:val="000000"/>
                <w:sz w:val="20"/>
                <w:szCs w:val="20"/>
                <w:lang w:val="ru-RU"/>
              </w:rPr>
              <w:t xml:space="preserve"> </w:t>
            </w:r>
            <w:r w:rsidRPr="00576428">
              <w:rPr>
                <w:rFonts w:ascii="Times New Roman" w:hAnsi="Times New Roman"/>
                <w:color w:val="000000"/>
                <w:sz w:val="20"/>
                <w:szCs w:val="20"/>
              </w:rPr>
              <w:t>сетей 0,4 кВ</w:t>
            </w:r>
          </w:p>
        </w:tc>
        <w:tc>
          <w:tcPr>
            <w:tcW w:w="0" w:type="auto"/>
            <w:vAlign w:val="bottom"/>
          </w:tcPr>
          <w:p w:rsidR="00576428" w:rsidRPr="00576428" w:rsidRDefault="00576428">
            <w:pPr>
              <w:jc w:val="right"/>
              <w:rPr>
                <w:rFonts w:ascii="Times New Roman" w:hAnsi="Times New Roman"/>
                <w:color w:val="000000"/>
                <w:sz w:val="20"/>
                <w:szCs w:val="20"/>
              </w:rPr>
            </w:pPr>
            <w:r w:rsidRPr="00576428">
              <w:rPr>
                <w:rFonts w:ascii="Times New Roman" w:hAnsi="Times New Roman"/>
                <w:color w:val="000000"/>
                <w:sz w:val="20"/>
                <w:szCs w:val="20"/>
              </w:rPr>
              <w:t>2024 год</w:t>
            </w:r>
          </w:p>
        </w:tc>
        <w:tc>
          <w:tcPr>
            <w:tcW w:w="0" w:type="auto"/>
            <w:vAlign w:val="bottom"/>
          </w:tcPr>
          <w:p w:rsidR="00576428" w:rsidRPr="00576428" w:rsidRDefault="00576428">
            <w:pPr>
              <w:jc w:val="right"/>
              <w:rPr>
                <w:rFonts w:ascii="Times New Roman" w:hAnsi="Times New Roman"/>
                <w:color w:val="000000"/>
                <w:sz w:val="20"/>
                <w:szCs w:val="20"/>
              </w:rPr>
            </w:pPr>
            <w:r w:rsidRPr="00576428">
              <w:rPr>
                <w:rFonts w:ascii="Times New Roman" w:hAnsi="Times New Roman"/>
                <w:color w:val="000000"/>
                <w:sz w:val="20"/>
                <w:szCs w:val="20"/>
              </w:rPr>
              <w:t>1500</w:t>
            </w:r>
          </w:p>
        </w:tc>
      </w:tr>
      <w:tr w:rsidR="00576428" w:rsidTr="004D0776">
        <w:tc>
          <w:tcPr>
            <w:tcW w:w="0" w:type="auto"/>
            <w:vAlign w:val="bottom"/>
          </w:tcPr>
          <w:p w:rsidR="00576428" w:rsidRPr="00576428" w:rsidRDefault="00576428" w:rsidP="00576428">
            <w:pPr>
              <w:jc w:val="center"/>
              <w:rPr>
                <w:rFonts w:ascii="Times New Roman" w:hAnsi="Times New Roman"/>
                <w:b/>
                <w:bCs/>
                <w:color w:val="000000"/>
                <w:sz w:val="20"/>
                <w:szCs w:val="20"/>
              </w:rPr>
            </w:pPr>
            <w:r w:rsidRPr="00576428">
              <w:rPr>
                <w:rFonts w:ascii="Times New Roman" w:hAnsi="Times New Roman"/>
                <w:b/>
                <w:bCs/>
                <w:color w:val="000000"/>
                <w:sz w:val="20"/>
                <w:szCs w:val="20"/>
              </w:rPr>
              <w:t>5</w:t>
            </w:r>
          </w:p>
        </w:tc>
        <w:tc>
          <w:tcPr>
            <w:tcW w:w="0" w:type="auto"/>
            <w:vAlign w:val="bottom"/>
          </w:tcPr>
          <w:p w:rsidR="00576428" w:rsidRPr="00576428" w:rsidRDefault="00576428">
            <w:pPr>
              <w:rPr>
                <w:rFonts w:ascii="Times New Roman" w:hAnsi="Times New Roman"/>
                <w:b/>
                <w:bCs/>
                <w:color w:val="000000"/>
                <w:sz w:val="20"/>
                <w:szCs w:val="20"/>
              </w:rPr>
            </w:pPr>
            <w:r w:rsidRPr="00576428">
              <w:rPr>
                <w:rFonts w:ascii="Times New Roman" w:hAnsi="Times New Roman"/>
                <w:b/>
                <w:bCs/>
                <w:color w:val="000000"/>
                <w:sz w:val="20"/>
                <w:szCs w:val="20"/>
              </w:rPr>
              <w:t>СБОР И УТИЛИЗАЦИЯ ТБО</w:t>
            </w:r>
          </w:p>
        </w:tc>
        <w:tc>
          <w:tcPr>
            <w:tcW w:w="0" w:type="auto"/>
            <w:vAlign w:val="bottom"/>
          </w:tcPr>
          <w:p w:rsidR="00576428" w:rsidRPr="00576428" w:rsidRDefault="00576428">
            <w:pPr>
              <w:jc w:val="right"/>
              <w:rPr>
                <w:rFonts w:ascii="Times New Roman" w:hAnsi="Times New Roman"/>
                <w:color w:val="000000"/>
                <w:sz w:val="20"/>
                <w:szCs w:val="20"/>
              </w:rPr>
            </w:pPr>
            <w:r w:rsidRPr="00576428">
              <w:rPr>
                <w:rFonts w:ascii="Times New Roman" w:hAnsi="Times New Roman"/>
                <w:color w:val="000000"/>
                <w:sz w:val="20"/>
                <w:szCs w:val="20"/>
              </w:rPr>
              <w:t> </w:t>
            </w:r>
          </w:p>
        </w:tc>
        <w:tc>
          <w:tcPr>
            <w:tcW w:w="0" w:type="auto"/>
            <w:vAlign w:val="bottom"/>
          </w:tcPr>
          <w:p w:rsidR="00576428" w:rsidRPr="00576428" w:rsidRDefault="00576428">
            <w:pPr>
              <w:jc w:val="right"/>
              <w:rPr>
                <w:rFonts w:ascii="Times New Roman" w:hAnsi="Times New Roman"/>
                <w:b/>
                <w:color w:val="000000"/>
                <w:sz w:val="20"/>
                <w:szCs w:val="20"/>
              </w:rPr>
            </w:pPr>
            <w:r w:rsidRPr="00576428">
              <w:rPr>
                <w:rFonts w:ascii="Times New Roman" w:hAnsi="Times New Roman"/>
                <w:b/>
                <w:color w:val="000000"/>
                <w:sz w:val="20"/>
                <w:szCs w:val="20"/>
              </w:rPr>
              <w:t>3 900</w:t>
            </w:r>
          </w:p>
        </w:tc>
      </w:tr>
      <w:tr w:rsidR="00576428" w:rsidTr="004D0776">
        <w:tc>
          <w:tcPr>
            <w:tcW w:w="0" w:type="auto"/>
            <w:vAlign w:val="bottom"/>
          </w:tcPr>
          <w:p w:rsidR="00576428" w:rsidRPr="00576428" w:rsidRDefault="00576428" w:rsidP="00576428">
            <w:pPr>
              <w:jc w:val="center"/>
              <w:rPr>
                <w:rFonts w:ascii="Times New Roman" w:hAnsi="Times New Roman"/>
                <w:color w:val="000000"/>
                <w:sz w:val="20"/>
                <w:szCs w:val="20"/>
              </w:rPr>
            </w:pPr>
            <w:r w:rsidRPr="00576428">
              <w:rPr>
                <w:rFonts w:ascii="Times New Roman" w:hAnsi="Times New Roman"/>
                <w:color w:val="000000"/>
                <w:w w:val="99"/>
                <w:sz w:val="20"/>
                <w:szCs w:val="20"/>
              </w:rPr>
              <w:t>5.1</w:t>
            </w:r>
          </w:p>
        </w:tc>
        <w:tc>
          <w:tcPr>
            <w:tcW w:w="0" w:type="auto"/>
            <w:vAlign w:val="bottom"/>
          </w:tcPr>
          <w:p w:rsidR="00576428" w:rsidRPr="00576428" w:rsidRDefault="00576428">
            <w:pPr>
              <w:rPr>
                <w:rFonts w:ascii="Times New Roman" w:hAnsi="Times New Roman"/>
                <w:color w:val="000000"/>
                <w:sz w:val="20"/>
                <w:szCs w:val="20"/>
                <w:lang w:val="ru-RU"/>
              </w:rPr>
            </w:pPr>
            <w:r w:rsidRPr="00576428">
              <w:rPr>
                <w:rFonts w:ascii="Times New Roman" w:hAnsi="Times New Roman"/>
                <w:color w:val="000000"/>
                <w:sz w:val="20"/>
                <w:szCs w:val="20"/>
                <w:lang w:val="ru-RU"/>
              </w:rPr>
              <w:t>Организация мест временного накопления бытовых</w:t>
            </w:r>
          </w:p>
        </w:tc>
        <w:tc>
          <w:tcPr>
            <w:tcW w:w="0" w:type="auto"/>
            <w:vAlign w:val="bottom"/>
          </w:tcPr>
          <w:p w:rsidR="00576428" w:rsidRPr="00576428" w:rsidRDefault="00576428">
            <w:pPr>
              <w:jc w:val="right"/>
              <w:rPr>
                <w:rFonts w:ascii="Times New Roman" w:hAnsi="Times New Roman"/>
                <w:color w:val="000000"/>
                <w:sz w:val="20"/>
                <w:szCs w:val="20"/>
              </w:rPr>
            </w:pPr>
            <w:r w:rsidRPr="00576428">
              <w:rPr>
                <w:rFonts w:ascii="Times New Roman" w:hAnsi="Times New Roman"/>
                <w:color w:val="000000"/>
                <w:sz w:val="20"/>
                <w:szCs w:val="20"/>
              </w:rPr>
              <w:t>2016-2020 годы</w:t>
            </w:r>
          </w:p>
        </w:tc>
        <w:tc>
          <w:tcPr>
            <w:tcW w:w="0" w:type="auto"/>
            <w:vAlign w:val="bottom"/>
          </w:tcPr>
          <w:p w:rsidR="00576428" w:rsidRPr="00576428" w:rsidRDefault="00576428">
            <w:pPr>
              <w:jc w:val="right"/>
              <w:rPr>
                <w:rFonts w:ascii="Times New Roman" w:hAnsi="Times New Roman"/>
                <w:color w:val="000000"/>
                <w:sz w:val="20"/>
                <w:szCs w:val="20"/>
              </w:rPr>
            </w:pPr>
            <w:r w:rsidRPr="00576428">
              <w:rPr>
                <w:rFonts w:ascii="Times New Roman" w:hAnsi="Times New Roman"/>
                <w:color w:val="000000"/>
                <w:sz w:val="20"/>
                <w:szCs w:val="20"/>
              </w:rPr>
              <w:t>3 000</w:t>
            </w:r>
          </w:p>
        </w:tc>
      </w:tr>
      <w:tr w:rsidR="00576428" w:rsidTr="004D0776">
        <w:tc>
          <w:tcPr>
            <w:tcW w:w="0" w:type="auto"/>
            <w:vAlign w:val="bottom"/>
          </w:tcPr>
          <w:p w:rsidR="00576428" w:rsidRPr="00576428" w:rsidRDefault="00576428" w:rsidP="00576428">
            <w:pPr>
              <w:jc w:val="center"/>
              <w:rPr>
                <w:rFonts w:ascii="Times New Roman" w:hAnsi="Times New Roman"/>
                <w:color w:val="000000"/>
                <w:sz w:val="20"/>
                <w:szCs w:val="20"/>
              </w:rPr>
            </w:pPr>
            <w:r w:rsidRPr="00576428">
              <w:rPr>
                <w:rFonts w:ascii="Times New Roman" w:hAnsi="Times New Roman"/>
                <w:color w:val="000000"/>
                <w:w w:val="99"/>
                <w:sz w:val="20"/>
                <w:szCs w:val="20"/>
              </w:rPr>
              <w:t>5.2</w:t>
            </w:r>
          </w:p>
        </w:tc>
        <w:tc>
          <w:tcPr>
            <w:tcW w:w="0" w:type="auto"/>
            <w:vAlign w:val="bottom"/>
          </w:tcPr>
          <w:p w:rsidR="00576428" w:rsidRPr="00576428" w:rsidRDefault="00576428">
            <w:pPr>
              <w:rPr>
                <w:rFonts w:ascii="Times New Roman" w:hAnsi="Times New Roman"/>
                <w:color w:val="000000"/>
                <w:sz w:val="20"/>
                <w:szCs w:val="20"/>
                <w:lang w:val="ru-RU"/>
              </w:rPr>
            </w:pPr>
            <w:r w:rsidRPr="00576428">
              <w:rPr>
                <w:rFonts w:ascii="Times New Roman" w:hAnsi="Times New Roman"/>
                <w:color w:val="000000"/>
                <w:sz w:val="20"/>
                <w:szCs w:val="20"/>
                <w:lang w:val="ru-RU"/>
              </w:rPr>
              <w:t>Организация сбора и вывоза бытовых отходов и мусора</w:t>
            </w:r>
          </w:p>
        </w:tc>
        <w:tc>
          <w:tcPr>
            <w:tcW w:w="0" w:type="auto"/>
            <w:vAlign w:val="bottom"/>
          </w:tcPr>
          <w:p w:rsidR="00576428" w:rsidRPr="00576428" w:rsidRDefault="00576428">
            <w:pPr>
              <w:jc w:val="right"/>
              <w:rPr>
                <w:rFonts w:ascii="Times New Roman" w:hAnsi="Times New Roman"/>
                <w:color w:val="000000"/>
                <w:sz w:val="20"/>
                <w:szCs w:val="20"/>
              </w:rPr>
            </w:pPr>
            <w:r w:rsidRPr="00576428">
              <w:rPr>
                <w:rFonts w:ascii="Times New Roman" w:hAnsi="Times New Roman"/>
                <w:color w:val="000000"/>
                <w:sz w:val="20"/>
                <w:szCs w:val="20"/>
              </w:rPr>
              <w:t>2016-2024 годы</w:t>
            </w:r>
          </w:p>
        </w:tc>
        <w:tc>
          <w:tcPr>
            <w:tcW w:w="0" w:type="auto"/>
            <w:vAlign w:val="bottom"/>
          </w:tcPr>
          <w:p w:rsidR="00576428" w:rsidRPr="00576428" w:rsidRDefault="00576428">
            <w:pPr>
              <w:jc w:val="right"/>
              <w:rPr>
                <w:rFonts w:ascii="Times New Roman" w:hAnsi="Times New Roman"/>
                <w:color w:val="000000"/>
                <w:sz w:val="20"/>
                <w:szCs w:val="20"/>
              </w:rPr>
            </w:pPr>
            <w:r w:rsidRPr="00576428">
              <w:rPr>
                <w:rFonts w:ascii="Times New Roman" w:hAnsi="Times New Roman"/>
                <w:color w:val="000000"/>
                <w:sz w:val="20"/>
                <w:szCs w:val="20"/>
              </w:rPr>
              <w:t>900</w:t>
            </w:r>
          </w:p>
        </w:tc>
      </w:tr>
    </w:tbl>
    <w:p w:rsidR="002A7422" w:rsidRPr="00D64E67" w:rsidRDefault="002A7422" w:rsidP="00D64E67">
      <w:pPr>
        <w:widowControl w:val="0"/>
        <w:autoSpaceDE w:val="0"/>
        <w:autoSpaceDN w:val="0"/>
        <w:adjustRightInd w:val="0"/>
        <w:spacing w:after="0" w:line="360" w:lineRule="auto"/>
        <w:rPr>
          <w:rFonts w:ascii="Times New Roman" w:hAnsi="Times New Roman"/>
          <w:sz w:val="24"/>
          <w:szCs w:val="24"/>
          <w:lang w:val="ru-RU"/>
        </w:rPr>
      </w:pPr>
    </w:p>
    <w:p w:rsidR="002A7422" w:rsidRPr="00B75818" w:rsidRDefault="00F47486" w:rsidP="00A11321">
      <w:pPr>
        <w:widowControl w:val="0"/>
        <w:autoSpaceDE w:val="0"/>
        <w:autoSpaceDN w:val="0"/>
        <w:adjustRightInd w:val="0"/>
        <w:spacing w:after="0" w:line="240" w:lineRule="auto"/>
        <w:jc w:val="center"/>
        <w:rPr>
          <w:rFonts w:ascii="Times New Roman" w:hAnsi="Times New Roman"/>
          <w:sz w:val="24"/>
          <w:szCs w:val="24"/>
          <w:lang w:val="ru-RU"/>
        </w:rPr>
      </w:pPr>
      <w:bookmarkStart w:id="38" w:name="page87"/>
      <w:bookmarkEnd w:id="38"/>
      <w:r w:rsidRPr="00B75818">
        <w:rPr>
          <w:rFonts w:ascii="Times New Roman" w:hAnsi="Times New Roman"/>
          <w:b/>
          <w:bCs/>
          <w:sz w:val="28"/>
          <w:szCs w:val="28"/>
          <w:lang w:val="ru-RU"/>
        </w:rPr>
        <w:t>6. ИСТОЧНИКИ ИНВЕСТИЦИЙ, ТАРИФЫ И ДОСТУПНОСТЬ ПРОГРАММЫ ДЛЯ НАСЕЛЕНИЯ</w:t>
      </w:r>
    </w:p>
    <w:p w:rsidR="002A7422" w:rsidRPr="00623549" w:rsidRDefault="00F47486" w:rsidP="00A11321">
      <w:pPr>
        <w:widowControl w:val="0"/>
        <w:overflowPunct w:val="0"/>
        <w:autoSpaceDE w:val="0"/>
        <w:autoSpaceDN w:val="0"/>
        <w:adjustRightInd w:val="0"/>
        <w:spacing w:after="0" w:line="240" w:lineRule="auto"/>
        <w:ind w:left="120" w:firstLine="708"/>
        <w:jc w:val="both"/>
        <w:rPr>
          <w:rFonts w:ascii="Times New Roman" w:hAnsi="Times New Roman"/>
          <w:sz w:val="24"/>
          <w:szCs w:val="24"/>
          <w:lang w:val="ru-RU"/>
        </w:rPr>
      </w:pPr>
      <w:r w:rsidRPr="00B75818">
        <w:rPr>
          <w:rFonts w:ascii="Times New Roman" w:hAnsi="Times New Roman"/>
          <w:sz w:val="28"/>
          <w:szCs w:val="28"/>
          <w:lang w:val="ru-RU"/>
        </w:rPr>
        <w:t xml:space="preserve">Финансовое обеспечение </w:t>
      </w:r>
      <w:r w:rsidRPr="00623549">
        <w:rPr>
          <w:rFonts w:ascii="Times New Roman" w:hAnsi="Times New Roman"/>
          <w:sz w:val="28"/>
          <w:szCs w:val="28"/>
          <w:lang w:val="ru-RU"/>
        </w:rPr>
        <w:t xml:space="preserve">мероприятий Программы осуществляется за счет средств бюджета муниципального образования </w:t>
      </w:r>
      <w:r w:rsidR="00623549" w:rsidRPr="00623549">
        <w:rPr>
          <w:rFonts w:ascii="Times New Roman" w:hAnsi="Times New Roman"/>
          <w:sz w:val="28"/>
          <w:szCs w:val="28"/>
          <w:lang w:val="ru-RU"/>
        </w:rPr>
        <w:t>Светлогорский сельсовет</w:t>
      </w:r>
      <w:r w:rsidR="002E1476" w:rsidRPr="00623549">
        <w:rPr>
          <w:rFonts w:ascii="Times New Roman" w:hAnsi="Times New Roman"/>
          <w:sz w:val="28"/>
          <w:szCs w:val="28"/>
          <w:lang w:val="ru-RU"/>
        </w:rPr>
        <w:t xml:space="preserve"> Туруханского</w:t>
      </w:r>
      <w:r w:rsidR="00DE2482">
        <w:rPr>
          <w:rFonts w:ascii="Times New Roman" w:hAnsi="Times New Roman"/>
          <w:sz w:val="28"/>
          <w:szCs w:val="28"/>
          <w:lang w:val="ru-RU"/>
        </w:rPr>
        <w:t xml:space="preserve"> </w:t>
      </w:r>
      <w:r w:rsidR="002E1476" w:rsidRPr="00623549">
        <w:rPr>
          <w:rFonts w:ascii="Times New Roman" w:hAnsi="Times New Roman"/>
          <w:sz w:val="28"/>
          <w:szCs w:val="28"/>
          <w:lang w:val="ru-RU"/>
        </w:rPr>
        <w:t>района</w:t>
      </w:r>
      <w:r w:rsidRPr="00623549">
        <w:rPr>
          <w:rFonts w:ascii="Times New Roman" w:hAnsi="Times New Roman"/>
          <w:sz w:val="28"/>
          <w:szCs w:val="28"/>
          <w:lang w:val="ru-RU"/>
        </w:rPr>
        <w:t xml:space="preserve">, бюджета муниципального образования </w:t>
      </w:r>
      <w:r w:rsidR="002E1476" w:rsidRPr="00623549">
        <w:rPr>
          <w:rFonts w:ascii="Times New Roman" w:hAnsi="Times New Roman"/>
          <w:sz w:val="28"/>
          <w:szCs w:val="28"/>
          <w:lang w:val="ru-RU"/>
        </w:rPr>
        <w:t>Туруханский</w:t>
      </w:r>
      <w:r w:rsidRPr="00623549">
        <w:rPr>
          <w:rFonts w:ascii="Times New Roman" w:hAnsi="Times New Roman"/>
          <w:sz w:val="28"/>
          <w:szCs w:val="28"/>
          <w:lang w:val="ru-RU"/>
        </w:rPr>
        <w:t xml:space="preserve"> район </w:t>
      </w:r>
      <w:r w:rsidR="002E1476" w:rsidRPr="00623549">
        <w:rPr>
          <w:rFonts w:ascii="Times New Roman" w:hAnsi="Times New Roman"/>
          <w:sz w:val="28"/>
          <w:szCs w:val="28"/>
          <w:lang w:val="ru-RU"/>
        </w:rPr>
        <w:t>Красноярского края</w:t>
      </w:r>
      <w:r w:rsidRPr="00623549">
        <w:rPr>
          <w:rFonts w:ascii="Times New Roman" w:hAnsi="Times New Roman"/>
          <w:sz w:val="28"/>
          <w:szCs w:val="28"/>
          <w:lang w:val="ru-RU"/>
        </w:rPr>
        <w:t>, а также средств предприятий</w:t>
      </w:r>
      <w:bookmarkStart w:id="39" w:name="page89"/>
      <w:bookmarkEnd w:id="39"/>
      <w:r w:rsidR="00DE2482">
        <w:rPr>
          <w:rFonts w:ascii="Times New Roman" w:hAnsi="Times New Roman"/>
          <w:sz w:val="28"/>
          <w:szCs w:val="28"/>
          <w:lang w:val="ru-RU"/>
        </w:rPr>
        <w:t xml:space="preserve"> </w:t>
      </w:r>
      <w:r w:rsidRPr="00623549">
        <w:rPr>
          <w:rFonts w:ascii="Times New Roman" w:hAnsi="Times New Roman"/>
          <w:sz w:val="28"/>
          <w:szCs w:val="28"/>
          <w:lang w:val="ru-RU"/>
        </w:rPr>
        <w:t xml:space="preserve">коммунального комплекса, осуществляющих деятельность на территории </w:t>
      </w:r>
      <w:r w:rsidR="00A11321">
        <w:rPr>
          <w:rFonts w:ascii="Times New Roman" w:hAnsi="Times New Roman"/>
          <w:sz w:val="28"/>
          <w:szCs w:val="28"/>
          <w:lang w:val="ru-RU"/>
        </w:rPr>
        <w:t>поселения</w:t>
      </w:r>
      <w:r w:rsidRPr="00623549">
        <w:rPr>
          <w:rFonts w:ascii="Times New Roman" w:hAnsi="Times New Roman"/>
          <w:sz w:val="28"/>
          <w:szCs w:val="28"/>
          <w:lang w:val="ru-RU"/>
        </w:rPr>
        <w:t>, включенных в соответствующие проекты инвестиционных программ. Инвестиционными источниками предприятий коммунального комплекса являются амортизация, прибыль, а также заемные средства.</w:t>
      </w:r>
    </w:p>
    <w:p w:rsidR="002A7422" w:rsidRPr="00623549" w:rsidRDefault="00F47486" w:rsidP="00A11321">
      <w:pPr>
        <w:widowControl w:val="0"/>
        <w:overflowPunct w:val="0"/>
        <w:autoSpaceDE w:val="0"/>
        <w:autoSpaceDN w:val="0"/>
        <w:adjustRightInd w:val="0"/>
        <w:spacing w:after="0" w:line="240" w:lineRule="auto"/>
        <w:ind w:firstLine="708"/>
        <w:jc w:val="both"/>
        <w:rPr>
          <w:rFonts w:ascii="Times New Roman" w:hAnsi="Times New Roman"/>
          <w:sz w:val="24"/>
          <w:szCs w:val="24"/>
          <w:lang w:val="ru-RU"/>
        </w:rPr>
      </w:pPr>
      <w:r w:rsidRPr="00623549">
        <w:rPr>
          <w:rFonts w:ascii="Times New Roman" w:hAnsi="Times New Roman"/>
          <w:sz w:val="28"/>
          <w:szCs w:val="28"/>
          <w:lang w:val="ru-RU"/>
        </w:rPr>
        <w:t xml:space="preserve">К реализации мероприятий могут привлекаться средства </w:t>
      </w:r>
      <w:r w:rsidR="00623549" w:rsidRPr="00623549">
        <w:rPr>
          <w:rFonts w:ascii="Times New Roman" w:hAnsi="Times New Roman"/>
          <w:sz w:val="28"/>
          <w:szCs w:val="28"/>
          <w:lang w:val="ru-RU"/>
        </w:rPr>
        <w:t>краевого</w:t>
      </w:r>
      <w:r w:rsidRPr="00623549">
        <w:rPr>
          <w:rFonts w:ascii="Times New Roman" w:hAnsi="Times New Roman"/>
          <w:sz w:val="28"/>
          <w:szCs w:val="28"/>
          <w:lang w:val="ru-RU"/>
        </w:rPr>
        <w:t xml:space="preserve"> и федерального бюджетов в рамках финансирования областных и федеральных программ по развитию систем коммунальной инфраструктуры.</w:t>
      </w:r>
    </w:p>
    <w:p w:rsidR="002A7422" w:rsidRPr="00B75818" w:rsidRDefault="00F47486" w:rsidP="00A11321">
      <w:pPr>
        <w:widowControl w:val="0"/>
        <w:overflowPunct w:val="0"/>
        <w:autoSpaceDE w:val="0"/>
        <w:autoSpaceDN w:val="0"/>
        <w:adjustRightInd w:val="0"/>
        <w:spacing w:after="0" w:line="240" w:lineRule="auto"/>
        <w:ind w:firstLine="708"/>
        <w:jc w:val="both"/>
        <w:rPr>
          <w:rFonts w:ascii="Times New Roman" w:hAnsi="Times New Roman"/>
          <w:sz w:val="24"/>
          <w:szCs w:val="24"/>
          <w:lang w:val="ru-RU"/>
        </w:rPr>
      </w:pPr>
      <w:r w:rsidRPr="00623549">
        <w:rPr>
          <w:rFonts w:ascii="Times New Roman" w:hAnsi="Times New Roman"/>
          <w:sz w:val="28"/>
          <w:szCs w:val="28"/>
          <w:lang w:val="ru-RU"/>
        </w:rPr>
        <w:t xml:space="preserve">Объемы финансирования Программы за счет средств бюджета муниципального образования </w:t>
      </w:r>
      <w:r w:rsidR="002E1476" w:rsidRPr="00623549">
        <w:rPr>
          <w:rFonts w:ascii="Times New Roman" w:hAnsi="Times New Roman"/>
          <w:sz w:val="28"/>
          <w:szCs w:val="28"/>
          <w:lang w:val="ru-RU"/>
        </w:rPr>
        <w:t>Светлогорск</w:t>
      </w:r>
      <w:r w:rsidR="00623549" w:rsidRPr="00623549">
        <w:rPr>
          <w:rFonts w:ascii="Times New Roman" w:hAnsi="Times New Roman"/>
          <w:sz w:val="28"/>
          <w:szCs w:val="28"/>
          <w:lang w:val="ru-RU"/>
        </w:rPr>
        <w:t>ий сельсовет</w:t>
      </w:r>
      <w:r w:rsidR="002E1476" w:rsidRPr="00623549">
        <w:rPr>
          <w:rFonts w:ascii="Times New Roman" w:hAnsi="Times New Roman"/>
          <w:sz w:val="28"/>
          <w:szCs w:val="28"/>
          <w:lang w:val="ru-RU"/>
        </w:rPr>
        <w:t xml:space="preserve"> Туруханского</w:t>
      </w:r>
      <w:r w:rsidR="00DE2482">
        <w:rPr>
          <w:rFonts w:ascii="Times New Roman" w:hAnsi="Times New Roman"/>
          <w:sz w:val="28"/>
          <w:szCs w:val="28"/>
          <w:lang w:val="ru-RU"/>
        </w:rPr>
        <w:t xml:space="preserve"> </w:t>
      </w:r>
      <w:r w:rsidR="002E1476" w:rsidRPr="00623549">
        <w:rPr>
          <w:rFonts w:ascii="Times New Roman" w:hAnsi="Times New Roman"/>
          <w:sz w:val="28"/>
          <w:szCs w:val="28"/>
          <w:lang w:val="ru-RU"/>
        </w:rPr>
        <w:t>района</w:t>
      </w:r>
      <w:r w:rsidRPr="00623549">
        <w:rPr>
          <w:rFonts w:ascii="Times New Roman" w:hAnsi="Times New Roman"/>
          <w:sz w:val="28"/>
          <w:szCs w:val="28"/>
          <w:lang w:val="ru-RU"/>
        </w:rPr>
        <w:t xml:space="preserve"> носят прогнозный характер и подлежат уточнению в установленном</w:t>
      </w:r>
      <w:r w:rsidRPr="00B75818">
        <w:rPr>
          <w:rFonts w:ascii="Times New Roman" w:hAnsi="Times New Roman"/>
          <w:sz w:val="28"/>
          <w:szCs w:val="28"/>
          <w:lang w:val="ru-RU"/>
        </w:rPr>
        <w:t xml:space="preserve"> порядке при формировании и утверждении проекта бюджета </w:t>
      </w:r>
      <w:r w:rsidR="00AD5BC0">
        <w:rPr>
          <w:rFonts w:ascii="Times New Roman" w:hAnsi="Times New Roman"/>
          <w:sz w:val="28"/>
          <w:szCs w:val="28"/>
          <w:lang w:val="ru-RU"/>
        </w:rPr>
        <w:t>поселка</w:t>
      </w:r>
      <w:r w:rsidRPr="00B75818">
        <w:rPr>
          <w:rFonts w:ascii="Times New Roman" w:hAnsi="Times New Roman"/>
          <w:sz w:val="28"/>
          <w:szCs w:val="28"/>
          <w:lang w:val="ru-RU"/>
        </w:rPr>
        <w:t xml:space="preserve"> на очередной финансовый год.</w:t>
      </w:r>
    </w:p>
    <w:p w:rsidR="002A7422" w:rsidRPr="00B75818" w:rsidRDefault="002A7422" w:rsidP="00A11321">
      <w:pPr>
        <w:widowControl w:val="0"/>
        <w:autoSpaceDE w:val="0"/>
        <w:autoSpaceDN w:val="0"/>
        <w:adjustRightInd w:val="0"/>
        <w:spacing w:after="0" w:line="240" w:lineRule="auto"/>
        <w:jc w:val="both"/>
        <w:rPr>
          <w:rFonts w:ascii="Times New Roman" w:hAnsi="Times New Roman"/>
          <w:sz w:val="24"/>
          <w:szCs w:val="24"/>
          <w:lang w:val="ru-RU"/>
        </w:rPr>
      </w:pPr>
    </w:p>
    <w:p w:rsidR="002A7422" w:rsidRDefault="00F47486" w:rsidP="00AD5BC0">
      <w:pPr>
        <w:widowControl w:val="0"/>
        <w:overflowPunct w:val="0"/>
        <w:autoSpaceDE w:val="0"/>
        <w:autoSpaceDN w:val="0"/>
        <w:adjustRightInd w:val="0"/>
        <w:spacing w:after="0" w:line="240" w:lineRule="auto"/>
        <w:jc w:val="center"/>
        <w:rPr>
          <w:rFonts w:ascii="Times New Roman" w:hAnsi="Times New Roman"/>
          <w:b/>
          <w:bCs/>
          <w:sz w:val="28"/>
          <w:szCs w:val="28"/>
          <w:lang w:val="ru-RU"/>
        </w:rPr>
      </w:pPr>
      <w:r w:rsidRPr="00B75818">
        <w:rPr>
          <w:rFonts w:ascii="Times New Roman" w:hAnsi="Times New Roman"/>
          <w:b/>
          <w:bCs/>
          <w:sz w:val="28"/>
          <w:szCs w:val="28"/>
          <w:lang w:val="ru-RU"/>
        </w:rPr>
        <w:t>7. УПРАВЛЕНИЕ ПРОГРАММОЙ И КОНТРОЛЬ ЗА ХОДОМ РЕАЛИЗАЦИИ</w:t>
      </w:r>
    </w:p>
    <w:p w:rsidR="002A7422" w:rsidRPr="00B75818" w:rsidRDefault="00F47486" w:rsidP="00A11321">
      <w:pPr>
        <w:widowControl w:val="0"/>
        <w:overflowPunct w:val="0"/>
        <w:autoSpaceDE w:val="0"/>
        <w:autoSpaceDN w:val="0"/>
        <w:adjustRightInd w:val="0"/>
        <w:spacing w:after="0" w:line="240" w:lineRule="auto"/>
        <w:ind w:firstLine="720"/>
        <w:jc w:val="both"/>
        <w:rPr>
          <w:rFonts w:ascii="Times New Roman" w:hAnsi="Times New Roman"/>
          <w:sz w:val="24"/>
          <w:szCs w:val="24"/>
          <w:lang w:val="ru-RU"/>
        </w:rPr>
      </w:pPr>
      <w:r w:rsidRPr="00B75818">
        <w:rPr>
          <w:rFonts w:ascii="Times New Roman" w:hAnsi="Times New Roman"/>
          <w:sz w:val="28"/>
          <w:szCs w:val="28"/>
          <w:lang w:val="ru-RU"/>
        </w:rPr>
        <w:t>Программа реали</w:t>
      </w:r>
      <w:r w:rsidRPr="009523DF">
        <w:rPr>
          <w:rFonts w:ascii="Times New Roman" w:hAnsi="Times New Roman"/>
          <w:sz w:val="28"/>
          <w:szCs w:val="28"/>
          <w:lang w:val="ru-RU"/>
        </w:rPr>
        <w:t>зу</w:t>
      </w:r>
      <w:r w:rsidR="00AD5BC0" w:rsidRPr="009523DF">
        <w:rPr>
          <w:rFonts w:ascii="Times New Roman" w:hAnsi="Times New Roman"/>
          <w:sz w:val="28"/>
          <w:szCs w:val="28"/>
          <w:lang w:val="ru-RU"/>
        </w:rPr>
        <w:t>ется</w:t>
      </w:r>
      <w:r w:rsidRPr="00B75818">
        <w:rPr>
          <w:rFonts w:ascii="Times New Roman" w:hAnsi="Times New Roman"/>
          <w:sz w:val="28"/>
          <w:szCs w:val="28"/>
          <w:lang w:val="ru-RU"/>
        </w:rPr>
        <w:t xml:space="preserve"> администрацией </w:t>
      </w:r>
      <w:r w:rsidR="002E1476" w:rsidRPr="002E1476">
        <w:rPr>
          <w:rFonts w:ascii="Times New Roman" w:hAnsi="Times New Roman"/>
          <w:sz w:val="28"/>
          <w:szCs w:val="28"/>
          <w:lang w:val="ru-RU"/>
        </w:rPr>
        <w:t xml:space="preserve">Светлогорского </w:t>
      </w:r>
      <w:r w:rsidR="002A23B1">
        <w:rPr>
          <w:rFonts w:ascii="Times New Roman" w:hAnsi="Times New Roman"/>
          <w:sz w:val="28"/>
          <w:szCs w:val="28"/>
          <w:lang w:val="ru-RU"/>
        </w:rPr>
        <w:t>сельсовета</w:t>
      </w:r>
      <w:r w:rsidR="002E1476" w:rsidRPr="002E1476">
        <w:rPr>
          <w:rFonts w:ascii="Times New Roman" w:hAnsi="Times New Roman"/>
          <w:sz w:val="28"/>
          <w:szCs w:val="28"/>
          <w:lang w:val="ru-RU"/>
        </w:rPr>
        <w:t xml:space="preserve"> Туруханского</w:t>
      </w:r>
      <w:r w:rsidR="00DE2482">
        <w:rPr>
          <w:rFonts w:ascii="Times New Roman" w:hAnsi="Times New Roman"/>
          <w:sz w:val="28"/>
          <w:szCs w:val="28"/>
          <w:lang w:val="ru-RU"/>
        </w:rPr>
        <w:t xml:space="preserve"> </w:t>
      </w:r>
      <w:r w:rsidR="002E1476" w:rsidRPr="002E1476">
        <w:rPr>
          <w:rFonts w:ascii="Times New Roman" w:hAnsi="Times New Roman"/>
          <w:sz w:val="28"/>
          <w:szCs w:val="28"/>
          <w:lang w:val="ru-RU"/>
        </w:rPr>
        <w:t>района</w:t>
      </w:r>
      <w:r w:rsidRPr="00B75818">
        <w:rPr>
          <w:rFonts w:ascii="Times New Roman" w:hAnsi="Times New Roman"/>
          <w:sz w:val="28"/>
          <w:szCs w:val="28"/>
          <w:lang w:val="ru-RU"/>
        </w:rPr>
        <w:t xml:space="preserve">, а также предприятиями коммунального комплекса муниципального образования </w:t>
      </w:r>
      <w:r w:rsidR="002A23B1">
        <w:rPr>
          <w:rFonts w:ascii="Times New Roman" w:hAnsi="Times New Roman"/>
          <w:sz w:val="28"/>
          <w:szCs w:val="28"/>
          <w:lang w:val="ru-RU"/>
        </w:rPr>
        <w:t>Светлогорский</w:t>
      </w:r>
      <w:r w:rsidR="002E1476" w:rsidRPr="002E1476">
        <w:rPr>
          <w:rFonts w:ascii="Times New Roman" w:hAnsi="Times New Roman"/>
          <w:sz w:val="28"/>
          <w:szCs w:val="28"/>
          <w:lang w:val="ru-RU"/>
        </w:rPr>
        <w:t xml:space="preserve"> сельс</w:t>
      </w:r>
      <w:r w:rsidR="002A23B1">
        <w:rPr>
          <w:rFonts w:ascii="Times New Roman" w:hAnsi="Times New Roman"/>
          <w:sz w:val="28"/>
          <w:szCs w:val="28"/>
          <w:lang w:val="ru-RU"/>
        </w:rPr>
        <w:t>овет</w:t>
      </w:r>
      <w:r w:rsidRPr="00B75818">
        <w:rPr>
          <w:rFonts w:ascii="Times New Roman" w:hAnsi="Times New Roman"/>
          <w:sz w:val="28"/>
          <w:szCs w:val="28"/>
          <w:lang w:val="ru-RU"/>
        </w:rPr>
        <w:t>.</w:t>
      </w:r>
    </w:p>
    <w:p w:rsidR="002A7422" w:rsidRPr="00623549" w:rsidRDefault="00F47486" w:rsidP="00A11321">
      <w:pPr>
        <w:widowControl w:val="0"/>
        <w:overflowPunct w:val="0"/>
        <w:autoSpaceDE w:val="0"/>
        <w:autoSpaceDN w:val="0"/>
        <w:adjustRightInd w:val="0"/>
        <w:spacing w:after="0" w:line="240" w:lineRule="auto"/>
        <w:ind w:firstLine="720"/>
        <w:jc w:val="both"/>
        <w:rPr>
          <w:rFonts w:ascii="Times New Roman" w:hAnsi="Times New Roman"/>
          <w:sz w:val="24"/>
          <w:szCs w:val="24"/>
          <w:lang w:val="ru-RU"/>
        </w:rPr>
      </w:pPr>
      <w:r w:rsidRPr="00B75818">
        <w:rPr>
          <w:rFonts w:ascii="Times New Roman" w:hAnsi="Times New Roman"/>
          <w:sz w:val="28"/>
          <w:szCs w:val="28"/>
          <w:lang w:val="ru-RU"/>
        </w:rPr>
        <w:t xml:space="preserve">При реализации Программы назначаются координаторы Программы, обеспечивающее общее управление реализацией конкретных мероприятий Программы. Координаторы Программы несут ответственность за </w:t>
      </w:r>
      <w:r w:rsidRPr="00B75818">
        <w:rPr>
          <w:rFonts w:ascii="Times New Roman" w:hAnsi="Times New Roman"/>
          <w:sz w:val="28"/>
          <w:szCs w:val="28"/>
          <w:lang w:val="ru-RU"/>
        </w:rPr>
        <w:lastRenderedPageBreak/>
        <w:t xml:space="preserve">своевременность и эффективность действий по реализации программных мероприятий, а также за </w:t>
      </w:r>
      <w:r w:rsidRPr="00623549">
        <w:rPr>
          <w:rFonts w:ascii="Times New Roman" w:hAnsi="Times New Roman"/>
          <w:sz w:val="28"/>
          <w:szCs w:val="28"/>
          <w:lang w:val="ru-RU"/>
        </w:rPr>
        <w:t xml:space="preserve">достижение утвержденных значений целевых показателей эффективности развития систем коммунальной инфраструктуры муниципального образования </w:t>
      </w:r>
      <w:r w:rsidR="00623549" w:rsidRPr="00623549">
        <w:rPr>
          <w:rFonts w:ascii="Times New Roman" w:hAnsi="Times New Roman"/>
          <w:sz w:val="28"/>
          <w:szCs w:val="28"/>
          <w:lang w:val="ru-RU"/>
        </w:rPr>
        <w:t>Светлогорский сельсовет</w:t>
      </w:r>
      <w:r w:rsidR="002E1476" w:rsidRPr="00623549">
        <w:rPr>
          <w:rFonts w:ascii="Times New Roman" w:hAnsi="Times New Roman"/>
          <w:sz w:val="28"/>
          <w:szCs w:val="28"/>
          <w:lang w:val="ru-RU"/>
        </w:rPr>
        <w:t xml:space="preserve"> Туруханского</w:t>
      </w:r>
      <w:r w:rsidR="00DE2482">
        <w:rPr>
          <w:rFonts w:ascii="Times New Roman" w:hAnsi="Times New Roman"/>
          <w:sz w:val="28"/>
          <w:szCs w:val="28"/>
          <w:lang w:val="ru-RU"/>
        </w:rPr>
        <w:t xml:space="preserve"> </w:t>
      </w:r>
      <w:r w:rsidR="002E1476" w:rsidRPr="00623549">
        <w:rPr>
          <w:rFonts w:ascii="Times New Roman" w:hAnsi="Times New Roman"/>
          <w:sz w:val="28"/>
          <w:szCs w:val="28"/>
          <w:lang w:val="ru-RU"/>
        </w:rPr>
        <w:t>района</w:t>
      </w:r>
      <w:r w:rsidRPr="00623549">
        <w:rPr>
          <w:rFonts w:ascii="Times New Roman" w:hAnsi="Times New Roman"/>
          <w:sz w:val="28"/>
          <w:szCs w:val="28"/>
          <w:lang w:val="ru-RU"/>
        </w:rPr>
        <w:t>.</w:t>
      </w:r>
    </w:p>
    <w:p w:rsidR="002A7422" w:rsidRPr="00623549" w:rsidRDefault="00F47486" w:rsidP="00A11321">
      <w:pPr>
        <w:widowControl w:val="0"/>
        <w:overflowPunct w:val="0"/>
        <w:autoSpaceDE w:val="0"/>
        <w:autoSpaceDN w:val="0"/>
        <w:adjustRightInd w:val="0"/>
        <w:spacing w:after="0" w:line="240" w:lineRule="auto"/>
        <w:ind w:firstLine="720"/>
        <w:jc w:val="both"/>
        <w:rPr>
          <w:rFonts w:ascii="Times New Roman" w:hAnsi="Times New Roman"/>
          <w:sz w:val="24"/>
          <w:szCs w:val="24"/>
          <w:lang w:val="ru-RU"/>
        </w:rPr>
      </w:pPr>
      <w:r w:rsidRPr="00623549">
        <w:rPr>
          <w:rFonts w:ascii="Times New Roman" w:hAnsi="Times New Roman"/>
          <w:sz w:val="28"/>
          <w:szCs w:val="28"/>
          <w:lang w:val="ru-RU"/>
        </w:rPr>
        <w:t xml:space="preserve">Общий контроль за ходом реализации Программы осуществляет глава муниципального образования </w:t>
      </w:r>
      <w:r w:rsidR="002A23B1">
        <w:rPr>
          <w:rFonts w:ascii="Times New Roman" w:hAnsi="Times New Roman"/>
          <w:sz w:val="28"/>
          <w:szCs w:val="28"/>
          <w:lang w:val="ru-RU"/>
        </w:rPr>
        <w:t>Светлогорский сельсовет</w:t>
      </w:r>
      <w:r w:rsidR="002E1476" w:rsidRPr="00623549">
        <w:rPr>
          <w:rFonts w:ascii="Times New Roman" w:hAnsi="Times New Roman"/>
          <w:sz w:val="28"/>
          <w:szCs w:val="28"/>
          <w:lang w:val="ru-RU"/>
        </w:rPr>
        <w:t xml:space="preserve"> Туруханского</w:t>
      </w:r>
      <w:r w:rsidR="00DE2482">
        <w:rPr>
          <w:rFonts w:ascii="Times New Roman" w:hAnsi="Times New Roman"/>
          <w:sz w:val="28"/>
          <w:szCs w:val="28"/>
          <w:lang w:val="ru-RU"/>
        </w:rPr>
        <w:t xml:space="preserve"> </w:t>
      </w:r>
      <w:r w:rsidR="002E1476" w:rsidRPr="00623549">
        <w:rPr>
          <w:rFonts w:ascii="Times New Roman" w:hAnsi="Times New Roman"/>
          <w:sz w:val="28"/>
          <w:szCs w:val="28"/>
          <w:lang w:val="ru-RU"/>
        </w:rPr>
        <w:t>района</w:t>
      </w:r>
      <w:r w:rsidRPr="00623549">
        <w:rPr>
          <w:rFonts w:ascii="Times New Roman" w:hAnsi="Times New Roman"/>
          <w:sz w:val="28"/>
          <w:szCs w:val="28"/>
          <w:lang w:val="ru-RU"/>
        </w:rPr>
        <w:t>.</w:t>
      </w:r>
    </w:p>
    <w:p w:rsidR="002A7422" w:rsidRPr="00623549" w:rsidRDefault="00F47486" w:rsidP="00A11321">
      <w:pPr>
        <w:widowControl w:val="0"/>
        <w:overflowPunct w:val="0"/>
        <w:autoSpaceDE w:val="0"/>
        <w:autoSpaceDN w:val="0"/>
        <w:adjustRightInd w:val="0"/>
        <w:spacing w:after="0" w:line="240" w:lineRule="auto"/>
        <w:ind w:firstLine="720"/>
        <w:jc w:val="both"/>
        <w:rPr>
          <w:rFonts w:ascii="Times New Roman" w:hAnsi="Times New Roman"/>
          <w:sz w:val="24"/>
          <w:szCs w:val="24"/>
          <w:lang w:val="ru-RU"/>
        </w:rPr>
      </w:pPr>
      <w:r w:rsidRPr="00623549">
        <w:rPr>
          <w:rFonts w:ascii="Times New Roman" w:hAnsi="Times New Roman"/>
          <w:sz w:val="28"/>
          <w:szCs w:val="28"/>
          <w:lang w:val="ru-RU"/>
        </w:rPr>
        <w:t xml:space="preserve">Финансирование расходов на реализацию Программы осуществляется в порядке, установленном бюджетным процессом муниципального образования </w:t>
      </w:r>
      <w:r w:rsidR="00623549" w:rsidRPr="00623549">
        <w:rPr>
          <w:rFonts w:ascii="Times New Roman" w:hAnsi="Times New Roman"/>
          <w:sz w:val="28"/>
          <w:szCs w:val="28"/>
          <w:lang w:val="ru-RU"/>
        </w:rPr>
        <w:t>Светлогорский сельсовет</w:t>
      </w:r>
      <w:r w:rsidR="002E1476" w:rsidRPr="00623549">
        <w:rPr>
          <w:rFonts w:ascii="Times New Roman" w:hAnsi="Times New Roman"/>
          <w:sz w:val="28"/>
          <w:szCs w:val="28"/>
          <w:lang w:val="ru-RU"/>
        </w:rPr>
        <w:t xml:space="preserve"> Туруханского</w:t>
      </w:r>
      <w:r w:rsidR="00DE2482">
        <w:rPr>
          <w:rFonts w:ascii="Times New Roman" w:hAnsi="Times New Roman"/>
          <w:sz w:val="28"/>
          <w:szCs w:val="28"/>
          <w:lang w:val="ru-RU"/>
        </w:rPr>
        <w:t xml:space="preserve"> </w:t>
      </w:r>
      <w:r w:rsidR="002E1476" w:rsidRPr="00623549">
        <w:rPr>
          <w:rFonts w:ascii="Times New Roman" w:hAnsi="Times New Roman"/>
          <w:sz w:val="28"/>
          <w:szCs w:val="28"/>
          <w:lang w:val="ru-RU"/>
        </w:rPr>
        <w:t>района</w:t>
      </w:r>
      <w:r w:rsidRPr="00623549">
        <w:rPr>
          <w:rFonts w:ascii="Times New Roman" w:hAnsi="Times New Roman"/>
          <w:sz w:val="28"/>
          <w:szCs w:val="28"/>
          <w:lang w:val="ru-RU"/>
        </w:rPr>
        <w:t xml:space="preserve">, а также долгосрочными финансово-хозяйственными планами предприятий коммунального комплекса муниципального образования </w:t>
      </w:r>
      <w:r w:rsidR="00623549" w:rsidRPr="00623549">
        <w:rPr>
          <w:rFonts w:ascii="Times New Roman" w:hAnsi="Times New Roman"/>
          <w:sz w:val="28"/>
          <w:szCs w:val="28"/>
          <w:lang w:val="ru-RU"/>
        </w:rPr>
        <w:t>Светлогорский</w:t>
      </w:r>
      <w:r w:rsidR="002E1476" w:rsidRPr="00623549">
        <w:rPr>
          <w:rFonts w:ascii="Times New Roman" w:hAnsi="Times New Roman"/>
          <w:sz w:val="28"/>
          <w:szCs w:val="28"/>
          <w:lang w:val="ru-RU"/>
        </w:rPr>
        <w:t xml:space="preserve"> сельс</w:t>
      </w:r>
      <w:r w:rsidR="00623549" w:rsidRPr="00623549">
        <w:rPr>
          <w:rFonts w:ascii="Times New Roman" w:hAnsi="Times New Roman"/>
          <w:sz w:val="28"/>
          <w:szCs w:val="28"/>
          <w:lang w:val="ru-RU"/>
        </w:rPr>
        <w:t xml:space="preserve">овет </w:t>
      </w:r>
      <w:r w:rsidR="002E1476" w:rsidRPr="00623549">
        <w:rPr>
          <w:rFonts w:ascii="Times New Roman" w:hAnsi="Times New Roman"/>
          <w:sz w:val="28"/>
          <w:szCs w:val="28"/>
          <w:lang w:val="ru-RU"/>
        </w:rPr>
        <w:t>Туруханского</w:t>
      </w:r>
      <w:r w:rsidR="00DE2482">
        <w:rPr>
          <w:rFonts w:ascii="Times New Roman" w:hAnsi="Times New Roman"/>
          <w:sz w:val="28"/>
          <w:szCs w:val="28"/>
          <w:lang w:val="ru-RU"/>
        </w:rPr>
        <w:t xml:space="preserve"> </w:t>
      </w:r>
      <w:r w:rsidR="002E1476" w:rsidRPr="00623549">
        <w:rPr>
          <w:rFonts w:ascii="Times New Roman" w:hAnsi="Times New Roman"/>
          <w:sz w:val="28"/>
          <w:szCs w:val="28"/>
          <w:lang w:val="ru-RU"/>
        </w:rPr>
        <w:t>района</w:t>
      </w:r>
      <w:r w:rsidRPr="00623549">
        <w:rPr>
          <w:rFonts w:ascii="Times New Roman" w:hAnsi="Times New Roman"/>
          <w:sz w:val="28"/>
          <w:szCs w:val="28"/>
          <w:lang w:val="ru-RU"/>
        </w:rPr>
        <w:t>.</w:t>
      </w:r>
    </w:p>
    <w:p w:rsidR="002A7422" w:rsidRPr="00B75818" w:rsidRDefault="00F47486" w:rsidP="00A11321">
      <w:pPr>
        <w:widowControl w:val="0"/>
        <w:overflowPunct w:val="0"/>
        <w:autoSpaceDE w:val="0"/>
        <w:autoSpaceDN w:val="0"/>
        <w:adjustRightInd w:val="0"/>
        <w:spacing w:after="0" w:line="240" w:lineRule="auto"/>
        <w:ind w:firstLine="720"/>
        <w:jc w:val="both"/>
        <w:rPr>
          <w:rFonts w:ascii="Times New Roman" w:hAnsi="Times New Roman"/>
          <w:sz w:val="24"/>
          <w:szCs w:val="24"/>
          <w:lang w:val="ru-RU"/>
        </w:rPr>
      </w:pPr>
      <w:r w:rsidRPr="00623549">
        <w:rPr>
          <w:rFonts w:ascii="Times New Roman" w:hAnsi="Times New Roman"/>
          <w:sz w:val="28"/>
          <w:szCs w:val="28"/>
          <w:lang w:val="ru-RU"/>
        </w:rPr>
        <w:t xml:space="preserve">Отчет о ходе выполнения Программы подлежит опубликованию на официальном сайте муниципального </w:t>
      </w:r>
      <w:r w:rsidR="00AF5087" w:rsidRPr="00623549">
        <w:rPr>
          <w:rFonts w:ascii="Times New Roman" w:hAnsi="Times New Roman"/>
          <w:sz w:val="28"/>
          <w:szCs w:val="28"/>
          <w:lang w:val="ru-RU"/>
        </w:rPr>
        <w:t xml:space="preserve">образования </w:t>
      </w:r>
      <w:r w:rsidR="00623549" w:rsidRPr="00623549">
        <w:rPr>
          <w:rFonts w:ascii="Times New Roman" w:hAnsi="Times New Roman"/>
          <w:sz w:val="28"/>
          <w:szCs w:val="28"/>
          <w:lang w:val="ru-RU"/>
        </w:rPr>
        <w:t>Светлогорский сельсовет</w:t>
      </w:r>
      <w:r w:rsidR="002E1476" w:rsidRPr="00623549">
        <w:rPr>
          <w:rFonts w:ascii="Times New Roman" w:hAnsi="Times New Roman"/>
          <w:sz w:val="28"/>
          <w:szCs w:val="28"/>
          <w:lang w:val="ru-RU"/>
        </w:rPr>
        <w:t xml:space="preserve"> Туруханского</w:t>
      </w:r>
      <w:r w:rsidR="00DE2482">
        <w:rPr>
          <w:rFonts w:ascii="Times New Roman" w:hAnsi="Times New Roman"/>
          <w:sz w:val="28"/>
          <w:szCs w:val="28"/>
          <w:lang w:val="ru-RU"/>
        </w:rPr>
        <w:t xml:space="preserve"> </w:t>
      </w:r>
      <w:r w:rsidR="002E1476" w:rsidRPr="00623549">
        <w:rPr>
          <w:rFonts w:ascii="Times New Roman" w:hAnsi="Times New Roman"/>
          <w:sz w:val="28"/>
          <w:szCs w:val="28"/>
          <w:lang w:val="ru-RU"/>
        </w:rPr>
        <w:t>района</w:t>
      </w:r>
      <w:r w:rsidRPr="00623549">
        <w:rPr>
          <w:rFonts w:ascii="Times New Roman" w:hAnsi="Times New Roman"/>
          <w:sz w:val="28"/>
          <w:szCs w:val="28"/>
          <w:lang w:val="ru-RU"/>
        </w:rPr>
        <w:t>.</w:t>
      </w:r>
    </w:p>
    <w:p w:rsidR="00A11321" w:rsidRPr="00B75818" w:rsidRDefault="00A11321">
      <w:pPr>
        <w:widowControl w:val="0"/>
        <w:overflowPunct w:val="0"/>
        <w:autoSpaceDE w:val="0"/>
        <w:autoSpaceDN w:val="0"/>
        <w:adjustRightInd w:val="0"/>
        <w:spacing w:after="0" w:line="240" w:lineRule="auto"/>
        <w:ind w:firstLine="720"/>
        <w:jc w:val="both"/>
        <w:rPr>
          <w:rFonts w:ascii="Times New Roman" w:hAnsi="Times New Roman"/>
          <w:sz w:val="24"/>
          <w:szCs w:val="24"/>
          <w:lang w:val="ru-RU"/>
        </w:rPr>
      </w:pPr>
    </w:p>
    <w:sectPr w:rsidR="00A11321" w:rsidRPr="00B75818" w:rsidSect="006C2F5F">
      <w:type w:val="continuous"/>
      <w:pgSz w:w="11906" w:h="16838" w:code="9"/>
      <w:pgMar w:top="1134" w:right="1133" w:bottom="1134" w:left="1701" w:header="720" w:footer="720" w:gutter="0"/>
      <w:pgBorders w:offsetFrom="page">
        <w:top w:val="single" w:sz="4" w:space="24" w:color="auto"/>
        <w:left w:val="single" w:sz="4" w:space="24" w:color="auto"/>
        <w:bottom w:val="single" w:sz="4" w:space="24" w:color="auto"/>
        <w:right w:val="single" w:sz="4" w:space="24" w:color="auto"/>
      </w:pgBorders>
      <w:cols w:space="720"/>
      <w:noEndnote/>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DE1500" w:rsidRDefault="00DE1500" w:rsidP="00F03717">
      <w:pPr>
        <w:spacing w:after="0" w:line="240" w:lineRule="auto"/>
      </w:pPr>
      <w:r>
        <w:separator/>
      </w:r>
    </w:p>
  </w:endnote>
  <w:endnote w:type="continuationSeparator" w:id="1">
    <w:p w:rsidR="00DE1500" w:rsidRDefault="00DE1500" w:rsidP="00F03717">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43"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7503D" w:rsidRPr="0017780F" w:rsidRDefault="0047503D" w:rsidP="0017780F">
    <w:pPr>
      <w:pStyle w:val="a7"/>
      <w:jc w:val="center"/>
      <w:rPr>
        <w:lang w:val="ru-RU"/>
      </w:rPr>
    </w:pPr>
    <w:r>
      <w:rPr>
        <w:lang w:val="ru-RU"/>
      </w:rPr>
      <w:t>2</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7503D" w:rsidRDefault="0047503D">
    <w:pPr>
      <w:pStyle w:val="a7"/>
      <w:jc w:val="center"/>
    </w:pPr>
  </w:p>
  <w:p w:rsidR="0047503D" w:rsidRPr="0017780F" w:rsidRDefault="0047503D" w:rsidP="00FE2399">
    <w:pPr>
      <w:pStyle w:val="a7"/>
      <w:jc w:val="center"/>
      <w:rPr>
        <w:lang w:val="ru-RU"/>
      </w:rPr>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7503D" w:rsidRDefault="006B3433" w:rsidP="00615447">
    <w:pPr>
      <w:pStyle w:val="a7"/>
      <w:framePr w:wrap="around" w:vAnchor="text" w:hAnchor="margin" w:xAlign="center" w:y="1"/>
      <w:rPr>
        <w:rStyle w:val="af0"/>
      </w:rPr>
    </w:pPr>
    <w:r>
      <w:rPr>
        <w:rStyle w:val="af0"/>
      </w:rPr>
      <w:fldChar w:fldCharType="begin"/>
    </w:r>
    <w:r w:rsidR="0047503D">
      <w:rPr>
        <w:rStyle w:val="af0"/>
      </w:rPr>
      <w:instrText xml:space="preserve">PAGE  </w:instrText>
    </w:r>
    <w:r>
      <w:rPr>
        <w:rStyle w:val="af0"/>
      </w:rPr>
      <w:fldChar w:fldCharType="end"/>
    </w:r>
  </w:p>
  <w:p w:rsidR="0047503D" w:rsidRDefault="0047503D" w:rsidP="00615447">
    <w:pPr>
      <w:pStyle w:val="a7"/>
      <w:ind w:right="360"/>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1490289918"/>
      <w:docPartObj>
        <w:docPartGallery w:val="Page Numbers (Bottom of Page)"/>
        <w:docPartUnique/>
      </w:docPartObj>
    </w:sdtPr>
    <w:sdtContent>
      <w:p w:rsidR="0047503D" w:rsidRDefault="006B3433">
        <w:pPr>
          <w:pStyle w:val="a7"/>
          <w:jc w:val="center"/>
        </w:pPr>
        <w:fldSimple w:instr="PAGE   \* MERGEFORMAT">
          <w:r w:rsidR="001B11C9" w:rsidRPr="001B11C9">
            <w:rPr>
              <w:noProof/>
              <w:lang w:val="ru-RU"/>
            </w:rPr>
            <w:t>66</w:t>
          </w:r>
        </w:fldSimple>
      </w:p>
    </w:sdtContent>
  </w:sdt>
  <w:p w:rsidR="0047503D" w:rsidRPr="009E0A13" w:rsidRDefault="0047503D" w:rsidP="009E0A13">
    <w:pPr>
      <w:pStyle w:val="a7"/>
      <w:tabs>
        <w:tab w:val="clear" w:pos="4677"/>
        <w:tab w:val="clear" w:pos="9355"/>
        <w:tab w:val="left" w:pos="6832"/>
      </w:tabs>
      <w:rPr>
        <w:lang w:val="ru-RU"/>
      </w:rPr>
    </w:pP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821580160"/>
      <w:docPartObj>
        <w:docPartGallery w:val="Page Numbers (Bottom of Page)"/>
        <w:docPartUnique/>
      </w:docPartObj>
    </w:sdtPr>
    <w:sdtContent>
      <w:p w:rsidR="0047503D" w:rsidRDefault="0047503D">
        <w:pPr>
          <w:pStyle w:val="a7"/>
          <w:jc w:val="center"/>
        </w:pPr>
        <w:r>
          <w:rPr>
            <w:lang w:val="ru-RU"/>
          </w:rPr>
          <w:t>3</w:t>
        </w:r>
      </w:p>
    </w:sdtContent>
  </w:sdt>
  <w:p w:rsidR="0047503D" w:rsidRPr="0017780F" w:rsidRDefault="0047503D" w:rsidP="00FE2399">
    <w:pPr>
      <w:pStyle w:val="a7"/>
      <w:jc w:val="center"/>
      <w:rPr>
        <w:lang w:val="ru-RU"/>
      </w:rPr>
    </w:pP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344684039"/>
      <w:docPartObj>
        <w:docPartGallery w:val="Page Numbers (Bottom of Page)"/>
        <w:docPartUnique/>
      </w:docPartObj>
    </w:sdtPr>
    <w:sdtContent>
      <w:p w:rsidR="0047503D" w:rsidRDefault="006B3433">
        <w:pPr>
          <w:pStyle w:val="a7"/>
          <w:jc w:val="center"/>
        </w:pPr>
        <w:fldSimple w:instr="PAGE   \* MERGEFORMAT">
          <w:r w:rsidR="001B11C9" w:rsidRPr="001B11C9">
            <w:rPr>
              <w:noProof/>
              <w:lang w:val="ru-RU"/>
            </w:rPr>
            <w:t>33</w:t>
          </w:r>
        </w:fldSimple>
      </w:p>
    </w:sdtContent>
  </w:sdt>
  <w:p w:rsidR="0047503D" w:rsidRPr="0017780F" w:rsidRDefault="0047503D" w:rsidP="00FE2399">
    <w:pPr>
      <w:pStyle w:val="a7"/>
      <w:jc w:val="center"/>
      <w:rPr>
        <w:lang w:val="ru-RU"/>
      </w:rPr>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DE1500" w:rsidRDefault="00DE1500" w:rsidP="00F03717">
      <w:pPr>
        <w:spacing w:after="0" w:line="240" w:lineRule="auto"/>
      </w:pPr>
      <w:r>
        <w:separator/>
      </w:r>
    </w:p>
  </w:footnote>
  <w:footnote w:type="continuationSeparator" w:id="1">
    <w:p w:rsidR="00DE1500" w:rsidRDefault="00DE1500" w:rsidP="00F03717">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000029"/>
    <w:multiLevelType w:val="hybridMultilevel"/>
    <w:tmpl w:val="00004823"/>
    <w:lvl w:ilvl="0" w:tplc="000018BE">
      <w:start w:val="1"/>
      <w:numFmt w:val="decimal"/>
      <w:lvlText w:val="%1."/>
      <w:lvlJc w:val="left"/>
      <w:pPr>
        <w:tabs>
          <w:tab w:val="num" w:pos="720"/>
        </w:tabs>
        <w:ind w:left="720" w:hanging="360"/>
      </w:pPr>
    </w:lvl>
    <w:lvl w:ilvl="1" w:tplc="00006784">
      <w:start w:val="1"/>
      <w:numFmt w:val="decimal"/>
      <w:lvlText w:val="2.%2"/>
      <w:lvlJc w:val="left"/>
      <w:pPr>
        <w:tabs>
          <w:tab w:val="num" w:pos="786"/>
        </w:tabs>
        <w:ind w:left="786"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000030A"/>
    <w:multiLevelType w:val="hybridMultilevel"/>
    <w:tmpl w:val="0000301C"/>
    <w:lvl w:ilvl="0" w:tplc="00000BDB">
      <w:start w:val="1"/>
      <w:numFmt w:val="decimal"/>
      <w:lvlText w:val="2.%1."/>
      <w:lvlJc w:val="left"/>
      <w:pPr>
        <w:tabs>
          <w:tab w:val="num" w:pos="644"/>
        </w:tabs>
        <w:ind w:left="644" w:hanging="360"/>
      </w:pPr>
    </w:lvl>
    <w:lvl w:ilvl="1" w:tplc="000056AE">
      <w:start w:val="1"/>
      <w:numFmt w:val="bullet"/>
      <w:lvlText w:val=""/>
      <w:lvlJc w:val="left"/>
      <w:pPr>
        <w:tabs>
          <w:tab w:val="num" w:pos="1364"/>
        </w:tabs>
        <w:ind w:left="1364"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nsid w:val="0000074D"/>
    <w:multiLevelType w:val="hybridMultilevel"/>
    <w:tmpl w:val="00004DC8"/>
    <w:lvl w:ilvl="0" w:tplc="00006443">
      <w:start w:val="1"/>
      <w:numFmt w:val="decimal"/>
      <w:lvlText w:val="2.%1."/>
      <w:lvlJc w:val="left"/>
      <w:pPr>
        <w:tabs>
          <w:tab w:val="num" w:pos="720"/>
        </w:tabs>
        <w:ind w:left="720" w:hanging="360"/>
      </w:pPr>
    </w:lvl>
    <w:lvl w:ilvl="1" w:tplc="000066BB">
      <w:start w:val="1"/>
      <w:numFmt w:val="bullet"/>
      <w:lvlText w:val=""/>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
    <w:nsid w:val="000013E9"/>
    <w:multiLevelType w:val="hybridMultilevel"/>
    <w:tmpl w:val="BA18BB28"/>
    <w:lvl w:ilvl="0" w:tplc="04190001">
      <w:start w:val="1"/>
      <w:numFmt w:val="bullet"/>
      <w:lvlText w:val=""/>
      <w:lvlJc w:val="left"/>
      <w:pPr>
        <w:tabs>
          <w:tab w:val="num" w:pos="720"/>
        </w:tabs>
        <w:ind w:left="720" w:hanging="360"/>
      </w:pPr>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nsid w:val="000026CA"/>
    <w:multiLevelType w:val="hybridMultilevel"/>
    <w:tmpl w:val="A1E6869A"/>
    <w:lvl w:ilvl="0" w:tplc="04190001">
      <w:start w:val="1"/>
      <w:numFmt w:val="bullet"/>
      <w:lvlText w:val=""/>
      <w:lvlJc w:val="left"/>
      <w:pPr>
        <w:tabs>
          <w:tab w:val="num" w:pos="720"/>
        </w:tabs>
        <w:ind w:left="720" w:hanging="360"/>
      </w:pPr>
      <w:rPr>
        <w:rFonts w:ascii="Symbol" w:hAnsi="Symbol" w:hint="default"/>
      </w:rPr>
    </w:lvl>
    <w:lvl w:ilvl="1" w:tplc="04190001">
      <w:start w:val="1"/>
      <w:numFmt w:val="bullet"/>
      <w:lvlText w:val=""/>
      <w:lvlJc w:val="left"/>
      <w:pPr>
        <w:tabs>
          <w:tab w:val="num" w:pos="1440"/>
        </w:tabs>
        <w:ind w:left="1440" w:hanging="360"/>
      </w:pPr>
      <w:rPr>
        <w:rFonts w:ascii="Symbol" w:hAnsi="Symbol" w:hint="default"/>
      </w:r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5">
    <w:nsid w:val="00002C3B"/>
    <w:multiLevelType w:val="hybridMultilevel"/>
    <w:tmpl w:val="BBB21768"/>
    <w:lvl w:ilvl="0" w:tplc="04190001">
      <w:start w:val="1"/>
      <w:numFmt w:val="bullet"/>
      <w:lvlText w:val=""/>
      <w:lvlJc w:val="left"/>
      <w:pPr>
        <w:tabs>
          <w:tab w:val="num" w:pos="720"/>
        </w:tabs>
        <w:ind w:left="720" w:hanging="360"/>
      </w:pPr>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6">
    <w:nsid w:val="000033EA"/>
    <w:multiLevelType w:val="hybridMultilevel"/>
    <w:tmpl w:val="A5FC371C"/>
    <w:lvl w:ilvl="0" w:tplc="04190001">
      <w:start w:val="1"/>
      <w:numFmt w:val="bullet"/>
      <w:lvlText w:val=""/>
      <w:lvlJc w:val="left"/>
      <w:pPr>
        <w:tabs>
          <w:tab w:val="num" w:pos="720"/>
        </w:tabs>
        <w:ind w:left="720" w:hanging="360"/>
      </w:pPr>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7">
    <w:nsid w:val="00003B25"/>
    <w:multiLevelType w:val="hybridMultilevel"/>
    <w:tmpl w:val="00001E1F"/>
    <w:lvl w:ilvl="0" w:tplc="00006E5D">
      <w:start w:val="3"/>
      <w:numFmt w:val="decimal"/>
      <w:lvlText w:val="2.1.%1."/>
      <w:lvlJc w:val="left"/>
      <w:pPr>
        <w:tabs>
          <w:tab w:val="num" w:pos="360"/>
        </w:tabs>
        <w:ind w:left="360" w:hanging="360"/>
      </w:pPr>
    </w:lvl>
    <w:lvl w:ilvl="1" w:tplc="00001AD4">
      <w:start w:val="1"/>
      <w:numFmt w:val="bullet"/>
      <w:lvlText w:val="В"/>
      <w:lvlJc w:val="left"/>
      <w:pPr>
        <w:tabs>
          <w:tab w:val="num" w:pos="1080"/>
        </w:tabs>
        <w:ind w:left="108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8">
    <w:nsid w:val="00003BF6"/>
    <w:multiLevelType w:val="hybridMultilevel"/>
    <w:tmpl w:val="00003A9E"/>
    <w:lvl w:ilvl="0" w:tplc="0000797D">
      <w:start w:val="2"/>
      <w:numFmt w:val="decimal"/>
      <w:lvlText w:val="%1."/>
      <w:lvlJc w:val="left"/>
      <w:pPr>
        <w:tabs>
          <w:tab w:val="num" w:pos="720"/>
        </w:tabs>
        <w:ind w:left="720" w:hanging="360"/>
      </w:pPr>
    </w:lvl>
    <w:lvl w:ilvl="1" w:tplc="00005F49">
      <w:start w:val="1"/>
      <w:numFmt w:val="bullet"/>
      <w:lvlText w:val=""/>
      <w:lvlJc w:val="left"/>
      <w:pPr>
        <w:tabs>
          <w:tab w:val="num" w:pos="1440"/>
        </w:tabs>
        <w:ind w:left="1440" w:hanging="360"/>
      </w:pPr>
    </w:lvl>
    <w:lvl w:ilvl="2" w:tplc="00000DDC">
      <w:start w:val="1"/>
      <w:numFmt w:val="bullet"/>
      <w:lvlText w:val="В"/>
      <w:lvlJc w:val="left"/>
      <w:pPr>
        <w:tabs>
          <w:tab w:val="num" w:pos="2160"/>
        </w:tabs>
        <w:ind w:left="216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9">
    <w:nsid w:val="0000409D"/>
    <w:multiLevelType w:val="hybridMultilevel"/>
    <w:tmpl w:val="84787106"/>
    <w:lvl w:ilvl="0" w:tplc="0000798B">
      <w:start w:val="1"/>
      <w:numFmt w:val="bullet"/>
      <w:lvlText w:val="у"/>
      <w:lvlJc w:val="left"/>
      <w:pPr>
        <w:tabs>
          <w:tab w:val="num" w:pos="720"/>
        </w:tabs>
        <w:ind w:left="720" w:hanging="360"/>
      </w:pPr>
    </w:lvl>
    <w:lvl w:ilvl="1" w:tplc="000073DA">
      <w:start w:val="1"/>
      <w:numFmt w:val="bullet"/>
      <w:lvlText w:val="-"/>
      <w:lvlJc w:val="left"/>
      <w:pPr>
        <w:tabs>
          <w:tab w:val="num" w:pos="1440"/>
        </w:tabs>
        <w:ind w:left="1440" w:hanging="360"/>
      </w:pPr>
    </w:lvl>
    <w:lvl w:ilvl="2" w:tplc="000073DA">
      <w:start w:val="1"/>
      <w:numFmt w:val="bullet"/>
      <w:lvlText w:val="-"/>
      <w:lvlJc w:val="left"/>
      <w:pPr>
        <w:tabs>
          <w:tab w:val="num" w:pos="2160"/>
        </w:tabs>
        <w:ind w:left="2160" w:hanging="360"/>
      </w:pPr>
    </w:lvl>
    <w:lvl w:ilvl="3" w:tplc="000058B0">
      <w:start w:val="1"/>
      <w:numFmt w:val="bullet"/>
      <w:lvlText w:val=""/>
      <w:lvlJc w:val="left"/>
      <w:pPr>
        <w:tabs>
          <w:tab w:val="num" w:pos="2880"/>
        </w:tabs>
        <w:ind w:left="2880" w:hanging="360"/>
      </w:p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0">
    <w:nsid w:val="00004230"/>
    <w:multiLevelType w:val="hybridMultilevel"/>
    <w:tmpl w:val="DE367A8A"/>
    <w:lvl w:ilvl="0" w:tplc="04190001">
      <w:start w:val="1"/>
      <w:numFmt w:val="bullet"/>
      <w:lvlText w:val=""/>
      <w:lvlJc w:val="left"/>
      <w:pPr>
        <w:tabs>
          <w:tab w:val="num" w:pos="720"/>
        </w:tabs>
        <w:ind w:left="720" w:hanging="360"/>
      </w:pPr>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1">
    <w:nsid w:val="00004A80"/>
    <w:multiLevelType w:val="hybridMultilevel"/>
    <w:tmpl w:val="C5DC3C4A"/>
    <w:lvl w:ilvl="0" w:tplc="000016C5">
      <w:start w:val="1"/>
      <w:numFmt w:val="bullet"/>
      <w:lvlText w:val="в"/>
      <w:lvlJc w:val="left"/>
      <w:pPr>
        <w:tabs>
          <w:tab w:val="num" w:pos="720"/>
        </w:tabs>
        <w:ind w:left="720" w:hanging="360"/>
      </w:pPr>
    </w:lvl>
    <w:lvl w:ilvl="1" w:tplc="04190001">
      <w:start w:val="1"/>
      <w:numFmt w:val="bullet"/>
      <w:lvlText w:val=""/>
      <w:lvlJc w:val="left"/>
      <w:pPr>
        <w:tabs>
          <w:tab w:val="num" w:pos="1440"/>
        </w:tabs>
        <w:ind w:left="1440" w:hanging="360"/>
      </w:pPr>
      <w:rPr>
        <w:rFonts w:ascii="Symbol" w:hAnsi="Symbol" w:hint="default"/>
      </w:rPr>
    </w:lvl>
    <w:lvl w:ilvl="2" w:tplc="04190001">
      <w:start w:val="1"/>
      <w:numFmt w:val="bullet"/>
      <w:lvlText w:val=""/>
      <w:lvlJc w:val="left"/>
      <w:pPr>
        <w:tabs>
          <w:tab w:val="num" w:pos="2160"/>
        </w:tabs>
        <w:ind w:left="2160" w:hanging="360"/>
      </w:pPr>
      <w:rPr>
        <w:rFonts w:ascii="Symbol" w:hAnsi="Symbol" w:hint="default"/>
      </w:r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2">
    <w:nsid w:val="00004AE1"/>
    <w:multiLevelType w:val="hybridMultilevel"/>
    <w:tmpl w:val="00003D6C"/>
    <w:lvl w:ilvl="0" w:tplc="00002CD6">
      <w:start w:val="1"/>
      <w:numFmt w:val="decimal"/>
      <w:lvlText w:val="%1"/>
      <w:lvlJc w:val="left"/>
      <w:pPr>
        <w:tabs>
          <w:tab w:val="num" w:pos="720"/>
        </w:tabs>
        <w:ind w:left="720" w:hanging="360"/>
      </w:pPr>
    </w:lvl>
    <w:lvl w:ilvl="1" w:tplc="000072AE">
      <w:start w:val="2"/>
      <w:numFmt w:val="decimal"/>
      <w:lvlText w:val="2.1.%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3">
    <w:nsid w:val="00005753"/>
    <w:multiLevelType w:val="hybridMultilevel"/>
    <w:tmpl w:val="79366D28"/>
    <w:lvl w:ilvl="0" w:tplc="04190001">
      <w:start w:val="1"/>
      <w:numFmt w:val="bullet"/>
      <w:lvlText w:val=""/>
      <w:lvlJc w:val="left"/>
      <w:pPr>
        <w:tabs>
          <w:tab w:val="num" w:pos="720"/>
        </w:tabs>
        <w:ind w:left="720" w:hanging="360"/>
      </w:pPr>
      <w:rPr>
        <w:rFonts w:ascii="Symbol" w:hAnsi="Symbol"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4">
    <w:nsid w:val="00005772"/>
    <w:multiLevelType w:val="hybridMultilevel"/>
    <w:tmpl w:val="A52ADEE0"/>
    <w:lvl w:ilvl="0" w:tplc="00007049">
      <w:start w:val="1"/>
      <w:numFmt w:val="bullet"/>
      <w:lvlText w:val="в"/>
      <w:lvlJc w:val="left"/>
      <w:pPr>
        <w:tabs>
          <w:tab w:val="num" w:pos="720"/>
        </w:tabs>
        <w:ind w:left="720" w:hanging="360"/>
      </w:pPr>
    </w:lvl>
    <w:lvl w:ilvl="1" w:tplc="04190001">
      <w:start w:val="1"/>
      <w:numFmt w:val="bullet"/>
      <w:lvlText w:val=""/>
      <w:lvlJc w:val="left"/>
      <w:pPr>
        <w:tabs>
          <w:tab w:val="num" w:pos="1440"/>
        </w:tabs>
        <w:ind w:left="1440" w:hanging="360"/>
      </w:pPr>
      <w:rPr>
        <w:rFonts w:ascii="Symbol" w:hAnsi="Symbol" w:hint="default"/>
      </w:r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5">
    <w:nsid w:val="00005AF1"/>
    <w:multiLevelType w:val="hybridMultilevel"/>
    <w:tmpl w:val="000041BB"/>
    <w:lvl w:ilvl="0" w:tplc="000026E9">
      <w:start w:val="3"/>
      <w:numFmt w:val="decimal"/>
      <w:lvlText w:val="%1."/>
      <w:lvlJc w:val="left"/>
      <w:pPr>
        <w:tabs>
          <w:tab w:val="num" w:pos="720"/>
        </w:tabs>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6">
    <w:nsid w:val="00006952"/>
    <w:multiLevelType w:val="hybridMultilevel"/>
    <w:tmpl w:val="00005F90"/>
    <w:lvl w:ilvl="0" w:tplc="00001649">
      <w:start w:val="2"/>
      <w:numFmt w:val="decimal"/>
      <w:lvlText w:val="2.%1"/>
      <w:lvlJc w:val="left"/>
      <w:pPr>
        <w:tabs>
          <w:tab w:val="num" w:pos="720"/>
        </w:tabs>
        <w:ind w:left="720" w:hanging="360"/>
      </w:pPr>
    </w:lvl>
    <w:lvl w:ilvl="1" w:tplc="00006DF1">
      <w:start w:val="1"/>
      <w:numFmt w:val="decimal"/>
      <w:lvlText w:val="%2"/>
      <w:lvlJc w:val="left"/>
      <w:pPr>
        <w:tabs>
          <w:tab w:val="num" w:pos="1440"/>
        </w:tabs>
        <w:ind w:left="1440" w:hanging="360"/>
      </w:p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7">
    <w:nsid w:val="06A816E2"/>
    <w:multiLevelType w:val="hybridMultilevel"/>
    <w:tmpl w:val="6750C59C"/>
    <w:lvl w:ilvl="0" w:tplc="8098CEF8">
      <w:start w:val="1"/>
      <w:numFmt w:val="decimal"/>
      <w:lvlText w:val="%1."/>
      <w:lvlJc w:val="left"/>
      <w:pPr>
        <w:ind w:left="405" w:hanging="360"/>
      </w:pPr>
      <w:rPr>
        <w:rFonts w:ascii="Times New Roman" w:eastAsia="Times New Roman" w:hAnsi="Times New Roman" w:cs="Times New Roman"/>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8">
    <w:nsid w:val="0C0A04BA"/>
    <w:multiLevelType w:val="hybridMultilevel"/>
    <w:tmpl w:val="EF0099B8"/>
    <w:lvl w:ilvl="0" w:tplc="00000902">
      <w:start w:val="1"/>
      <w:numFmt w:val="bullet"/>
      <w:lvlText w:val=""/>
      <w:lvlJc w:val="left"/>
      <w:pPr>
        <w:tabs>
          <w:tab w:val="num" w:pos="720"/>
        </w:tabs>
        <w:ind w:left="720" w:hanging="360"/>
      </w:pPr>
    </w:lvl>
    <w:lvl w:ilvl="1" w:tplc="04190001">
      <w:start w:val="1"/>
      <w:numFmt w:val="bullet"/>
      <w:lvlText w:val=""/>
      <w:lvlJc w:val="left"/>
      <w:pPr>
        <w:tabs>
          <w:tab w:val="num" w:pos="1440"/>
        </w:tabs>
        <w:ind w:left="1440" w:hanging="360"/>
      </w:pPr>
      <w:rPr>
        <w:rFonts w:ascii="Symbol" w:hAnsi="Symbol" w:hint="default"/>
      </w:r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9">
    <w:nsid w:val="1AE02ECF"/>
    <w:multiLevelType w:val="hybridMultilevel"/>
    <w:tmpl w:val="F3F2120C"/>
    <w:lvl w:ilvl="0" w:tplc="00000002">
      <w:start w:val="1"/>
      <w:numFmt w:val="bullet"/>
      <w:lvlText w:val="−"/>
      <w:lvlJc w:val="left"/>
      <w:pPr>
        <w:ind w:left="1442" w:hanging="360"/>
      </w:pPr>
      <w:rPr>
        <w:rFonts w:ascii="Courier New" w:hAnsi="Courier New"/>
      </w:rPr>
    </w:lvl>
    <w:lvl w:ilvl="1" w:tplc="04190003" w:tentative="1">
      <w:start w:val="1"/>
      <w:numFmt w:val="bullet"/>
      <w:lvlText w:val="o"/>
      <w:lvlJc w:val="left"/>
      <w:pPr>
        <w:ind w:left="2162" w:hanging="360"/>
      </w:pPr>
      <w:rPr>
        <w:rFonts w:ascii="Courier New" w:hAnsi="Courier New" w:cs="Courier New" w:hint="default"/>
      </w:rPr>
    </w:lvl>
    <w:lvl w:ilvl="2" w:tplc="04190005" w:tentative="1">
      <w:start w:val="1"/>
      <w:numFmt w:val="bullet"/>
      <w:lvlText w:val=""/>
      <w:lvlJc w:val="left"/>
      <w:pPr>
        <w:ind w:left="2882" w:hanging="360"/>
      </w:pPr>
      <w:rPr>
        <w:rFonts w:ascii="Wingdings" w:hAnsi="Wingdings" w:hint="default"/>
      </w:rPr>
    </w:lvl>
    <w:lvl w:ilvl="3" w:tplc="04190001" w:tentative="1">
      <w:start w:val="1"/>
      <w:numFmt w:val="bullet"/>
      <w:lvlText w:val=""/>
      <w:lvlJc w:val="left"/>
      <w:pPr>
        <w:ind w:left="3602" w:hanging="360"/>
      </w:pPr>
      <w:rPr>
        <w:rFonts w:ascii="Symbol" w:hAnsi="Symbol" w:hint="default"/>
      </w:rPr>
    </w:lvl>
    <w:lvl w:ilvl="4" w:tplc="04190003" w:tentative="1">
      <w:start w:val="1"/>
      <w:numFmt w:val="bullet"/>
      <w:lvlText w:val="o"/>
      <w:lvlJc w:val="left"/>
      <w:pPr>
        <w:ind w:left="4322" w:hanging="360"/>
      </w:pPr>
      <w:rPr>
        <w:rFonts w:ascii="Courier New" w:hAnsi="Courier New" w:cs="Courier New" w:hint="default"/>
      </w:rPr>
    </w:lvl>
    <w:lvl w:ilvl="5" w:tplc="04190005" w:tentative="1">
      <w:start w:val="1"/>
      <w:numFmt w:val="bullet"/>
      <w:lvlText w:val=""/>
      <w:lvlJc w:val="left"/>
      <w:pPr>
        <w:ind w:left="5042" w:hanging="360"/>
      </w:pPr>
      <w:rPr>
        <w:rFonts w:ascii="Wingdings" w:hAnsi="Wingdings" w:hint="default"/>
      </w:rPr>
    </w:lvl>
    <w:lvl w:ilvl="6" w:tplc="04190001" w:tentative="1">
      <w:start w:val="1"/>
      <w:numFmt w:val="bullet"/>
      <w:lvlText w:val=""/>
      <w:lvlJc w:val="left"/>
      <w:pPr>
        <w:ind w:left="5762" w:hanging="360"/>
      </w:pPr>
      <w:rPr>
        <w:rFonts w:ascii="Symbol" w:hAnsi="Symbol" w:hint="default"/>
      </w:rPr>
    </w:lvl>
    <w:lvl w:ilvl="7" w:tplc="04190003" w:tentative="1">
      <w:start w:val="1"/>
      <w:numFmt w:val="bullet"/>
      <w:lvlText w:val="o"/>
      <w:lvlJc w:val="left"/>
      <w:pPr>
        <w:ind w:left="6482" w:hanging="360"/>
      </w:pPr>
      <w:rPr>
        <w:rFonts w:ascii="Courier New" w:hAnsi="Courier New" w:cs="Courier New" w:hint="default"/>
      </w:rPr>
    </w:lvl>
    <w:lvl w:ilvl="8" w:tplc="04190005" w:tentative="1">
      <w:start w:val="1"/>
      <w:numFmt w:val="bullet"/>
      <w:lvlText w:val=""/>
      <w:lvlJc w:val="left"/>
      <w:pPr>
        <w:ind w:left="7202" w:hanging="360"/>
      </w:pPr>
      <w:rPr>
        <w:rFonts w:ascii="Wingdings" w:hAnsi="Wingdings" w:hint="default"/>
      </w:rPr>
    </w:lvl>
  </w:abstractNum>
  <w:abstractNum w:abstractNumId="20">
    <w:nsid w:val="2A8E51C9"/>
    <w:multiLevelType w:val="hybridMultilevel"/>
    <w:tmpl w:val="653E64B8"/>
    <w:lvl w:ilvl="0" w:tplc="FFFFFFFF">
      <w:start w:val="1"/>
      <w:numFmt w:val="bullet"/>
      <w:lvlText w:val=""/>
      <w:lvlJc w:val="left"/>
      <w:pPr>
        <w:tabs>
          <w:tab w:val="num" w:pos="567"/>
        </w:tabs>
        <w:ind w:left="0" w:firstLine="454"/>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1">
    <w:nsid w:val="2B423DC8"/>
    <w:multiLevelType w:val="hybridMultilevel"/>
    <w:tmpl w:val="B7A2575E"/>
    <w:lvl w:ilvl="0" w:tplc="00000002">
      <w:start w:val="1"/>
      <w:numFmt w:val="bullet"/>
      <w:lvlText w:val="−"/>
      <w:lvlJc w:val="left"/>
      <w:pPr>
        <w:ind w:left="720" w:hanging="360"/>
      </w:pPr>
      <w:rPr>
        <w:rFonts w:ascii="Courier New" w:hAnsi="Courier New"/>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2CE455DF"/>
    <w:multiLevelType w:val="hybridMultilevel"/>
    <w:tmpl w:val="3E84D5CA"/>
    <w:lvl w:ilvl="0" w:tplc="04190001">
      <w:start w:val="1"/>
      <w:numFmt w:val="bullet"/>
      <w:lvlText w:val=""/>
      <w:lvlJc w:val="left"/>
      <w:pPr>
        <w:tabs>
          <w:tab w:val="num" w:pos="1429"/>
        </w:tabs>
        <w:ind w:left="1429" w:hanging="360"/>
      </w:pPr>
      <w:rPr>
        <w:rFonts w:ascii="Symbol" w:hAnsi="Symbol" w:hint="default"/>
      </w:rPr>
    </w:lvl>
    <w:lvl w:ilvl="1" w:tplc="04190003" w:tentative="1">
      <w:start w:val="1"/>
      <w:numFmt w:val="bullet"/>
      <w:lvlText w:val="o"/>
      <w:lvlJc w:val="left"/>
      <w:pPr>
        <w:tabs>
          <w:tab w:val="num" w:pos="2149"/>
        </w:tabs>
        <w:ind w:left="2149" w:hanging="360"/>
      </w:pPr>
      <w:rPr>
        <w:rFonts w:ascii="Courier New" w:hAnsi="Courier New" w:cs="Courier New" w:hint="default"/>
      </w:rPr>
    </w:lvl>
    <w:lvl w:ilvl="2" w:tplc="04190005" w:tentative="1">
      <w:start w:val="1"/>
      <w:numFmt w:val="bullet"/>
      <w:lvlText w:val=""/>
      <w:lvlJc w:val="left"/>
      <w:pPr>
        <w:tabs>
          <w:tab w:val="num" w:pos="2869"/>
        </w:tabs>
        <w:ind w:left="2869" w:hanging="360"/>
      </w:pPr>
      <w:rPr>
        <w:rFonts w:ascii="Wingdings" w:hAnsi="Wingdings" w:hint="default"/>
      </w:rPr>
    </w:lvl>
    <w:lvl w:ilvl="3" w:tplc="04190001" w:tentative="1">
      <w:start w:val="1"/>
      <w:numFmt w:val="bullet"/>
      <w:lvlText w:val=""/>
      <w:lvlJc w:val="left"/>
      <w:pPr>
        <w:tabs>
          <w:tab w:val="num" w:pos="3589"/>
        </w:tabs>
        <w:ind w:left="3589" w:hanging="360"/>
      </w:pPr>
      <w:rPr>
        <w:rFonts w:ascii="Symbol" w:hAnsi="Symbol" w:hint="default"/>
      </w:rPr>
    </w:lvl>
    <w:lvl w:ilvl="4" w:tplc="04190003" w:tentative="1">
      <w:start w:val="1"/>
      <w:numFmt w:val="bullet"/>
      <w:lvlText w:val="o"/>
      <w:lvlJc w:val="left"/>
      <w:pPr>
        <w:tabs>
          <w:tab w:val="num" w:pos="4309"/>
        </w:tabs>
        <w:ind w:left="4309" w:hanging="360"/>
      </w:pPr>
      <w:rPr>
        <w:rFonts w:ascii="Courier New" w:hAnsi="Courier New" w:cs="Courier New" w:hint="default"/>
      </w:rPr>
    </w:lvl>
    <w:lvl w:ilvl="5" w:tplc="04190005" w:tentative="1">
      <w:start w:val="1"/>
      <w:numFmt w:val="bullet"/>
      <w:lvlText w:val=""/>
      <w:lvlJc w:val="left"/>
      <w:pPr>
        <w:tabs>
          <w:tab w:val="num" w:pos="5029"/>
        </w:tabs>
        <w:ind w:left="5029" w:hanging="360"/>
      </w:pPr>
      <w:rPr>
        <w:rFonts w:ascii="Wingdings" w:hAnsi="Wingdings" w:hint="default"/>
      </w:rPr>
    </w:lvl>
    <w:lvl w:ilvl="6" w:tplc="04190001" w:tentative="1">
      <w:start w:val="1"/>
      <w:numFmt w:val="bullet"/>
      <w:lvlText w:val=""/>
      <w:lvlJc w:val="left"/>
      <w:pPr>
        <w:tabs>
          <w:tab w:val="num" w:pos="5749"/>
        </w:tabs>
        <w:ind w:left="5749" w:hanging="360"/>
      </w:pPr>
      <w:rPr>
        <w:rFonts w:ascii="Symbol" w:hAnsi="Symbol" w:hint="default"/>
      </w:rPr>
    </w:lvl>
    <w:lvl w:ilvl="7" w:tplc="04190003" w:tentative="1">
      <w:start w:val="1"/>
      <w:numFmt w:val="bullet"/>
      <w:lvlText w:val="o"/>
      <w:lvlJc w:val="left"/>
      <w:pPr>
        <w:tabs>
          <w:tab w:val="num" w:pos="6469"/>
        </w:tabs>
        <w:ind w:left="6469" w:hanging="360"/>
      </w:pPr>
      <w:rPr>
        <w:rFonts w:ascii="Courier New" w:hAnsi="Courier New" w:cs="Courier New" w:hint="default"/>
      </w:rPr>
    </w:lvl>
    <w:lvl w:ilvl="8" w:tplc="04190005" w:tentative="1">
      <w:start w:val="1"/>
      <w:numFmt w:val="bullet"/>
      <w:lvlText w:val=""/>
      <w:lvlJc w:val="left"/>
      <w:pPr>
        <w:tabs>
          <w:tab w:val="num" w:pos="7189"/>
        </w:tabs>
        <w:ind w:left="7189" w:hanging="360"/>
      </w:pPr>
      <w:rPr>
        <w:rFonts w:ascii="Wingdings" w:hAnsi="Wingdings" w:hint="default"/>
      </w:rPr>
    </w:lvl>
  </w:abstractNum>
  <w:abstractNum w:abstractNumId="23">
    <w:nsid w:val="2F1C0938"/>
    <w:multiLevelType w:val="hybridMultilevel"/>
    <w:tmpl w:val="ACD8822C"/>
    <w:lvl w:ilvl="0" w:tplc="B118955C">
      <w:start w:val="1"/>
      <w:numFmt w:val="bullet"/>
      <w:lvlText w:val=""/>
      <w:lvlJc w:val="left"/>
      <w:pPr>
        <w:tabs>
          <w:tab w:val="num" w:pos="720"/>
        </w:tabs>
        <w:ind w:left="720" w:hanging="360"/>
      </w:pPr>
      <w:rPr>
        <w:rFonts w:ascii="Symbol" w:hAnsi="Symbol" w:hint="default"/>
      </w:rPr>
    </w:lvl>
    <w:lvl w:ilvl="1" w:tplc="04190003">
      <w:start w:val="1"/>
      <w:numFmt w:val="decimal"/>
      <w:lvlText w:val="%2."/>
      <w:lvlJc w:val="left"/>
      <w:pPr>
        <w:tabs>
          <w:tab w:val="num" w:pos="1440"/>
        </w:tabs>
        <w:ind w:left="1440" w:hanging="360"/>
      </w:pPr>
    </w:lvl>
    <w:lvl w:ilvl="2" w:tplc="04190005">
      <w:start w:val="1"/>
      <w:numFmt w:val="decimal"/>
      <w:lvlText w:val="%3."/>
      <w:lvlJc w:val="left"/>
      <w:pPr>
        <w:tabs>
          <w:tab w:val="num" w:pos="2160"/>
        </w:tabs>
        <w:ind w:left="2160" w:hanging="360"/>
      </w:pPr>
    </w:lvl>
    <w:lvl w:ilvl="3" w:tplc="04190001">
      <w:start w:val="1"/>
      <w:numFmt w:val="decimal"/>
      <w:lvlText w:val="%4."/>
      <w:lvlJc w:val="left"/>
      <w:pPr>
        <w:tabs>
          <w:tab w:val="num" w:pos="2880"/>
        </w:tabs>
        <w:ind w:left="2880" w:hanging="360"/>
      </w:pPr>
    </w:lvl>
    <w:lvl w:ilvl="4" w:tplc="04190003">
      <w:start w:val="1"/>
      <w:numFmt w:val="decimal"/>
      <w:lvlText w:val="%5."/>
      <w:lvlJc w:val="left"/>
      <w:pPr>
        <w:tabs>
          <w:tab w:val="num" w:pos="3600"/>
        </w:tabs>
        <w:ind w:left="3600" w:hanging="360"/>
      </w:pPr>
    </w:lvl>
    <w:lvl w:ilvl="5" w:tplc="04190005">
      <w:start w:val="1"/>
      <w:numFmt w:val="decimal"/>
      <w:lvlText w:val="%6."/>
      <w:lvlJc w:val="left"/>
      <w:pPr>
        <w:tabs>
          <w:tab w:val="num" w:pos="4320"/>
        </w:tabs>
        <w:ind w:left="4320" w:hanging="360"/>
      </w:pPr>
    </w:lvl>
    <w:lvl w:ilvl="6" w:tplc="04190001">
      <w:start w:val="1"/>
      <w:numFmt w:val="decimal"/>
      <w:lvlText w:val="%7."/>
      <w:lvlJc w:val="left"/>
      <w:pPr>
        <w:tabs>
          <w:tab w:val="num" w:pos="5040"/>
        </w:tabs>
        <w:ind w:left="5040" w:hanging="360"/>
      </w:pPr>
    </w:lvl>
    <w:lvl w:ilvl="7" w:tplc="04190003">
      <w:start w:val="1"/>
      <w:numFmt w:val="decimal"/>
      <w:lvlText w:val="%8."/>
      <w:lvlJc w:val="left"/>
      <w:pPr>
        <w:tabs>
          <w:tab w:val="num" w:pos="5760"/>
        </w:tabs>
        <w:ind w:left="5760" w:hanging="360"/>
      </w:pPr>
    </w:lvl>
    <w:lvl w:ilvl="8" w:tplc="04190005">
      <w:start w:val="1"/>
      <w:numFmt w:val="decimal"/>
      <w:lvlText w:val="%9."/>
      <w:lvlJc w:val="left"/>
      <w:pPr>
        <w:tabs>
          <w:tab w:val="num" w:pos="6480"/>
        </w:tabs>
        <w:ind w:left="6480" w:hanging="360"/>
      </w:pPr>
    </w:lvl>
  </w:abstractNum>
  <w:abstractNum w:abstractNumId="24">
    <w:nsid w:val="39331135"/>
    <w:multiLevelType w:val="hybridMultilevel"/>
    <w:tmpl w:val="96BAF21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nsid w:val="45BB5735"/>
    <w:multiLevelType w:val="hybridMultilevel"/>
    <w:tmpl w:val="93D018F6"/>
    <w:lvl w:ilvl="0" w:tplc="0419000F">
      <w:start w:val="1"/>
      <w:numFmt w:val="decimal"/>
      <w:lvlText w:val="%1."/>
      <w:lvlJc w:val="left"/>
      <w:pPr>
        <w:tabs>
          <w:tab w:val="num" w:pos="1429"/>
        </w:tabs>
        <w:ind w:left="1429" w:hanging="360"/>
      </w:pPr>
    </w:lvl>
    <w:lvl w:ilvl="1" w:tplc="04190019" w:tentative="1">
      <w:start w:val="1"/>
      <w:numFmt w:val="lowerLetter"/>
      <w:lvlText w:val="%2."/>
      <w:lvlJc w:val="left"/>
      <w:pPr>
        <w:tabs>
          <w:tab w:val="num" w:pos="2149"/>
        </w:tabs>
        <w:ind w:left="2149" w:hanging="360"/>
      </w:pPr>
    </w:lvl>
    <w:lvl w:ilvl="2" w:tplc="0419001B" w:tentative="1">
      <w:start w:val="1"/>
      <w:numFmt w:val="lowerRoman"/>
      <w:lvlText w:val="%3."/>
      <w:lvlJc w:val="right"/>
      <w:pPr>
        <w:tabs>
          <w:tab w:val="num" w:pos="2869"/>
        </w:tabs>
        <w:ind w:left="2869" w:hanging="180"/>
      </w:pPr>
    </w:lvl>
    <w:lvl w:ilvl="3" w:tplc="0419000F" w:tentative="1">
      <w:start w:val="1"/>
      <w:numFmt w:val="decimal"/>
      <w:lvlText w:val="%4."/>
      <w:lvlJc w:val="left"/>
      <w:pPr>
        <w:tabs>
          <w:tab w:val="num" w:pos="3589"/>
        </w:tabs>
        <w:ind w:left="3589" w:hanging="360"/>
      </w:pPr>
    </w:lvl>
    <w:lvl w:ilvl="4" w:tplc="04190019" w:tentative="1">
      <w:start w:val="1"/>
      <w:numFmt w:val="lowerLetter"/>
      <w:lvlText w:val="%5."/>
      <w:lvlJc w:val="left"/>
      <w:pPr>
        <w:tabs>
          <w:tab w:val="num" w:pos="4309"/>
        </w:tabs>
        <w:ind w:left="4309" w:hanging="360"/>
      </w:pPr>
    </w:lvl>
    <w:lvl w:ilvl="5" w:tplc="0419001B" w:tentative="1">
      <w:start w:val="1"/>
      <w:numFmt w:val="lowerRoman"/>
      <w:lvlText w:val="%6."/>
      <w:lvlJc w:val="right"/>
      <w:pPr>
        <w:tabs>
          <w:tab w:val="num" w:pos="5029"/>
        </w:tabs>
        <w:ind w:left="5029" w:hanging="180"/>
      </w:pPr>
    </w:lvl>
    <w:lvl w:ilvl="6" w:tplc="0419000F" w:tentative="1">
      <w:start w:val="1"/>
      <w:numFmt w:val="decimal"/>
      <w:lvlText w:val="%7."/>
      <w:lvlJc w:val="left"/>
      <w:pPr>
        <w:tabs>
          <w:tab w:val="num" w:pos="5749"/>
        </w:tabs>
        <w:ind w:left="5749" w:hanging="360"/>
      </w:pPr>
    </w:lvl>
    <w:lvl w:ilvl="7" w:tplc="04190019" w:tentative="1">
      <w:start w:val="1"/>
      <w:numFmt w:val="lowerLetter"/>
      <w:lvlText w:val="%8."/>
      <w:lvlJc w:val="left"/>
      <w:pPr>
        <w:tabs>
          <w:tab w:val="num" w:pos="6469"/>
        </w:tabs>
        <w:ind w:left="6469" w:hanging="360"/>
      </w:pPr>
    </w:lvl>
    <w:lvl w:ilvl="8" w:tplc="0419001B" w:tentative="1">
      <w:start w:val="1"/>
      <w:numFmt w:val="lowerRoman"/>
      <w:lvlText w:val="%9."/>
      <w:lvlJc w:val="right"/>
      <w:pPr>
        <w:tabs>
          <w:tab w:val="num" w:pos="7189"/>
        </w:tabs>
        <w:ind w:left="7189" w:hanging="180"/>
      </w:pPr>
    </w:lvl>
  </w:abstractNum>
  <w:abstractNum w:abstractNumId="26">
    <w:nsid w:val="4E0441E2"/>
    <w:multiLevelType w:val="multilevel"/>
    <w:tmpl w:val="AF328DB4"/>
    <w:lvl w:ilvl="0">
      <w:start w:val="1"/>
      <w:numFmt w:val="decimal"/>
      <w:pStyle w:val="1"/>
      <w:lvlText w:val="ГЛАВА %1."/>
      <w:lvlJc w:val="left"/>
      <w:pPr>
        <w:tabs>
          <w:tab w:val="num" w:pos="1021"/>
        </w:tabs>
        <w:ind w:left="709" w:firstLine="0"/>
      </w:pPr>
      <w:rPr>
        <w:rFonts w:ascii="Times New Roman" w:hAnsi="Times New Roman" w:cs="Times New Roman" w:hint="default"/>
        <w:b/>
        <w:i w:val="0"/>
        <w:caps w:val="0"/>
        <w:strike w:val="0"/>
        <w:dstrike w:val="0"/>
        <w:vanish w:val="0"/>
        <w:color w:val="auto"/>
        <w:kern w:val="0"/>
        <w:sz w:val="28"/>
        <w:szCs w:val="28"/>
        <w:u w:val="none"/>
        <w:vertAlign w:val="baseline"/>
      </w:rPr>
    </w:lvl>
    <w:lvl w:ilvl="1">
      <w:start w:val="1"/>
      <w:numFmt w:val="decimal"/>
      <w:pStyle w:val="2"/>
      <w:lvlText w:val="Часть %2."/>
      <w:lvlJc w:val="left"/>
      <w:pPr>
        <w:tabs>
          <w:tab w:val="num" w:pos="1134"/>
        </w:tabs>
        <w:ind w:left="709" w:firstLine="0"/>
      </w:pPr>
      <w:rPr>
        <w:rFonts w:ascii="Times New Roman" w:hAnsi="Times New Roman"/>
        <w:b/>
        <w:bCs w:val="0"/>
        <w:i w:val="0"/>
        <w:iCs w:val="0"/>
        <w:caps w:val="0"/>
        <w:smallCaps w:val="0"/>
        <w:strike w:val="0"/>
        <w:dstrike w:val="0"/>
        <w:noProof w:val="0"/>
        <w:vanish w:val="0"/>
        <w:color w:val="000000"/>
        <w:spacing w:val="0"/>
        <w:kern w:val="0"/>
        <w:position w:val="0"/>
        <w:u w:val="none"/>
        <w:vertAlign w:val="baseline"/>
        <w:em w:val="none"/>
      </w:rPr>
    </w:lvl>
    <w:lvl w:ilvl="2">
      <w:start w:val="1"/>
      <w:numFmt w:val="russianLower"/>
      <w:pStyle w:val="3"/>
      <w:lvlText w:val="%3)"/>
      <w:lvlJc w:val="left"/>
      <w:pPr>
        <w:tabs>
          <w:tab w:val="num" w:pos="2154"/>
        </w:tabs>
        <w:ind w:left="1560" w:firstLine="0"/>
      </w:pPr>
      <w:rPr>
        <w:rFonts w:ascii="Times New Roman" w:hAnsi="Times New Roman"/>
        <w:b w:val="0"/>
        <w:bCs w:val="0"/>
        <w:i w:val="0"/>
        <w:iCs w:val="0"/>
        <w:caps w:val="0"/>
        <w:smallCaps w:val="0"/>
        <w:strike w:val="0"/>
        <w:dstrike w:val="0"/>
        <w:noProof w:val="0"/>
        <w:vanish w:val="0"/>
        <w:color w:val="000000"/>
        <w:spacing w:val="0"/>
        <w:kern w:val="0"/>
        <w:position w:val="0"/>
        <w:u w:val="none"/>
        <w:vertAlign w:val="baseline"/>
        <w:em w:val="none"/>
        <w:lang w:val="ru-RU"/>
      </w:rPr>
    </w:lvl>
    <w:lvl w:ilvl="3">
      <w:start w:val="1"/>
      <w:numFmt w:val="decimal"/>
      <w:pStyle w:val="4"/>
      <w:lvlText w:val="%1.%2.%3.%4."/>
      <w:lvlJc w:val="left"/>
      <w:pPr>
        <w:tabs>
          <w:tab w:val="num" w:pos="1474"/>
        </w:tabs>
        <w:ind w:left="709" w:firstLine="0"/>
      </w:pPr>
      <w:rPr>
        <w:rFonts w:hint="default"/>
      </w:rPr>
    </w:lvl>
    <w:lvl w:ilvl="4">
      <w:start w:val="1"/>
      <w:numFmt w:val="decimal"/>
      <w:pStyle w:val="5"/>
      <w:lvlText w:val="%1.%2.%3.%4.%5."/>
      <w:lvlJc w:val="left"/>
      <w:pPr>
        <w:tabs>
          <w:tab w:val="num" w:pos="1871"/>
        </w:tabs>
        <w:ind w:left="900" w:firstLine="0"/>
      </w:pPr>
      <w:rPr>
        <w:rFonts w:ascii="Times New Roman" w:hAnsi="Times New Roman" w:hint="default"/>
        <w:b w:val="0"/>
        <w:i/>
        <w:caps w:val="0"/>
        <w:strike w:val="0"/>
        <w:dstrike w:val="0"/>
        <w:vanish w:val="0"/>
        <w:color w:val="auto"/>
        <w:sz w:val="24"/>
        <w:szCs w:val="24"/>
        <w:u w:val="none"/>
        <w:vertAlign w:val="baseline"/>
      </w:rPr>
    </w:lvl>
    <w:lvl w:ilvl="5">
      <w:start w:val="1"/>
      <w:numFmt w:val="decimal"/>
      <w:pStyle w:val="6"/>
      <w:lvlText w:val="%1.%2.%3.%4.%5.%6."/>
      <w:lvlJc w:val="left"/>
      <w:pPr>
        <w:tabs>
          <w:tab w:val="num" w:pos="1861"/>
        </w:tabs>
        <w:ind w:left="1861" w:hanging="1152"/>
      </w:pPr>
      <w:rPr>
        <w:rFonts w:hint="default"/>
      </w:rPr>
    </w:lvl>
    <w:lvl w:ilvl="6">
      <w:start w:val="1"/>
      <w:numFmt w:val="decimal"/>
      <w:pStyle w:val="7"/>
      <w:lvlText w:val="%1.%2.%3.%4.%5.%6.%7."/>
      <w:lvlJc w:val="left"/>
      <w:pPr>
        <w:tabs>
          <w:tab w:val="num" w:pos="2005"/>
        </w:tabs>
        <w:ind w:left="2005" w:hanging="1296"/>
      </w:pPr>
      <w:rPr>
        <w:rFonts w:hint="default"/>
      </w:rPr>
    </w:lvl>
    <w:lvl w:ilvl="7">
      <w:start w:val="1"/>
      <w:numFmt w:val="decimal"/>
      <w:pStyle w:val="8"/>
      <w:lvlText w:val="%1.%2.%3.%4.%5.%6.%7.%8."/>
      <w:lvlJc w:val="left"/>
      <w:pPr>
        <w:tabs>
          <w:tab w:val="num" w:pos="2149"/>
        </w:tabs>
        <w:ind w:left="2149" w:hanging="1440"/>
      </w:pPr>
      <w:rPr>
        <w:rFonts w:hint="default"/>
      </w:rPr>
    </w:lvl>
    <w:lvl w:ilvl="8">
      <w:start w:val="1"/>
      <w:numFmt w:val="decimal"/>
      <w:pStyle w:val="9"/>
      <w:lvlText w:val="%1.%2.%3.%4.%5.%6.%7.%8.%9."/>
      <w:lvlJc w:val="left"/>
      <w:pPr>
        <w:tabs>
          <w:tab w:val="num" w:pos="2293"/>
        </w:tabs>
        <w:ind w:left="2293" w:hanging="1584"/>
      </w:pPr>
      <w:rPr>
        <w:rFonts w:hint="default"/>
      </w:rPr>
    </w:lvl>
  </w:abstractNum>
  <w:abstractNum w:abstractNumId="27">
    <w:nsid w:val="51725653"/>
    <w:multiLevelType w:val="hybridMultilevel"/>
    <w:tmpl w:val="F8208BC8"/>
    <w:lvl w:ilvl="0" w:tplc="04190001">
      <w:start w:val="1"/>
      <w:numFmt w:val="bullet"/>
      <w:lvlText w:val=""/>
      <w:lvlJc w:val="left"/>
      <w:pPr>
        <w:ind w:left="720" w:hanging="360"/>
      </w:pPr>
      <w:rPr>
        <w:rFonts w:ascii="Symbol" w:hAnsi="Symbol" w:hint="default"/>
      </w:rPr>
    </w:lvl>
    <w:lvl w:ilvl="1" w:tplc="04190001">
      <w:start w:val="1"/>
      <w:numFmt w:val="bullet"/>
      <w:lvlText w:val=""/>
      <w:lvlJc w:val="left"/>
      <w:pPr>
        <w:ind w:left="1440" w:hanging="360"/>
      </w:pPr>
      <w:rPr>
        <w:rFonts w:ascii="Symbol" w:hAnsi="Symbol"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nsid w:val="5CB6783E"/>
    <w:multiLevelType w:val="multilevel"/>
    <w:tmpl w:val="82CEBA90"/>
    <w:lvl w:ilvl="0">
      <w:start w:val="2"/>
      <w:numFmt w:val="decimal"/>
      <w:lvlText w:val="%1"/>
      <w:lvlJc w:val="left"/>
      <w:pPr>
        <w:ind w:left="375" w:hanging="375"/>
      </w:pPr>
      <w:rPr>
        <w:rFonts w:hint="default"/>
      </w:rPr>
    </w:lvl>
    <w:lvl w:ilvl="1">
      <w:start w:val="1"/>
      <w:numFmt w:val="decimal"/>
      <w:lvlText w:val="%1.%2"/>
      <w:lvlJc w:val="left"/>
      <w:pPr>
        <w:ind w:left="1095" w:hanging="375"/>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920" w:hanging="2160"/>
      </w:pPr>
      <w:rPr>
        <w:rFonts w:hint="default"/>
      </w:rPr>
    </w:lvl>
  </w:abstractNum>
  <w:abstractNum w:abstractNumId="29">
    <w:nsid w:val="5CE058DD"/>
    <w:multiLevelType w:val="hybridMultilevel"/>
    <w:tmpl w:val="D67008BA"/>
    <w:lvl w:ilvl="0" w:tplc="00000002">
      <w:start w:val="1"/>
      <w:numFmt w:val="bullet"/>
      <w:lvlText w:val="−"/>
      <w:lvlJc w:val="left"/>
      <w:pPr>
        <w:ind w:left="1442" w:hanging="360"/>
      </w:pPr>
      <w:rPr>
        <w:rFonts w:ascii="Courier New" w:hAnsi="Courier New"/>
      </w:rPr>
    </w:lvl>
    <w:lvl w:ilvl="1" w:tplc="04190003" w:tentative="1">
      <w:start w:val="1"/>
      <w:numFmt w:val="bullet"/>
      <w:lvlText w:val="o"/>
      <w:lvlJc w:val="left"/>
      <w:pPr>
        <w:ind w:left="2162" w:hanging="360"/>
      </w:pPr>
      <w:rPr>
        <w:rFonts w:ascii="Courier New" w:hAnsi="Courier New" w:cs="Courier New" w:hint="default"/>
      </w:rPr>
    </w:lvl>
    <w:lvl w:ilvl="2" w:tplc="04190005" w:tentative="1">
      <w:start w:val="1"/>
      <w:numFmt w:val="bullet"/>
      <w:lvlText w:val=""/>
      <w:lvlJc w:val="left"/>
      <w:pPr>
        <w:ind w:left="2882" w:hanging="360"/>
      </w:pPr>
      <w:rPr>
        <w:rFonts w:ascii="Wingdings" w:hAnsi="Wingdings" w:hint="default"/>
      </w:rPr>
    </w:lvl>
    <w:lvl w:ilvl="3" w:tplc="04190001" w:tentative="1">
      <w:start w:val="1"/>
      <w:numFmt w:val="bullet"/>
      <w:lvlText w:val=""/>
      <w:lvlJc w:val="left"/>
      <w:pPr>
        <w:ind w:left="3602" w:hanging="360"/>
      </w:pPr>
      <w:rPr>
        <w:rFonts w:ascii="Symbol" w:hAnsi="Symbol" w:hint="default"/>
      </w:rPr>
    </w:lvl>
    <w:lvl w:ilvl="4" w:tplc="04190003" w:tentative="1">
      <w:start w:val="1"/>
      <w:numFmt w:val="bullet"/>
      <w:lvlText w:val="o"/>
      <w:lvlJc w:val="left"/>
      <w:pPr>
        <w:ind w:left="4322" w:hanging="360"/>
      </w:pPr>
      <w:rPr>
        <w:rFonts w:ascii="Courier New" w:hAnsi="Courier New" w:cs="Courier New" w:hint="default"/>
      </w:rPr>
    </w:lvl>
    <w:lvl w:ilvl="5" w:tplc="04190005" w:tentative="1">
      <w:start w:val="1"/>
      <w:numFmt w:val="bullet"/>
      <w:lvlText w:val=""/>
      <w:lvlJc w:val="left"/>
      <w:pPr>
        <w:ind w:left="5042" w:hanging="360"/>
      </w:pPr>
      <w:rPr>
        <w:rFonts w:ascii="Wingdings" w:hAnsi="Wingdings" w:hint="default"/>
      </w:rPr>
    </w:lvl>
    <w:lvl w:ilvl="6" w:tplc="04190001" w:tentative="1">
      <w:start w:val="1"/>
      <w:numFmt w:val="bullet"/>
      <w:lvlText w:val=""/>
      <w:lvlJc w:val="left"/>
      <w:pPr>
        <w:ind w:left="5762" w:hanging="360"/>
      </w:pPr>
      <w:rPr>
        <w:rFonts w:ascii="Symbol" w:hAnsi="Symbol" w:hint="default"/>
      </w:rPr>
    </w:lvl>
    <w:lvl w:ilvl="7" w:tplc="04190003" w:tentative="1">
      <w:start w:val="1"/>
      <w:numFmt w:val="bullet"/>
      <w:lvlText w:val="o"/>
      <w:lvlJc w:val="left"/>
      <w:pPr>
        <w:ind w:left="6482" w:hanging="360"/>
      </w:pPr>
      <w:rPr>
        <w:rFonts w:ascii="Courier New" w:hAnsi="Courier New" w:cs="Courier New" w:hint="default"/>
      </w:rPr>
    </w:lvl>
    <w:lvl w:ilvl="8" w:tplc="04190005" w:tentative="1">
      <w:start w:val="1"/>
      <w:numFmt w:val="bullet"/>
      <w:lvlText w:val=""/>
      <w:lvlJc w:val="left"/>
      <w:pPr>
        <w:ind w:left="7202" w:hanging="360"/>
      </w:pPr>
      <w:rPr>
        <w:rFonts w:ascii="Wingdings" w:hAnsi="Wingdings" w:hint="default"/>
      </w:rPr>
    </w:lvl>
  </w:abstractNum>
  <w:abstractNum w:abstractNumId="30">
    <w:nsid w:val="63347C08"/>
    <w:multiLevelType w:val="hybridMultilevel"/>
    <w:tmpl w:val="1E6A135A"/>
    <w:lvl w:ilvl="0" w:tplc="0000798B">
      <w:start w:val="1"/>
      <w:numFmt w:val="bullet"/>
      <w:lvlText w:val="у"/>
      <w:lvlJc w:val="left"/>
      <w:pPr>
        <w:tabs>
          <w:tab w:val="num" w:pos="720"/>
        </w:tabs>
        <w:ind w:left="720" w:hanging="360"/>
      </w:pPr>
    </w:lvl>
    <w:lvl w:ilvl="1" w:tplc="000073DA">
      <w:start w:val="1"/>
      <w:numFmt w:val="bullet"/>
      <w:lvlText w:val="-"/>
      <w:lvlJc w:val="left"/>
      <w:pPr>
        <w:tabs>
          <w:tab w:val="num" w:pos="1440"/>
        </w:tabs>
        <w:ind w:left="1440" w:hanging="360"/>
      </w:pPr>
    </w:lvl>
    <w:lvl w:ilvl="2" w:tplc="000073DA">
      <w:start w:val="1"/>
      <w:numFmt w:val="bullet"/>
      <w:lvlText w:val="-"/>
      <w:lvlJc w:val="left"/>
      <w:pPr>
        <w:tabs>
          <w:tab w:val="num" w:pos="2160"/>
        </w:tabs>
        <w:ind w:left="2160" w:hanging="360"/>
      </w:pPr>
    </w:lvl>
    <w:lvl w:ilvl="3" w:tplc="04190001">
      <w:start w:val="1"/>
      <w:numFmt w:val="bullet"/>
      <w:lvlText w:val=""/>
      <w:lvlJc w:val="left"/>
      <w:pPr>
        <w:tabs>
          <w:tab w:val="num" w:pos="2880"/>
        </w:tabs>
        <w:ind w:left="2880" w:hanging="360"/>
      </w:pPr>
      <w:rPr>
        <w:rFonts w:ascii="Symbol" w:hAnsi="Symbol" w:hint="default"/>
      </w:r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31">
    <w:nsid w:val="6DCD319A"/>
    <w:multiLevelType w:val="hybridMultilevel"/>
    <w:tmpl w:val="48EC0BBA"/>
    <w:lvl w:ilvl="0" w:tplc="04190001">
      <w:start w:val="1"/>
      <w:numFmt w:val="bullet"/>
      <w:lvlText w:val=""/>
      <w:lvlJc w:val="left"/>
      <w:pPr>
        <w:ind w:left="1429" w:hanging="360"/>
      </w:pPr>
      <w:rPr>
        <w:rFonts w:ascii="Symbol" w:hAnsi="Symbol" w:hint="default"/>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nsid w:val="73346571"/>
    <w:multiLevelType w:val="hybridMultilevel"/>
    <w:tmpl w:val="E4424E5A"/>
    <w:lvl w:ilvl="0" w:tplc="4BC06462">
      <w:start w:val="1"/>
      <w:numFmt w:val="decimal"/>
      <w:lvlText w:val="%1."/>
      <w:lvlJc w:val="left"/>
      <w:pPr>
        <w:tabs>
          <w:tab w:val="num" w:pos="360"/>
        </w:tabs>
        <w:ind w:left="360" w:hanging="360"/>
      </w:pPr>
      <w:rPr>
        <w:sz w:val="24"/>
        <w:szCs w:val="24"/>
      </w:rPr>
    </w:lvl>
    <w:lvl w:ilvl="1" w:tplc="6F36C64E">
      <w:numFmt w:val="none"/>
      <w:lvlText w:val=""/>
      <w:lvlJc w:val="left"/>
      <w:pPr>
        <w:tabs>
          <w:tab w:val="num" w:pos="360"/>
        </w:tabs>
        <w:ind w:left="0" w:firstLine="0"/>
      </w:pPr>
    </w:lvl>
    <w:lvl w:ilvl="2" w:tplc="2550B00E">
      <w:numFmt w:val="none"/>
      <w:lvlText w:val=""/>
      <w:lvlJc w:val="left"/>
      <w:pPr>
        <w:tabs>
          <w:tab w:val="num" w:pos="360"/>
        </w:tabs>
        <w:ind w:left="0" w:firstLine="0"/>
      </w:pPr>
    </w:lvl>
    <w:lvl w:ilvl="3" w:tplc="92F2B504">
      <w:numFmt w:val="none"/>
      <w:lvlText w:val=""/>
      <w:lvlJc w:val="left"/>
      <w:pPr>
        <w:tabs>
          <w:tab w:val="num" w:pos="360"/>
        </w:tabs>
        <w:ind w:left="0" w:firstLine="0"/>
      </w:pPr>
    </w:lvl>
    <w:lvl w:ilvl="4" w:tplc="E610B97E">
      <w:numFmt w:val="none"/>
      <w:lvlText w:val=""/>
      <w:lvlJc w:val="left"/>
      <w:pPr>
        <w:tabs>
          <w:tab w:val="num" w:pos="360"/>
        </w:tabs>
        <w:ind w:left="0" w:firstLine="0"/>
      </w:pPr>
    </w:lvl>
    <w:lvl w:ilvl="5" w:tplc="A25AC442">
      <w:numFmt w:val="none"/>
      <w:lvlText w:val=""/>
      <w:lvlJc w:val="left"/>
      <w:pPr>
        <w:tabs>
          <w:tab w:val="num" w:pos="360"/>
        </w:tabs>
        <w:ind w:left="0" w:firstLine="0"/>
      </w:pPr>
    </w:lvl>
    <w:lvl w:ilvl="6" w:tplc="D45C46C0">
      <w:numFmt w:val="none"/>
      <w:lvlText w:val=""/>
      <w:lvlJc w:val="left"/>
      <w:pPr>
        <w:tabs>
          <w:tab w:val="num" w:pos="360"/>
        </w:tabs>
        <w:ind w:left="0" w:firstLine="0"/>
      </w:pPr>
    </w:lvl>
    <w:lvl w:ilvl="7" w:tplc="B23091B8">
      <w:numFmt w:val="none"/>
      <w:lvlText w:val=""/>
      <w:lvlJc w:val="left"/>
      <w:pPr>
        <w:tabs>
          <w:tab w:val="num" w:pos="360"/>
        </w:tabs>
        <w:ind w:left="0" w:firstLine="0"/>
      </w:pPr>
    </w:lvl>
    <w:lvl w:ilvl="8" w:tplc="AE9C444A">
      <w:numFmt w:val="none"/>
      <w:lvlText w:val=""/>
      <w:lvlJc w:val="left"/>
      <w:pPr>
        <w:tabs>
          <w:tab w:val="num" w:pos="360"/>
        </w:tabs>
        <w:ind w:left="0" w:firstLine="0"/>
      </w:pPr>
    </w:lvl>
  </w:abstractNum>
  <w:abstractNum w:abstractNumId="33">
    <w:nsid w:val="76F614C5"/>
    <w:multiLevelType w:val="hybridMultilevel"/>
    <w:tmpl w:val="12769594"/>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79950DFF"/>
    <w:multiLevelType w:val="hybridMultilevel"/>
    <w:tmpl w:val="ACCA3F78"/>
    <w:lvl w:ilvl="0" w:tplc="04190001">
      <w:start w:val="1"/>
      <w:numFmt w:val="bullet"/>
      <w:lvlText w:val=""/>
      <w:lvlJc w:val="left"/>
      <w:pPr>
        <w:ind w:left="1287" w:hanging="360"/>
      </w:pPr>
      <w:rPr>
        <w:rFonts w:ascii="Symbol" w:hAnsi="Symbol" w:hint="default"/>
      </w:rPr>
    </w:lvl>
    <w:lvl w:ilvl="1" w:tplc="04190001">
      <w:start w:val="1"/>
      <w:numFmt w:val="bullet"/>
      <w:lvlText w:val=""/>
      <w:lvlJc w:val="left"/>
      <w:pPr>
        <w:ind w:left="2007" w:hanging="360"/>
      </w:pPr>
      <w:rPr>
        <w:rFonts w:ascii="Symbol" w:hAnsi="Symbol" w:hint="default"/>
      </w:rPr>
    </w:lvl>
    <w:lvl w:ilvl="2" w:tplc="04190005" w:tentative="1">
      <w:start w:val="1"/>
      <w:numFmt w:val="bullet"/>
      <w:lvlText w:val=""/>
      <w:lvlJc w:val="left"/>
      <w:pPr>
        <w:ind w:left="2727" w:hanging="360"/>
      </w:pPr>
      <w:rPr>
        <w:rFonts w:ascii="Wingdings" w:hAnsi="Wingdings" w:hint="default"/>
      </w:rPr>
    </w:lvl>
    <w:lvl w:ilvl="3" w:tplc="0419000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num w:numId="1">
    <w:abstractNumId w:val="0"/>
  </w:num>
  <w:num w:numId="2">
    <w:abstractNumId w:val="12"/>
  </w:num>
  <w:num w:numId="3">
    <w:abstractNumId w:val="16"/>
  </w:num>
  <w:num w:numId="4">
    <w:abstractNumId w:val="15"/>
  </w:num>
  <w:num w:numId="5">
    <w:abstractNumId w:val="2"/>
  </w:num>
  <w:num w:numId="6">
    <w:abstractNumId w:val="7"/>
  </w:num>
  <w:num w:numId="7">
    <w:abstractNumId w:val="1"/>
  </w:num>
  <w:num w:numId="8">
    <w:abstractNumId w:val="8"/>
  </w:num>
  <w:num w:numId="9">
    <w:abstractNumId w:val="10"/>
  </w:num>
  <w:num w:numId="10">
    <w:abstractNumId w:val="5"/>
  </w:num>
  <w:num w:numId="11">
    <w:abstractNumId w:val="9"/>
  </w:num>
  <w:num w:numId="12">
    <w:abstractNumId w:val="4"/>
  </w:num>
  <w:num w:numId="13">
    <w:abstractNumId w:val="14"/>
  </w:num>
  <w:num w:numId="14">
    <w:abstractNumId w:val="11"/>
  </w:num>
  <w:num w:numId="15">
    <w:abstractNumId w:val="3"/>
  </w:num>
  <w:num w:numId="16">
    <w:abstractNumId w:val="6"/>
  </w:num>
  <w:num w:numId="17">
    <w:abstractNumId w:val="13"/>
  </w:num>
  <w:num w:numId="18">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32"/>
    <w:lvlOverride w:ilvl="0">
      <w:startOverride w:val="1"/>
    </w:lvlOverride>
    <w:lvlOverride w:ilvl="1"/>
    <w:lvlOverride w:ilvl="2"/>
    <w:lvlOverride w:ilvl="3"/>
    <w:lvlOverride w:ilvl="4"/>
    <w:lvlOverride w:ilvl="5"/>
    <w:lvlOverride w:ilvl="6"/>
    <w:lvlOverride w:ilvl="7"/>
    <w:lvlOverride w:ilvl="8"/>
  </w:num>
  <w:num w:numId="20">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6"/>
  </w:num>
  <w:num w:numId="22">
    <w:abstractNumId w:val="22"/>
  </w:num>
  <w:num w:numId="23">
    <w:abstractNumId w:val="20"/>
  </w:num>
  <w:num w:numId="24">
    <w:abstractNumId w:val="25"/>
  </w:num>
  <w:num w:numId="25">
    <w:abstractNumId w:val="31"/>
  </w:num>
  <w:num w:numId="26">
    <w:abstractNumId w:val="21"/>
  </w:num>
  <w:num w:numId="27">
    <w:abstractNumId w:val="29"/>
  </w:num>
  <w:num w:numId="28">
    <w:abstractNumId w:val="19"/>
  </w:num>
  <w:num w:numId="29">
    <w:abstractNumId w:val="24"/>
  </w:num>
  <w:num w:numId="30">
    <w:abstractNumId w:val="33"/>
  </w:num>
  <w:num w:numId="31">
    <w:abstractNumId w:val="27"/>
  </w:num>
  <w:num w:numId="32">
    <w:abstractNumId w:val="30"/>
  </w:num>
  <w:num w:numId="33">
    <w:abstractNumId w:val="34"/>
  </w:num>
  <w:num w:numId="34">
    <w:abstractNumId w:val="18"/>
  </w:num>
  <w:num w:numId="35">
    <w:abstractNumId w:val="28"/>
  </w:num>
  <w:num w:numId="36">
    <w:abstractNumId w:val="17"/>
  </w:num>
  <w:numIdMacAtCleanup w:val="3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64"/>
  <w:embedSystemFonts/>
  <w:bordersDoNotSurroundHeader/>
  <w:bordersDoNotSurroundFooter/>
  <w:defaultTabStop w:val="720"/>
  <w:drawingGridHorizontalSpacing w:val="110"/>
  <w:drawingGridVerticalSpacing w:val="120"/>
  <w:displayHorizontalDrawingGridEvery w:val="0"/>
  <w:displayVerticalDrawingGridEvery w:val="3"/>
  <w:doNotShadeFormData/>
  <w:characterSpacingControl w:val="doNotCompress"/>
  <w:doNotValidateAgainstSchema/>
  <w:doNotDemarcateInvalidXml/>
  <w:hdrShapeDefaults>
    <o:shapedefaults v:ext="edit" spidmax="17410"/>
  </w:hdrShapeDefaults>
  <w:footnotePr>
    <w:footnote w:id="0"/>
    <w:footnote w:id="1"/>
  </w:footnotePr>
  <w:endnotePr>
    <w:endnote w:id="0"/>
    <w:endnote w:id="1"/>
  </w:endnotePr>
  <w:compat>
    <w:spaceForUL/>
    <w:doNotLeaveBackslashAlone/>
    <w:ulTrailSpace/>
    <w:doNotExpandShiftReturn/>
    <w:adjustLineHeightInTable/>
  </w:compat>
  <w:rsids>
    <w:rsidRoot w:val="00F47486"/>
    <w:rsid w:val="00037056"/>
    <w:rsid w:val="00081701"/>
    <w:rsid w:val="00092055"/>
    <w:rsid w:val="000A7D2C"/>
    <w:rsid w:val="000B3B98"/>
    <w:rsid w:val="000C2A4C"/>
    <w:rsid w:val="000C401A"/>
    <w:rsid w:val="000F5769"/>
    <w:rsid w:val="00104D0D"/>
    <w:rsid w:val="001379D4"/>
    <w:rsid w:val="00140A2F"/>
    <w:rsid w:val="001428DA"/>
    <w:rsid w:val="0017780F"/>
    <w:rsid w:val="001A3562"/>
    <w:rsid w:val="001B11C9"/>
    <w:rsid w:val="001B1DFC"/>
    <w:rsid w:val="001C60D2"/>
    <w:rsid w:val="001D3479"/>
    <w:rsid w:val="001E348B"/>
    <w:rsid w:val="001E34E1"/>
    <w:rsid w:val="001E4C98"/>
    <w:rsid w:val="001E5315"/>
    <w:rsid w:val="001F3849"/>
    <w:rsid w:val="001F6C0A"/>
    <w:rsid w:val="00212405"/>
    <w:rsid w:val="00222A91"/>
    <w:rsid w:val="0022548F"/>
    <w:rsid w:val="00232019"/>
    <w:rsid w:val="002530DD"/>
    <w:rsid w:val="002A23B1"/>
    <w:rsid w:val="002A7422"/>
    <w:rsid w:val="002B0AB8"/>
    <w:rsid w:val="002B4EB8"/>
    <w:rsid w:val="002D5057"/>
    <w:rsid w:val="002E1476"/>
    <w:rsid w:val="00392575"/>
    <w:rsid w:val="003964E1"/>
    <w:rsid w:val="003A4CD9"/>
    <w:rsid w:val="003A7DA7"/>
    <w:rsid w:val="003A7FD2"/>
    <w:rsid w:val="003B1B26"/>
    <w:rsid w:val="0041225A"/>
    <w:rsid w:val="00434084"/>
    <w:rsid w:val="00440ED9"/>
    <w:rsid w:val="004465BA"/>
    <w:rsid w:val="004465FF"/>
    <w:rsid w:val="00457A88"/>
    <w:rsid w:val="00473EEF"/>
    <w:rsid w:val="00474C80"/>
    <w:rsid w:val="0047503D"/>
    <w:rsid w:val="0049723C"/>
    <w:rsid w:val="004D0776"/>
    <w:rsid w:val="004E111E"/>
    <w:rsid w:val="004E72DE"/>
    <w:rsid w:val="004F6DAF"/>
    <w:rsid w:val="00511E51"/>
    <w:rsid w:val="00522FEB"/>
    <w:rsid w:val="00525B78"/>
    <w:rsid w:val="00536C39"/>
    <w:rsid w:val="0054657B"/>
    <w:rsid w:val="00547716"/>
    <w:rsid w:val="00553D80"/>
    <w:rsid w:val="00567B0E"/>
    <w:rsid w:val="00576428"/>
    <w:rsid w:val="00577AA2"/>
    <w:rsid w:val="00577CF8"/>
    <w:rsid w:val="00580E44"/>
    <w:rsid w:val="00597CF6"/>
    <w:rsid w:val="005A60D3"/>
    <w:rsid w:val="005C59B9"/>
    <w:rsid w:val="005D276C"/>
    <w:rsid w:val="005F1EB1"/>
    <w:rsid w:val="006102A8"/>
    <w:rsid w:val="00615447"/>
    <w:rsid w:val="00623549"/>
    <w:rsid w:val="00631DF4"/>
    <w:rsid w:val="00644F43"/>
    <w:rsid w:val="00652CC4"/>
    <w:rsid w:val="00661CF1"/>
    <w:rsid w:val="00663E9A"/>
    <w:rsid w:val="006708A7"/>
    <w:rsid w:val="00674475"/>
    <w:rsid w:val="0067610D"/>
    <w:rsid w:val="00681FA9"/>
    <w:rsid w:val="006858B5"/>
    <w:rsid w:val="00695DAA"/>
    <w:rsid w:val="006976B1"/>
    <w:rsid w:val="006B1230"/>
    <w:rsid w:val="006B3367"/>
    <w:rsid w:val="006B3433"/>
    <w:rsid w:val="006B3E32"/>
    <w:rsid w:val="006C2F5F"/>
    <w:rsid w:val="006D092F"/>
    <w:rsid w:val="006F5A4E"/>
    <w:rsid w:val="00714546"/>
    <w:rsid w:val="00727A46"/>
    <w:rsid w:val="007367F5"/>
    <w:rsid w:val="00737DB2"/>
    <w:rsid w:val="00745D3D"/>
    <w:rsid w:val="007470B3"/>
    <w:rsid w:val="00751660"/>
    <w:rsid w:val="00774979"/>
    <w:rsid w:val="00776FCE"/>
    <w:rsid w:val="0079725E"/>
    <w:rsid w:val="007A13FE"/>
    <w:rsid w:val="007A4549"/>
    <w:rsid w:val="007B28AA"/>
    <w:rsid w:val="007B5B97"/>
    <w:rsid w:val="007C52DE"/>
    <w:rsid w:val="007D062F"/>
    <w:rsid w:val="007D66F8"/>
    <w:rsid w:val="007E4AAC"/>
    <w:rsid w:val="007F1C49"/>
    <w:rsid w:val="007F674B"/>
    <w:rsid w:val="00800230"/>
    <w:rsid w:val="00872890"/>
    <w:rsid w:val="008870D0"/>
    <w:rsid w:val="00887C78"/>
    <w:rsid w:val="00890DFE"/>
    <w:rsid w:val="0089562E"/>
    <w:rsid w:val="008B00AF"/>
    <w:rsid w:val="008B45D3"/>
    <w:rsid w:val="008C3342"/>
    <w:rsid w:val="00920F02"/>
    <w:rsid w:val="0092360D"/>
    <w:rsid w:val="00934D0C"/>
    <w:rsid w:val="009523DF"/>
    <w:rsid w:val="00965085"/>
    <w:rsid w:val="00972D28"/>
    <w:rsid w:val="0098626E"/>
    <w:rsid w:val="009C168D"/>
    <w:rsid w:val="009C1B4B"/>
    <w:rsid w:val="009C38E3"/>
    <w:rsid w:val="009E0A13"/>
    <w:rsid w:val="00A07451"/>
    <w:rsid w:val="00A11321"/>
    <w:rsid w:val="00A17A70"/>
    <w:rsid w:val="00A2470E"/>
    <w:rsid w:val="00A44E1A"/>
    <w:rsid w:val="00A470E4"/>
    <w:rsid w:val="00A76ED5"/>
    <w:rsid w:val="00A91916"/>
    <w:rsid w:val="00AB1C7A"/>
    <w:rsid w:val="00AB30A1"/>
    <w:rsid w:val="00AC5B5B"/>
    <w:rsid w:val="00AD5BC0"/>
    <w:rsid w:val="00AD5DB4"/>
    <w:rsid w:val="00AE5BA3"/>
    <w:rsid w:val="00AF5087"/>
    <w:rsid w:val="00B02B6C"/>
    <w:rsid w:val="00B062E5"/>
    <w:rsid w:val="00B1100D"/>
    <w:rsid w:val="00B125E7"/>
    <w:rsid w:val="00B51C14"/>
    <w:rsid w:val="00B527DF"/>
    <w:rsid w:val="00B642A2"/>
    <w:rsid w:val="00B645A1"/>
    <w:rsid w:val="00B75818"/>
    <w:rsid w:val="00B759FB"/>
    <w:rsid w:val="00BE3541"/>
    <w:rsid w:val="00C04AE8"/>
    <w:rsid w:val="00C10186"/>
    <w:rsid w:val="00C15F6F"/>
    <w:rsid w:val="00C440C7"/>
    <w:rsid w:val="00C520D6"/>
    <w:rsid w:val="00C544EC"/>
    <w:rsid w:val="00C5490E"/>
    <w:rsid w:val="00C64554"/>
    <w:rsid w:val="00C72E0A"/>
    <w:rsid w:val="00C96072"/>
    <w:rsid w:val="00CB2C33"/>
    <w:rsid w:val="00CE4066"/>
    <w:rsid w:val="00CF627D"/>
    <w:rsid w:val="00D01F3B"/>
    <w:rsid w:val="00D14C11"/>
    <w:rsid w:val="00D22F97"/>
    <w:rsid w:val="00D32DBB"/>
    <w:rsid w:val="00D47600"/>
    <w:rsid w:val="00D62B98"/>
    <w:rsid w:val="00D64E67"/>
    <w:rsid w:val="00D66847"/>
    <w:rsid w:val="00D71DA4"/>
    <w:rsid w:val="00D84FC1"/>
    <w:rsid w:val="00D95BC1"/>
    <w:rsid w:val="00DA691C"/>
    <w:rsid w:val="00DC38C3"/>
    <w:rsid w:val="00DD28E8"/>
    <w:rsid w:val="00DE1500"/>
    <w:rsid w:val="00DE2482"/>
    <w:rsid w:val="00E5376E"/>
    <w:rsid w:val="00E620CD"/>
    <w:rsid w:val="00E8092E"/>
    <w:rsid w:val="00E91205"/>
    <w:rsid w:val="00EC040C"/>
    <w:rsid w:val="00ED631C"/>
    <w:rsid w:val="00EE25EA"/>
    <w:rsid w:val="00F011D8"/>
    <w:rsid w:val="00F03717"/>
    <w:rsid w:val="00F141EB"/>
    <w:rsid w:val="00F16D04"/>
    <w:rsid w:val="00F223C4"/>
    <w:rsid w:val="00F30DB3"/>
    <w:rsid w:val="00F33C2B"/>
    <w:rsid w:val="00F379C7"/>
    <w:rsid w:val="00F43990"/>
    <w:rsid w:val="00F47486"/>
    <w:rsid w:val="00F57EF6"/>
    <w:rsid w:val="00F71CC3"/>
    <w:rsid w:val="00F758C4"/>
    <w:rsid w:val="00F87720"/>
    <w:rsid w:val="00F932A7"/>
    <w:rsid w:val="00F96C25"/>
    <w:rsid w:val="00FA19DF"/>
    <w:rsid w:val="00FD584B"/>
    <w:rsid w:val="00FE2399"/>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1741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Times New Roman"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unhideWhenUsed="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A7422"/>
    <w:pPr>
      <w:spacing w:after="200" w:line="276" w:lineRule="auto"/>
    </w:pPr>
    <w:rPr>
      <w:sz w:val="22"/>
      <w:szCs w:val="22"/>
      <w:lang w:val="en-US" w:eastAsia="en-US"/>
    </w:rPr>
  </w:style>
  <w:style w:type="paragraph" w:styleId="1">
    <w:name w:val="heading 1"/>
    <w:next w:val="2"/>
    <w:link w:val="10"/>
    <w:qFormat/>
    <w:rsid w:val="00F03717"/>
    <w:pPr>
      <w:keepNext/>
      <w:pageBreakBefore/>
      <w:widowControl w:val="0"/>
      <w:numPr>
        <w:numId w:val="21"/>
      </w:numPr>
      <w:tabs>
        <w:tab w:val="clear" w:pos="1021"/>
        <w:tab w:val="left" w:pos="2098"/>
      </w:tabs>
      <w:suppressAutoHyphens/>
      <w:spacing w:before="360" w:after="360"/>
      <w:outlineLvl w:val="0"/>
    </w:pPr>
    <w:rPr>
      <w:rFonts w:ascii="Times New Roman" w:hAnsi="Times New Roman"/>
      <w:b/>
      <w:caps/>
      <w:sz w:val="28"/>
      <w:szCs w:val="28"/>
    </w:rPr>
  </w:style>
  <w:style w:type="paragraph" w:styleId="2">
    <w:name w:val="heading 2"/>
    <w:next w:val="a"/>
    <w:link w:val="20"/>
    <w:qFormat/>
    <w:rsid w:val="00F03717"/>
    <w:pPr>
      <w:keepNext/>
      <w:keepLines/>
      <w:widowControl w:val="0"/>
      <w:numPr>
        <w:ilvl w:val="1"/>
        <w:numId w:val="21"/>
      </w:numPr>
      <w:tabs>
        <w:tab w:val="clear" w:pos="1134"/>
        <w:tab w:val="left" w:pos="1701"/>
        <w:tab w:val="left" w:pos="1814"/>
      </w:tabs>
      <w:suppressAutoHyphens/>
      <w:snapToGrid w:val="0"/>
      <w:spacing w:before="360" w:after="240"/>
      <w:jc w:val="both"/>
      <w:outlineLvl w:val="1"/>
    </w:pPr>
    <w:rPr>
      <w:rFonts w:ascii="Times New Roman" w:hAnsi="Times New Roman"/>
      <w:b/>
      <w:bCs/>
      <w:sz w:val="24"/>
      <w:szCs w:val="24"/>
    </w:rPr>
  </w:style>
  <w:style w:type="paragraph" w:styleId="3">
    <w:name w:val="heading 3"/>
    <w:next w:val="a"/>
    <w:link w:val="30"/>
    <w:qFormat/>
    <w:rsid w:val="00F03717"/>
    <w:pPr>
      <w:keepNext/>
      <w:numPr>
        <w:ilvl w:val="2"/>
        <w:numId w:val="21"/>
      </w:numPr>
      <w:tabs>
        <w:tab w:val="clear" w:pos="2154"/>
        <w:tab w:val="left" w:pos="1077"/>
        <w:tab w:val="num" w:pos="1304"/>
      </w:tabs>
      <w:spacing w:before="360" w:after="120"/>
      <w:ind w:left="710"/>
      <w:jc w:val="both"/>
      <w:outlineLvl w:val="2"/>
    </w:pPr>
    <w:rPr>
      <w:rFonts w:ascii="Times New Roman" w:hAnsi="Times New Roman"/>
      <w:bCs/>
      <w:i/>
      <w:sz w:val="24"/>
      <w:szCs w:val="24"/>
    </w:rPr>
  </w:style>
  <w:style w:type="paragraph" w:styleId="4">
    <w:name w:val="heading 4"/>
    <w:basedOn w:val="3"/>
    <w:next w:val="a"/>
    <w:link w:val="40"/>
    <w:uiPriority w:val="9"/>
    <w:qFormat/>
    <w:rsid w:val="00F03717"/>
    <w:pPr>
      <w:keepLines/>
      <w:numPr>
        <w:ilvl w:val="3"/>
      </w:numPr>
      <w:tabs>
        <w:tab w:val="clear" w:pos="1474"/>
        <w:tab w:val="left" w:pos="1531"/>
      </w:tabs>
      <w:spacing w:before="200"/>
      <w:outlineLvl w:val="3"/>
    </w:pPr>
    <w:rPr>
      <w:bCs w:val="0"/>
      <w:i w:val="0"/>
      <w:iCs/>
    </w:rPr>
  </w:style>
  <w:style w:type="paragraph" w:styleId="5">
    <w:name w:val="heading 5"/>
    <w:basedOn w:val="4"/>
    <w:next w:val="a"/>
    <w:link w:val="50"/>
    <w:qFormat/>
    <w:rsid w:val="00F03717"/>
    <w:pPr>
      <w:numPr>
        <w:ilvl w:val="4"/>
      </w:numPr>
      <w:ind w:left="680"/>
      <w:outlineLvl w:val="4"/>
    </w:pPr>
    <w:rPr>
      <w:u w:val="single"/>
    </w:rPr>
  </w:style>
  <w:style w:type="paragraph" w:styleId="6">
    <w:name w:val="heading 6"/>
    <w:next w:val="a"/>
    <w:link w:val="60"/>
    <w:autoRedefine/>
    <w:qFormat/>
    <w:rsid w:val="00F03717"/>
    <w:pPr>
      <w:numPr>
        <w:ilvl w:val="5"/>
        <w:numId w:val="21"/>
      </w:numPr>
      <w:spacing w:before="240" w:after="60"/>
      <w:jc w:val="both"/>
      <w:outlineLvl w:val="5"/>
    </w:pPr>
    <w:rPr>
      <w:rFonts w:ascii="Times New Roman" w:hAnsi="Times New Roman"/>
      <w:b/>
      <w:bCs/>
      <w:sz w:val="22"/>
      <w:szCs w:val="22"/>
    </w:rPr>
  </w:style>
  <w:style w:type="paragraph" w:styleId="7">
    <w:name w:val="heading 7"/>
    <w:next w:val="a"/>
    <w:link w:val="70"/>
    <w:autoRedefine/>
    <w:qFormat/>
    <w:rsid w:val="00F03717"/>
    <w:pPr>
      <w:numPr>
        <w:ilvl w:val="6"/>
        <w:numId w:val="21"/>
      </w:numPr>
      <w:spacing w:before="240" w:after="60"/>
      <w:jc w:val="both"/>
      <w:outlineLvl w:val="6"/>
    </w:pPr>
    <w:rPr>
      <w:rFonts w:ascii="Times New Roman" w:hAnsi="Times New Roman"/>
      <w:sz w:val="24"/>
      <w:szCs w:val="24"/>
    </w:rPr>
  </w:style>
  <w:style w:type="paragraph" w:styleId="8">
    <w:name w:val="heading 8"/>
    <w:next w:val="a"/>
    <w:link w:val="80"/>
    <w:autoRedefine/>
    <w:qFormat/>
    <w:rsid w:val="00F03717"/>
    <w:pPr>
      <w:numPr>
        <w:ilvl w:val="7"/>
        <w:numId w:val="21"/>
      </w:numPr>
      <w:spacing w:before="240" w:after="60"/>
      <w:jc w:val="both"/>
      <w:outlineLvl w:val="7"/>
    </w:pPr>
    <w:rPr>
      <w:rFonts w:ascii="Times New Roman" w:hAnsi="Times New Roman"/>
      <w:i/>
      <w:iCs/>
      <w:sz w:val="24"/>
      <w:szCs w:val="24"/>
    </w:rPr>
  </w:style>
  <w:style w:type="paragraph" w:styleId="9">
    <w:name w:val="heading 9"/>
    <w:next w:val="a"/>
    <w:link w:val="90"/>
    <w:autoRedefine/>
    <w:qFormat/>
    <w:rsid w:val="00F03717"/>
    <w:pPr>
      <w:numPr>
        <w:ilvl w:val="8"/>
        <w:numId w:val="21"/>
      </w:numPr>
      <w:spacing w:before="240" w:after="60"/>
      <w:jc w:val="both"/>
      <w:outlineLvl w:val="8"/>
    </w:pPr>
    <w:rPr>
      <w:rFonts w:ascii="Times New Roman" w:hAnsi="Times New Roman"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rsid w:val="00B75818"/>
    <w:pPr>
      <w:spacing w:before="100" w:beforeAutospacing="1" w:after="100" w:afterAutospacing="1" w:line="240" w:lineRule="auto"/>
    </w:pPr>
    <w:rPr>
      <w:rFonts w:ascii="Times New Roman" w:hAnsi="Times New Roman"/>
      <w:sz w:val="24"/>
      <w:szCs w:val="24"/>
      <w:lang w:val="ru-RU" w:eastAsia="ru-RU"/>
    </w:rPr>
  </w:style>
  <w:style w:type="paragraph" w:styleId="a4">
    <w:name w:val="List Paragraph"/>
    <w:basedOn w:val="a"/>
    <w:uiPriority w:val="34"/>
    <w:qFormat/>
    <w:rsid w:val="00B75818"/>
    <w:pPr>
      <w:ind w:left="720"/>
      <w:contextualSpacing/>
    </w:pPr>
    <w:rPr>
      <w:rFonts w:ascii="Times New Roman" w:hAnsi="Times New Roman"/>
      <w:sz w:val="24"/>
      <w:lang w:val="ru-RU" w:eastAsia="ru-RU"/>
    </w:rPr>
  </w:style>
  <w:style w:type="character" w:customStyle="1" w:styleId="10">
    <w:name w:val="Заголовок 1 Знак"/>
    <w:link w:val="1"/>
    <w:rsid w:val="00F03717"/>
    <w:rPr>
      <w:rFonts w:ascii="Times New Roman" w:hAnsi="Times New Roman"/>
      <w:b/>
      <w:caps/>
      <w:sz w:val="28"/>
      <w:szCs w:val="28"/>
      <w:lang w:val="ru-RU" w:eastAsia="ru-RU" w:bidi="ar-SA"/>
    </w:rPr>
  </w:style>
  <w:style w:type="character" w:customStyle="1" w:styleId="20">
    <w:name w:val="Заголовок 2 Знак"/>
    <w:link w:val="2"/>
    <w:rsid w:val="00F03717"/>
    <w:rPr>
      <w:rFonts w:ascii="Times New Roman" w:hAnsi="Times New Roman"/>
      <w:b/>
      <w:bCs/>
      <w:sz w:val="24"/>
      <w:szCs w:val="24"/>
      <w:lang w:val="ru-RU" w:eastAsia="ru-RU" w:bidi="ar-SA"/>
    </w:rPr>
  </w:style>
  <w:style w:type="character" w:customStyle="1" w:styleId="30">
    <w:name w:val="Заголовок 3 Знак"/>
    <w:link w:val="3"/>
    <w:rsid w:val="00F03717"/>
    <w:rPr>
      <w:rFonts w:ascii="Times New Roman" w:hAnsi="Times New Roman"/>
      <w:bCs/>
      <w:i/>
      <w:sz w:val="24"/>
      <w:szCs w:val="24"/>
      <w:lang w:val="ru-RU" w:eastAsia="ru-RU" w:bidi="ar-SA"/>
    </w:rPr>
  </w:style>
  <w:style w:type="character" w:customStyle="1" w:styleId="40">
    <w:name w:val="Заголовок 4 Знак"/>
    <w:link w:val="4"/>
    <w:uiPriority w:val="9"/>
    <w:rsid w:val="00F03717"/>
    <w:rPr>
      <w:rFonts w:ascii="Times New Roman" w:hAnsi="Times New Roman"/>
      <w:iCs/>
      <w:sz w:val="24"/>
      <w:szCs w:val="24"/>
    </w:rPr>
  </w:style>
  <w:style w:type="character" w:customStyle="1" w:styleId="50">
    <w:name w:val="Заголовок 5 Знак"/>
    <w:link w:val="5"/>
    <w:rsid w:val="00F03717"/>
    <w:rPr>
      <w:rFonts w:ascii="Times New Roman" w:hAnsi="Times New Roman"/>
      <w:iCs/>
      <w:sz w:val="24"/>
      <w:szCs w:val="24"/>
      <w:u w:val="single"/>
    </w:rPr>
  </w:style>
  <w:style w:type="character" w:customStyle="1" w:styleId="60">
    <w:name w:val="Заголовок 6 Знак"/>
    <w:link w:val="6"/>
    <w:rsid w:val="00F03717"/>
    <w:rPr>
      <w:rFonts w:ascii="Times New Roman" w:hAnsi="Times New Roman"/>
      <w:b/>
      <w:bCs/>
      <w:sz w:val="22"/>
      <w:szCs w:val="22"/>
      <w:lang w:val="ru-RU" w:eastAsia="ru-RU" w:bidi="ar-SA"/>
    </w:rPr>
  </w:style>
  <w:style w:type="character" w:customStyle="1" w:styleId="70">
    <w:name w:val="Заголовок 7 Знак"/>
    <w:link w:val="7"/>
    <w:rsid w:val="00F03717"/>
    <w:rPr>
      <w:rFonts w:ascii="Times New Roman" w:hAnsi="Times New Roman"/>
      <w:sz w:val="24"/>
      <w:szCs w:val="24"/>
      <w:lang w:val="ru-RU" w:eastAsia="ru-RU" w:bidi="ar-SA"/>
    </w:rPr>
  </w:style>
  <w:style w:type="character" w:customStyle="1" w:styleId="80">
    <w:name w:val="Заголовок 8 Знак"/>
    <w:link w:val="8"/>
    <w:rsid w:val="00F03717"/>
    <w:rPr>
      <w:rFonts w:ascii="Times New Roman" w:hAnsi="Times New Roman"/>
      <w:i/>
      <w:iCs/>
      <w:sz w:val="24"/>
      <w:szCs w:val="24"/>
      <w:lang w:val="ru-RU" w:eastAsia="ru-RU" w:bidi="ar-SA"/>
    </w:rPr>
  </w:style>
  <w:style w:type="character" w:customStyle="1" w:styleId="90">
    <w:name w:val="Заголовок 9 Знак"/>
    <w:link w:val="9"/>
    <w:rsid w:val="00F03717"/>
    <w:rPr>
      <w:rFonts w:ascii="Times New Roman" w:hAnsi="Times New Roman" w:cs="Arial"/>
      <w:sz w:val="22"/>
      <w:szCs w:val="22"/>
      <w:lang w:val="ru-RU" w:eastAsia="ru-RU" w:bidi="ar-SA"/>
    </w:rPr>
  </w:style>
  <w:style w:type="character" w:customStyle="1" w:styleId="21">
    <w:name w:val="Подпись к картинке (2)_"/>
    <w:link w:val="22"/>
    <w:rsid w:val="00F03717"/>
    <w:rPr>
      <w:sz w:val="23"/>
      <w:szCs w:val="23"/>
      <w:shd w:val="clear" w:color="auto" w:fill="FFFFFF"/>
    </w:rPr>
  </w:style>
  <w:style w:type="paragraph" w:customStyle="1" w:styleId="22">
    <w:name w:val="Подпись к картинке (2)"/>
    <w:basedOn w:val="a"/>
    <w:link w:val="21"/>
    <w:rsid w:val="00F03717"/>
    <w:pPr>
      <w:shd w:val="clear" w:color="auto" w:fill="FFFFFF"/>
      <w:spacing w:after="0" w:line="638" w:lineRule="exact"/>
      <w:jc w:val="both"/>
    </w:pPr>
    <w:rPr>
      <w:sz w:val="23"/>
      <w:szCs w:val="23"/>
    </w:rPr>
  </w:style>
  <w:style w:type="character" w:customStyle="1" w:styleId="FontStyle54">
    <w:name w:val="Font Style54"/>
    <w:uiPriority w:val="99"/>
    <w:rsid w:val="00F03717"/>
    <w:rPr>
      <w:rFonts w:ascii="Times New Roman" w:hAnsi="Times New Roman" w:cs="Times New Roman"/>
      <w:sz w:val="26"/>
      <w:szCs w:val="26"/>
    </w:rPr>
  </w:style>
  <w:style w:type="paragraph" w:customStyle="1" w:styleId="Style27">
    <w:name w:val="Style27"/>
    <w:basedOn w:val="a"/>
    <w:uiPriority w:val="99"/>
    <w:rsid w:val="00F03717"/>
    <w:pPr>
      <w:widowControl w:val="0"/>
      <w:autoSpaceDE w:val="0"/>
      <w:autoSpaceDN w:val="0"/>
      <w:adjustRightInd w:val="0"/>
      <w:spacing w:after="0" w:line="480" w:lineRule="exact"/>
      <w:ind w:hanging="293"/>
    </w:pPr>
    <w:rPr>
      <w:rFonts w:ascii="Times New Roman" w:hAnsi="Times New Roman"/>
      <w:sz w:val="24"/>
      <w:szCs w:val="24"/>
      <w:lang w:val="ru-RU" w:eastAsia="ru-RU"/>
    </w:rPr>
  </w:style>
  <w:style w:type="paragraph" w:customStyle="1" w:styleId="Style34">
    <w:name w:val="Style34"/>
    <w:basedOn w:val="a"/>
    <w:uiPriority w:val="99"/>
    <w:rsid w:val="00F03717"/>
    <w:pPr>
      <w:widowControl w:val="0"/>
      <w:autoSpaceDE w:val="0"/>
      <w:autoSpaceDN w:val="0"/>
      <w:adjustRightInd w:val="0"/>
      <w:spacing w:after="0" w:line="485" w:lineRule="exact"/>
      <w:jc w:val="both"/>
    </w:pPr>
    <w:rPr>
      <w:rFonts w:ascii="Times New Roman" w:hAnsi="Times New Roman"/>
      <w:sz w:val="24"/>
      <w:szCs w:val="24"/>
      <w:lang w:val="ru-RU" w:eastAsia="ru-RU"/>
    </w:rPr>
  </w:style>
  <w:style w:type="paragraph" w:styleId="a5">
    <w:name w:val="header"/>
    <w:aliases w:val="ВерхКолонтитул"/>
    <w:basedOn w:val="a"/>
    <w:link w:val="a6"/>
    <w:uiPriority w:val="99"/>
    <w:unhideWhenUsed/>
    <w:rsid w:val="00F03717"/>
    <w:pPr>
      <w:tabs>
        <w:tab w:val="center" w:pos="4677"/>
        <w:tab w:val="right" w:pos="9355"/>
      </w:tabs>
    </w:pPr>
  </w:style>
  <w:style w:type="character" w:customStyle="1" w:styleId="a6">
    <w:name w:val="Верхний колонтитул Знак"/>
    <w:aliases w:val="ВерхКолонтитул Знак"/>
    <w:basedOn w:val="a0"/>
    <w:link w:val="a5"/>
    <w:uiPriority w:val="99"/>
    <w:rsid w:val="00F03717"/>
  </w:style>
  <w:style w:type="paragraph" w:styleId="a7">
    <w:name w:val="footer"/>
    <w:basedOn w:val="a"/>
    <w:link w:val="a8"/>
    <w:uiPriority w:val="99"/>
    <w:unhideWhenUsed/>
    <w:rsid w:val="00F03717"/>
    <w:pPr>
      <w:tabs>
        <w:tab w:val="center" w:pos="4677"/>
        <w:tab w:val="right" w:pos="9355"/>
      </w:tabs>
    </w:pPr>
  </w:style>
  <w:style w:type="character" w:customStyle="1" w:styleId="a8">
    <w:name w:val="Нижний колонтитул Знак"/>
    <w:basedOn w:val="a0"/>
    <w:link w:val="a7"/>
    <w:uiPriority w:val="99"/>
    <w:rsid w:val="00F03717"/>
  </w:style>
  <w:style w:type="paragraph" w:styleId="a9">
    <w:name w:val="Body Text"/>
    <w:basedOn w:val="a"/>
    <w:link w:val="aa"/>
    <w:uiPriority w:val="99"/>
    <w:unhideWhenUsed/>
    <w:rsid w:val="00965085"/>
    <w:pPr>
      <w:spacing w:after="120" w:line="240" w:lineRule="auto"/>
      <w:jc w:val="both"/>
    </w:pPr>
    <w:rPr>
      <w:rFonts w:ascii="Times New Roman" w:eastAsia="Calibri" w:hAnsi="Times New Roman"/>
      <w:sz w:val="24"/>
      <w:szCs w:val="20"/>
      <w:lang w:val="ru-RU"/>
    </w:rPr>
  </w:style>
  <w:style w:type="character" w:customStyle="1" w:styleId="aa">
    <w:name w:val="Основной текст Знак"/>
    <w:link w:val="a9"/>
    <w:uiPriority w:val="99"/>
    <w:rsid w:val="00965085"/>
    <w:rPr>
      <w:rFonts w:ascii="Times New Roman" w:eastAsia="Calibri" w:hAnsi="Times New Roman" w:cs="Times New Roman"/>
      <w:sz w:val="24"/>
      <w:lang w:val="ru-RU"/>
    </w:rPr>
  </w:style>
  <w:style w:type="character" w:customStyle="1" w:styleId="15">
    <w:name w:val="Основной текст (15)_"/>
    <w:link w:val="150"/>
    <w:rsid w:val="00965085"/>
    <w:rPr>
      <w:b/>
      <w:bCs/>
      <w:sz w:val="23"/>
      <w:szCs w:val="23"/>
      <w:shd w:val="clear" w:color="auto" w:fill="FFFFFF"/>
    </w:rPr>
  </w:style>
  <w:style w:type="paragraph" w:customStyle="1" w:styleId="150">
    <w:name w:val="Основной текст (15)"/>
    <w:basedOn w:val="a"/>
    <w:link w:val="15"/>
    <w:rsid w:val="00965085"/>
    <w:pPr>
      <w:shd w:val="clear" w:color="auto" w:fill="FFFFFF"/>
      <w:spacing w:before="300" w:after="180" w:line="274" w:lineRule="exact"/>
      <w:jc w:val="both"/>
    </w:pPr>
    <w:rPr>
      <w:b/>
      <w:bCs/>
      <w:sz w:val="23"/>
      <w:szCs w:val="23"/>
    </w:rPr>
  </w:style>
  <w:style w:type="paragraph" w:customStyle="1" w:styleId="11">
    <w:name w:val="Без интервала1"/>
    <w:rsid w:val="00BE3541"/>
    <w:pPr>
      <w:jc w:val="both"/>
    </w:pPr>
    <w:rPr>
      <w:rFonts w:ascii="Times New Roman" w:hAnsi="Times New Roman"/>
      <w:sz w:val="24"/>
      <w:szCs w:val="22"/>
      <w:lang w:eastAsia="en-US"/>
    </w:rPr>
  </w:style>
  <w:style w:type="paragraph" w:customStyle="1" w:styleId="ab">
    <w:name w:val="Знак Знак Знак Знак Знак"/>
    <w:basedOn w:val="a"/>
    <w:rsid w:val="007A4549"/>
    <w:pPr>
      <w:widowControl w:val="0"/>
      <w:adjustRightInd w:val="0"/>
      <w:spacing w:after="160" w:line="240" w:lineRule="exact"/>
      <w:jc w:val="right"/>
    </w:pPr>
    <w:rPr>
      <w:rFonts w:ascii="Times New Roman" w:hAnsi="Times New Roman"/>
      <w:sz w:val="20"/>
      <w:szCs w:val="20"/>
      <w:lang w:val="en-GB"/>
    </w:rPr>
  </w:style>
  <w:style w:type="paragraph" w:styleId="ac">
    <w:name w:val="Body Text Indent"/>
    <w:basedOn w:val="a"/>
    <w:link w:val="ad"/>
    <w:uiPriority w:val="99"/>
    <w:semiHidden/>
    <w:unhideWhenUsed/>
    <w:rsid w:val="00F758C4"/>
    <w:pPr>
      <w:spacing w:after="120"/>
      <w:ind w:left="283"/>
    </w:pPr>
  </w:style>
  <w:style w:type="character" w:customStyle="1" w:styleId="ad">
    <w:name w:val="Основной текст с отступом Знак"/>
    <w:link w:val="ac"/>
    <w:uiPriority w:val="99"/>
    <w:semiHidden/>
    <w:rsid w:val="00F758C4"/>
    <w:rPr>
      <w:sz w:val="22"/>
      <w:szCs w:val="22"/>
      <w:lang w:val="en-US" w:eastAsia="en-US"/>
    </w:rPr>
  </w:style>
  <w:style w:type="paragraph" w:customStyle="1" w:styleId="Default">
    <w:name w:val="Default"/>
    <w:rsid w:val="00F758C4"/>
    <w:pPr>
      <w:autoSpaceDE w:val="0"/>
      <w:autoSpaceDN w:val="0"/>
      <w:adjustRightInd w:val="0"/>
    </w:pPr>
    <w:rPr>
      <w:rFonts w:ascii="Times New Roman" w:hAnsi="Times New Roman"/>
      <w:color w:val="000000"/>
      <w:sz w:val="24"/>
      <w:szCs w:val="24"/>
    </w:rPr>
  </w:style>
  <w:style w:type="paragraph" w:styleId="ae">
    <w:name w:val="No Spacing"/>
    <w:link w:val="af"/>
    <w:uiPriority w:val="1"/>
    <w:qFormat/>
    <w:rsid w:val="00F758C4"/>
    <w:rPr>
      <w:sz w:val="22"/>
      <w:szCs w:val="22"/>
    </w:rPr>
  </w:style>
  <w:style w:type="character" w:customStyle="1" w:styleId="af">
    <w:name w:val="Без интервала Знак"/>
    <w:link w:val="ae"/>
    <w:uiPriority w:val="1"/>
    <w:rsid w:val="00F758C4"/>
    <w:rPr>
      <w:sz w:val="22"/>
      <w:szCs w:val="22"/>
      <w:lang w:bidi="ar-SA"/>
    </w:rPr>
  </w:style>
  <w:style w:type="character" w:styleId="af0">
    <w:name w:val="page number"/>
    <w:basedOn w:val="a0"/>
    <w:rsid w:val="00F758C4"/>
  </w:style>
  <w:style w:type="character" w:customStyle="1" w:styleId="grame">
    <w:name w:val="grame"/>
    <w:basedOn w:val="a0"/>
    <w:rsid w:val="00615447"/>
  </w:style>
  <w:style w:type="paragraph" w:customStyle="1" w:styleId="Style2">
    <w:name w:val="Style2"/>
    <w:basedOn w:val="a"/>
    <w:rsid w:val="00615447"/>
    <w:pPr>
      <w:widowControl w:val="0"/>
      <w:autoSpaceDE w:val="0"/>
      <w:autoSpaceDN w:val="0"/>
      <w:adjustRightInd w:val="0"/>
      <w:spacing w:after="0" w:line="312" w:lineRule="exact"/>
      <w:ind w:hanging="942"/>
    </w:pPr>
    <w:rPr>
      <w:rFonts w:ascii="Arial" w:hAnsi="Arial"/>
      <w:sz w:val="24"/>
      <w:szCs w:val="24"/>
      <w:lang w:val="ru-RU" w:eastAsia="ru-RU"/>
    </w:rPr>
  </w:style>
  <w:style w:type="character" w:customStyle="1" w:styleId="FontStyle11">
    <w:name w:val="Font Style11"/>
    <w:rsid w:val="00615447"/>
    <w:rPr>
      <w:rFonts w:ascii="Times New Roman" w:hAnsi="Times New Roman" w:cs="Times New Roman"/>
      <w:sz w:val="24"/>
      <w:szCs w:val="24"/>
    </w:rPr>
  </w:style>
  <w:style w:type="paragraph" w:customStyle="1" w:styleId="12">
    <w:name w:val="1"/>
    <w:basedOn w:val="a"/>
    <w:link w:val="13"/>
    <w:rsid w:val="0067610D"/>
    <w:pPr>
      <w:spacing w:before="100" w:beforeAutospacing="1" w:after="100" w:afterAutospacing="1" w:line="240" w:lineRule="auto"/>
    </w:pPr>
    <w:rPr>
      <w:rFonts w:ascii="Times New Roman" w:hAnsi="Times New Roman"/>
      <w:sz w:val="24"/>
      <w:szCs w:val="24"/>
    </w:rPr>
  </w:style>
  <w:style w:type="character" w:customStyle="1" w:styleId="13">
    <w:name w:val="1 Знак"/>
    <w:link w:val="12"/>
    <w:rsid w:val="0067610D"/>
    <w:rPr>
      <w:rFonts w:ascii="Times New Roman" w:hAnsi="Times New Roman"/>
      <w:sz w:val="24"/>
      <w:szCs w:val="24"/>
    </w:rPr>
  </w:style>
  <w:style w:type="paragraph" w:customStyle="1" w:styleId="af1">
    <w:name w:val="Знак Знак Знак Знак Знак Знак Знак Знак Знак Знак Знак Знак Знак"/>
    <w:basedOn w:val="a"/>
    <w:uiPriority w:val="99"/>
    <w:rsid w:val="003A4CD9"/>
    <w:pPr>
      <w:spacing w:after="160" w:line="240" w:lineRule="exact"/>
    </w:pPr>
    <w:rPr>
      <w:rFonts w:ascii="Verdana" w:hAnsi="Verdana" w:cs="Verdana"/>
      <w:sz w:val="20"/>
      <w:szCs w:val="20"/>
    </w:rPr>
  </w:style>
  <w:style w:type="paragraph" w:customStyle="1" w:styleId="ConsNonformat">
    <w:name w:val="ConsNonformat"/>
    <w:rsid w:val="00C64554"/>
    <w:pPr>
      <w:autoSpaceDE w:val="0"/>
      <w:autoSpaceDN w:val="0"/>
      <w:adjustRightInd w:val="0"/>
    </w:pPr>
    <w:rPr>
      <w:rFonts w:ascii="Courier New" w:hAnsi="Courier New" w:cs="Courier New"/>
    </w:rPr>
  </w:style>
  <w:style w:type="paragraph" w:styleId="af2">
    <w:name w:val="Balloon Text"/>
    <w:basedOn w:val="a"/>
    <w:link w:val="af3"/>
    <w:uiPriority w:val="99"/>
    <w:semiHidden/>
    <w:unhideWhenUsed/>
    <w:rsid w:val="003B1B26"/>
    <w:pPr>
      <w:spacing w:after="0" w:line="240" w:lineRule="auto"/>
    </w:pPr>
    <w:rPr>
      <w:rFonts w:ascii="Tahoma" w:hAnsi="Tahoma" w:cs="Tahoma"/>
      <w:sz w:val="16"/>
      <w:szCs w:val="16"/>
    </w:rPr>
  </w:style>
  <w:style w:type="character" w:customStyle="1" w:styleId="af3">
    <w:name w:val="Текст выноски Знак"/>
    <w:basedOn w:val="a0"/>
    <w:link w:val="af2"/>
    <w:uiPriority w:val="99"/>
    <w:semiHidden/>
    <w:rsid w:val="003B1B26"/>
    <w:rPr>
      <w:rFonts w:ascii="Tahoma" w:hAnsi="Tahoma" w:cs="Tahoma"/>
      <w:sz w:val="16"/>
      <w:szCs w:val="16"/>
      <w:lang w:val="en-US" w:eastAsia="en-US"/>
    </w:rPr>
  </w:style>
  <w:style w:type="table" w:styleId="af4">
    <w:name w:val="Table Grid"/>
    <w:basedOn w:val="a1"/>
    <w:uiPriority w:val="59"/>
    <w:rsid w:val="00576428"/>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Normal">
    <w:name w:val="ConsNormal"/>
    <w:rsid w:val="0092360D"/>
    <w:pPr>
      <w:widowControl w:val="0"/>
      <w:autoSpaceDE w:val="0"/>
      <w:autoSpaceDN w:val="0"/>
      <w:adjustRightInd w:val="0"/>
      <w:ind w:firstLine="720"/>
    </w:pPr>
    <w:rPr>
      <w:rFonts w:ascii="Arial" w:hAnsi="Arial" w:cs="Arial"/>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Times New Roman"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9"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page number" w:uiPriority="0"/>
    <w:lsdException w:name="Title" w:semiHidden="0" w:uiPriority="10" w:unhideWhenUsed="0" w:qFormat="1"/>
    <w:lsdException w:name="Default Paragraph Font" w:uiPriority="1" w:unhideWhenUsed="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A7422"/>
    <w:pPr>
      <w:spacing w:after="200" w:line="276" w:lineRule="auto"/>
    </w:pPr>
    <w:rPr>
      <w:sz w:val="22"/>
      <w:szCs w:val="22"/>
      <w:lang w:val="en-US" w:eastAsia="en-US"/>
    </w:rPr>
  </w:style>
  <w:style w:type="paragraph" w:styleId="1">
    <w:name w:val="heading 1"/>
    <w:next w:val="2"/>
    <w:link w:val="10"/>
    <w:qFormat/>
    <w:rsid w:val="00F03717"/>
    <w:pPr>
      <w:keepNext/>
      <w:pageBreakBefore/>
      <w:widowControl w:val="0"/>
      <w:numPr>
        <w:numId w:val="21"/>
      </w:numPr>
      <w:tabs>
        <w:tab w:val="clear" w:pos="1021"/>
        <w:tab w:val="left" w:pos="2098"/>
      </w:tabs>
      <w:suppressAutoHyphens/>
      <w:spacing w:before="360" w:after="360"/>
      <w:outlineLvl w:val="0"/>
    </w:pPr>
    <w:rPr>
      <w:rFonts w:ascii="Times New Roman" w:hAnsi="Times New Roman"/>
      <w:b/>
      <w:caps/>
      <w:sz w:val="28"/>
      <w:szCs w:val="28"/>
    </w:rPr>
  </w:style>
  <w:style w:type="paragraph" w:styleId="2">
    <w:name w:val="heading 2"/>
    <w:next w:val="a"/>
    <w:link w:val="20"/>
    <w:qFormat/>
    <w:rsid w:val="00F03717"/>
    <w:pPr>
      <w:keepNext/>
      <w:keepLines/>
      <w:widowControl w:val="0"/>
      <w:numPr>
        <w:ilvl w:val="1"/>
        <w:numId w:val="21"/>
      </w:numPr>
      <w:tabs>
        <w:tab w:val="clear" w:pos="1134"/>
        <w:tab w:val="left" w:pos="1701"/>
        <w:tab w:val="left" w:pos="1814"/>
      </w:tabs>
      <w:suppressAutoHyphens/>
      <w:snapToGrid w:val="0"/>
      <w:spacing w:before="360" w:after="240"/>
      <w:jc w:val="both"/>
      <w:outlineLvl w:val="1"/>
    </w:pPr>
    <w:rPr>
      <w:rFonts w:ascii="Times New Roman" w:hAnsi="Times New Roman"/>
      <w:b/>
      <w:bCs/>
      <w:sz w:val="24"/>
      <w:szCs w:val="24"/>
    </w:rPr>
  </w:style>
  <w:style w:type="paragraph" w:styleId="3">
    <w:name w:val="heading 3"/>
    <w:next w:val="a"/>
    <w:link w:val="30"/>
    <w:qFormat/>
    <w:rsid w:val="00F03717"/>
    <w:pPr>
      <w:keepNext/>
      <w:numPr>
        <w:ilvl w:val="2"/>
        <w:numId w:val="21"/>
      </w:numPr>
      <w:tabs>
        <w:tab w:val="clear" w:pos="2154"/>
        <w:tab w:val="left" w:pos="1077"/>
        <w:tab w:val="num" w:pos="1304"/>
      </w:tabs>
      <w:spacing w:before="360" w:after="120"/>
      <w:ind w:left="710"/>
      <w:jc w:val="both"/>
      <w:outlineLvl w:val="2"/>
    </w:pPr>
    <w:rPr>
      <w:rFonts w:ascii="Times New Roman" w:hAnsi="Times New Roman"/>
      <w:bCs/>
      <w:i/>
      <w:sz w:val="24"/>
      <w:szCs w:val="24"/>
    </w:rPr>
  </w:style>
  <w:style w:type="paragraph" w:styleId="4">
    <w:name w:val="heading 4"/>
    <w:basedOn w:val="3"/>
    <w:next w:val="a"/>
    <w:link w:val="40"/>
    <w:uiPriority w:val="9"/>
    <w:qFormat/>
    <w:rsid w:val="00F03717"/>
    <w:pPr>
      <w:keepLines/>
      <w:numPr>
        <w:ilvl w:val="3"/>
      </w:numPr>
      <w:tabs>
        <w:tab w:val="clear" w:pos="1474"/>
        <w:tab w:val="left" w:pos="1531"/>
      </w:tabs>
      <w:spacing w:before="200"/>
      <w:outlineLvl w:val="3"/>
    </w:pPr>
    <w:rPr>
      <w:bCs w:val="0"/>
      <w:i w:val="0"/>
      <w:iCs/>
    </w:rPr>
  </w:style>
  <w:style w:type="paragraph" w:styleId="5">
    <w:name w:val="heading 5"/>
    <w:basedOn w:val="4"/>
    <w:next w:val="a"/>
    <w:link w:val="50"/>
    <w:qFormat/>
    <w:rsid w:val="00F03717"/>
    <w:pPr>
      <w:numPr>
        <w:ilvl w:val="4"/>
      </w:numPr>
      <w:ind w:left="680"/>
      <w:outlineLvl w:val="4"/>
    </w:pPr>
    <w:rPr>
      <w:u w:val="single"/>
    </w:rPr>
  </w:style>
  <w:style w:type="paragraph" w:styleId="6">
    <w:name w:val="heading 6"/>
    <w:next w:val="a"/>
    <w:link w:val="60"/>
    <w:autoRedefine/>
    <w:qFormat/>
    <w:rsid w:val="00F03717"/>
    <w:pPr>
      <w:numPr>
        <w:ilvl w:val="5"/>
        <w:numId w:val="21"/>
      </w:numPr>
      <w:spacing w:before="240" w:after="60"/>
      <w:jc w:val="both"/>
      <w:outlineLvl w:val="5"/>
    </w:pPr>
    <w:rPr>
      <w:rFonts w:ascii="Times New Roman" w:hAnsi="Times New Roman"/>
      <w:b/>
      <w:bCs/>
      <w:sz w:val="22"/>
      <w:szCs w:val="22"/>
    </w:rPr>
  </w:style>
  <w:style w:type="paragraph" w:styleId="7">
    <w:name w:val="heading 7"/>
    <w:next w:val="a"/>
    <w:link w:val="70"/>
    <w:autoRedefine/>
    <w:qFormat/>
    <w:rsid w:val="00F03717"/>
    <w:pPr>
      <w:numPr>
        <w:ilvl w:val="6"/>
        <w:numId w:val="21"/>
      </w:numPr>
      <w:spacing w:before="240" w:after="60"/>
      <w:jc w:val="both"/>
      <w:outlineLvl w:val="6"/>
    </w:pPr>
    <w:rPr>
      <w:rFonts w:ascii="Times New Roman" w:hAnsi="Times New Roman"/>
      <w:sz w:val="24"/>
      <w:szCs w:val="24"/>
    </w:rPr>
  </w:style>
  <w:style w:type="paragraph" w:styleId="8">
    <w:name w:val="heading 8"/>
    <w:next w:val="a"/>
    <w:link w:val="80"/>
    <w:autoRedefine/>
    <w:qFormat/>
    <w:rsid w:val="00F03717"/>
    <w:pPr>
      <w:numPr>
        <w:ilvl w:val="7"/>
        <w:numId w:val="21"/>
      </w:numPr>
      <w:spacing w:before="240" w:after="60"/>
      <w:jc w:val="both"/>
      <w:outlineLvl w:val="7"/>
    </w:pPr>
    <w:rPr>
      <w:rFonts w:ascii="Times New Roman" w:hAnsi="Times New Roman"/>
      <w:i/>
      <w:iCs/>
      <w:sz w:val="24"/>
      <w:szCs w:val="24"/>
    </w:rPr>
  </w:style>
  <w:style w:type="paragraph" w:styleId="9">
    <w:name w:val="heading 9"/>
    <w:next w:val="a"/>
    <w:link w:val="90"/>
    <w:autoRedefine/>
    <w:qFormat/>
    <w:rsid w:val="00F03717"/>
    <w:pPr>
      <w:numPr>
        <w:ilvl w:val="8"/>
        <w:numId w:val="21"/>
      </w:numPr>
      <w:spacing w:before="240" w:after="60"/>
      <w:jc w:val="both"/>
      <w:outlineLvl w:val="8"/>
    </w:pPr>
    <w:rPr>
      <w:rFonts w:ascii="Times New Roman" w:hAnsi="Times New Roman"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rsid w:val="00B75818"/>
    <w:pPr>
      <w:spacing w:before="100" w:beforeAutospacing="1" w:after="100" w:afterAutospacing="1" w:line="240" w:lineRule="auto"/>
    </w:pPr>
    <w:rPr>
      <w:rFonts w:ascii="Times New Roman" w:hAnsi="Times New Roman"/>
      <w:sz w:val="24"/>
      <w:szCs w:val="24"/>
      <w:lang w:val="ru-RU" w:eastAsia="ru-RU"/>
    </w:rPr>
  </w:style>
  <w:style w:type="paragraph" w:styleId="a4">
    <w:name w:val="List Paragraph"/>
    <w:basedOn w:val="a"/>
    <w:uiPriority w:val="34"/>
    <w:qFormat/>
    <w:rsid w:val="00B75818"/>
    <w:pPr>
      <w:ind w:left="720"/>
      <w:contextualSpacing/>
    </w:pPr>
    <w:rPr>
      <w:rFonts w:ascii="Times New Roman" w:hAnsi="Times New Roman"/>
      <w:sz w:val="24"/>
      <w:lang w:val="ru-RU" w:eastAsia="ru-RU"/>
    </w:rPr>
  </w:style>
  <w:style w:type="character" w:customStyle="1" w:styleId="10">
    <w:name w:val="Заголовок 1 Знак"/>
    <w:link w:val="1"/>
    <w:rsid w:val="00F03717"/>
    <w:rPr>
      <w:rFonts w:ascii="Times New Roman" w:hAnsi="Times New Roman"/>
      <w:b/>
      <w:caps/>
      <w:sz w:val="28"/>
      <w:szCs w:val="28"/>
      <w:lang w:val="ru-RU" w:eastAsia="ru-RU" w:bidi="ar-SA"/>
    </w:rPr>
  </w:style>
  <w:style w:type="character" w:customStyle="1" w:styleId="20">
    <w:name w:val="Заголовок 2 Знак"/>
    <w:link w:val="2"/>
    <w:rsid w:val="00F03717"/>
    <w:rPr>
      <w:rFonts w:ascii="Times New Roman" w:hAnsi="Times New Roman"/>
      <w:b/>
      <w:bCs/>
      <w:sz w:val="24"/>
      <w:szCs w:val="24"/>
      <w:lang w:val="ru-RU" w:eastAsia="ru-RU" w:bidi="ar-SA"/>
    </w:rPr>
  </w:style>
  <w:style w:type="character" w:customStyle="1" w:styleId="30">
    <w:name w:val="Заголовок 3 Знак"/>
    <w:link w:val="3"/>
    <w:rsid w:val="00F03717"/>
    <w:rPr>
      <w:rFonts w:ascii="Times New Roman" w:hAnsi="Times New Roman"/>
      <w:bCs/>
      <w:i/>
      <w:sz w:val="24"/>
      <w:szCs w:val="24"/>
      <w:lang w:val="ru-RU" w:eastAsia="ru-RU" w:bidi="ar-SA"/>
    </w:rPr>
  </w:style>
  <w:style w:type="character" w:customStyle="1" w:styleId="40">
    <w:name w:val="Заголовок 4 Знак"/>
    <w:link w:val="4"/>
    <w:uiPriority w:val="9"/>
    <w:rsid w:val="00F03717"/>
    <w:rPr>
      <w:rFonts w:ascii="Times New Roman" w:hAnsi="Times New Roman"/>
      <w:iCs/>
      <w:sz w:val="24"/>
      <w:szCs w:val="24"/>
    </w:rPr>
  </w:style>
  <w:style w:type="character" w:customStyle="1" w:styleId="50">
    <w:name w:val="Заголовок 5 Знак"/>
    <w:link w:val="5"/>
    <w:rsid w:val="00F03717"/>
    <w:rPr>
      <w:rFonts w:ascii="Times New Roman" w:hAnsi="Times New Roman"/>
      <w:iCs/>
      <w:sz w:val="24"/>
      <w:szCs w:val="24"/>
      <w:u w:val="single"/>
    </w:rPr>
  </w:style>
  <w:style w:type="character" w:customStyle="1" w:styleId="60">
    <w:name w:val="Заголовок 6 Знак"/>
    <w:link w:val="6"/>
    <w:rsid w:val="00F03717"/>
    <w:rPr>
      <w:rFonts w:ascii="Times New Roman" w:hAnsi="Times New Roman"/>
      <w:b/>
      <w:bCs/>
      <w:sz w:val="22"/>
      <w:szCs w:val="22"/>
      <w:lang w:val="ru-RU" w:eastAsia="ru-RU" w:bidi="ar-SA"/>
    </w:rPr>
  </w:style>
  <w:style w:type="character" w:customStyle="1" w:styleId="70">
    <w:name w:val="Заголовок 7 Знак"/>
    <w:link w:val="7"/>
    <w:rsid w:val="00F03717"/>
    <w:rPr>
      <w:rFonts w:ascii="Times New Roman" w:hAnsi="Times New Roman"/>
      <w:sz w:val="24"/>
      <w:szCs w:val="24"/>
      <w:lang w:val="ru-RU" w:eastAsia="ru-RU" w:bidi="ar-SA"/>
    </w:rPr>
  </w:style>
  <w:style w:type="character" w:customStyle="1" w:styleId="80">
    <w:name w:val="Заголовок 8 Знак"/>
    <w:link w:val="8"/>
    <w:rsid w:val="00F03717"/>
    <w:rPr>
      <w:rFonts w:ascii="Times New Roman" w:hAnsi="Times New Roman"/>
      <w:i/>
      <w:iCs/>
      <w:sz w:val="24"/>
      <w:szCs w:val="24"/>
      <w:lang w:val="ru-RU" w:eastAsia="ru-RU" w:bidi="ar-SA"/>
    </w:rPr>
  </w:style>
  <w:style w:type="character" w:customStyle="1" w:styleId="90">
    <w:name w:val="Заголовок 9 Знак"/>
    <w:link w:val="9"/>
    <w:rsid w:val="00F03717"/>
    <w:rPr>
      <w:rFonts w:ascii="Times New Roman" w:hAnsi="Times New Roman" w:cs="Arial"/>
      <w:sz w:val="22"/>
      <w:szCs w:val="22"/>
      <w:lang w:val="ru-RU" w:eastAsia="ru-RU" w:bidi="ar-SA"/>
    </w:rPr>
  </w:style>
  <w:style w:type="character" w:customStyle="1" w:styleId="21">
    <w:name w:val="Подпись к картинке (2)_"/>
    <w:link w:val="22"/>
    <w:rsid w:val="00F03717"/>
    <w:rPr>
      <w:sz w:val="23"/>
      <w:szCs w:val="23"/>
      <w:shd w:val="clear" w:color="auto" w:fill="FFFFFF"/>
    </w:rPr>
  </w:style>
  <w:style w:type="paragraph" w:customStyle="1" w:styleId="22">
    <w:name w:val="Подпись к картинке (2)"/>
    <w:basedOn w:val="a"/>
    <w:link w:val="21"/>
    <w:rsid w:val="00F03717"/>
    <w:pPr>
      <w:shd w:val="clear" w:color="auto" w:fill="FFFFFF"/>
      <w:spacing w:after="0" w:line="638" w:lineRule="exact"/>
      <w:jc w:val="both"/>
    </w:pPr>
    <w:rPr>
      <w:sz w:val="23"/>
      <w:szCs w:val="23"/>
    </w:rPr>
  </w:style>
  <w:style w:type="character" w:customStyle="1" w:styleId="FontStyle54">
    <w:name w:val="Font Style54"/>
    <w:uiPriority w:val="99"/>
    <w:rsid w:val="00F03717"/>
    <w:rPr>
      <w:rFonts w:ascii="Times New Roman" w:hAnsi="Times New Roman" w:cs="Times New Roman"/>
      <w:sz w:val="26"/>
      <w:szCs w:val="26"/>
    </w:rPr>
  </w:style>
  <w:style w:type="paragraph" w:customStyle="1" w:styleId="Style27">
    <w:name w:val="Style27"/>
    <w:basedOn w:val="a"/>
    <w:uiPriority w:val="99"/>
    <w:rsid w:val="00F03717"/>
    <w:pPr>
      <w:widowControl w:val="0"/>
      <w:autoSpaceDE w:val="0"/>
      <w:autoSpaceDN w:val="0"/>
      <w:adjustRightInd w:val="0"/>
      <w:spacing w:after="0" w:line="480" w:lineRule="exact"/>
      <w:ind w:hanging="293"/>
    </w:pPr>
    <w:rPr>
      <w:rFonts w:ascii="Times New Roman" w:hAnsi="Times New Roman"/>
      <w:sz w:val="24"/>
      <w:szCs w:val="24"/>
      <w:lang w:val="ru-RU" w:eastAsia="ru-RU"/>
    </w:rPr>
  </w:style>
  <w:style w:type="paragraph" w:customStyle="1" w:styleId="Style34">
    <w:name w:val="Style34"/>
    <w:basedOn w:val="a"/>
    <w:uiPriority w:val="99"/>
    <w:rsid w:val="00F03717"/>
    <w:pPr>
      <w:widowControl w:val="0"/>
      <w:autoSpaceDE w:val="0"/>
      <w:autoSpaceDN w:val="0"/>
      <w:adjustRightInd w:val="0"/>
      <w:spacing w:after="0" w:line="485" w:lineRule="exact"/>
      <w:jc w:val="both"/>
    </w:pPr>
    <w:rPr>
      <w:rFonts w:ascii="Times New Roman" w:hAnsi="Times New Roman"/>
      <w:sz w:val="24"/>
      <w:szCs w:val="24"/>
      <w:lang w:val="ru-RU" w:eastAsia="ru-RU"/>
    </w:rPr>
  </w:style>
  <w:style w:type="paragraph" w:styleId="a5">
    <w:name w:val="header"/>
    <w:aliases w:val="ВерхКолонтитул"/>
    <w:basedOn w:val="a"/>
    <w:link w:val="a6"/>
    <w:uiPriority w:val="99"/>
    <w:unhideWhenUsed/>
    <w:rsid w:val="00F03717"/>
    <w:pPr>
      <w:tabs>
        <w:tab w:val="center" w:pos="4677"/>
        <w:tab w:val="right" w:pos="9355"/>
      </w:tabs>
    </w:pPr>
  </w:style>
  <w:style w:type="character" w:customStyle="1" w:styleId="a6">
    <w:name w:val="Верхний колонтитул Знак"/>
    <w:aliases w:val="ВерхКолонтитул Знак"/>
    <w:basedOn w:val="a0"/>
    <w:link w:val="a5"/>
    <w:uiPriority w:val="99"/>
    <w:rsid w:val="00F03717"/>
  </w:style>
  <w:style w:type="paragraph" w:styleId="a7">
    <w:name w:val="footer"/>
    <w:basedOn w:val="a"/>
    <w:link w:val="a8"/>
    <w:uiPriority w:val="99"/>
    <w:unhideWhenUsed/>
    <w:rsid w:val="00F03717"/>
    <w:pPr>
      <w:tabs>
        <w:tab w:val="center" w:pos="4677"/>
        <w:tab w:val="right" w:pos="9355"/>
      </w:tabs>
    </w:pPr>
  </w:style>
  <w:style w:type="character" w:customStyle="1" w:styleId="a8">
    <w:name w:val="Нижний колонтитул Знак"/>
    <w:basedOn w:val="a0"/>
    <w:link w:val="a7"/>
    <w:uiPriority w:val="99"/>
    <w:rsid w:val="00F03717"/>
  </w:style>
  <w:style w:type="paragraph" w:styleId="a9">
    <w:name w:val="Body Text"/>
    <w:basedOn w:val="a"/>
    <w:link w:val="aa"/>
    <w:uiPriority w:val="99"/>
    <w:unhideWhenUsed/>
    <w:rsid w:val="00965085"/>
    <w:pPr>
      <w:spacing w:after="120" w:line="240" w:lineRule="auto"/>
      <w:jc w:val="both"/>
    </w:pPr>
    <w:rPr>
      <w:rFonts w:ascii="Times New Roman" w:eastAsia="Calibri" w:hAnsi="Times New Roman"/>
      <w:sz w:val="24"/>
      <w:szCs w:val="20"/>
      <w:lang w:val="ru-RU"/>
    </w:rPr>
  </w:style>
  <w:style w:type="character" w:customStyle="1" w:styleId="aa">
    <w:name w:val="Основной текст Знак"/>
    <w:link w:val="a9"/>
    <w:uiPriority w:val="99"/>
    <w:rsid w:val="00965085"/>
    <w:rPr>
      <w:rFonts w:ascii="Times New Roman" w:eastAsia="Calibri" w:hAnsi="Times New Roman" w:cs="Times New Roman"/>
      <w:sz w:val="24"/>
      <w:lang w:val="ru-RU"/>
    </w:rPr>
  </w:style>
  <w:style w:type="character" w:customStyle="1" w:styleId="15">
    <w:name w:val="Основной текст (15)_"/>
    <w:link w:val="150"/>
    <w:rsid w:val="00965085"/>
    <w:rPr>
      <w:b/>
      <w:bCs/>
      <w:sz w:val="23"/>
      <w:szCs w:val="23"/>
      <w:shd w:val="clear" w:color="auto" w:fill="FFFFFF"/>
    </w:rPr>
  </w:style>
  <w:style w:type="paragraph" w:customStyle="1" w:styleId="150">
    <w:name w:val="Основной текст (15)"/>
    <w:basedOn w:val="a"/>
    <w:link w:val="15"/>
    <w:rsid w:val="00965085"/>
    <w:pPr>
      <w:shd w:val="clear" w:color="auto" w:fill="FFFFFF"/>
      <w:spacing w:before="300" w:after="180" w:line="274" w:lineRule="exact"/>
      <w:jc w:val="both"/>
    </w:pPr>
    <w:rPr>
      <w:b/>
      <w:bCs/>
      <w:sz w:val="23"/>
      <w:szCs w:val="23"/>
    </w:rPr>
  </w:style>
  <w:style w:type="paragraph" w:customStyle="1" w:styleId="11">
    <w:name w:val="Без интервала1"/>
    <w:rsid w:val="00BE3541"/>
    <w:pPr>
      <w:jc w:val="both"/>
    </w:pPr>
    <w:rPr>
      <w:rFonts w:ascii="Times New Roman" w:hAnsi="Times New Roman"/>
      <w:sz w:val="24"/>
      <w:szCs w:val="22"/>
      <w:lang w:eastAsia="en-US"/>
    </w:rPr>
  </w:style>
  <w:style w:type="paragraph" w:customStyle="1" w:styleId="ab">
    <w:name w:val="Знак Знак Знак Знак Знак"/>
    <w:basedOn w:val="a"/>
    <w:rsid w:val="007A4549"/>
    <w:pPr>
      <w:widowControl w:val="0"/>
      <w:adjustRightInd w:val="0"/>
      <w:spacing w:after="160" w:line="240" w:lineRule="exact"/>
      <w:jc w:val="right"/>
    </w:pPr>
    <w:rPr>
      <w:rFonts w:ascii="Times New Roman" w:hAnsi="Times New Roman"/>
      <w:sz w:val="20"/>
      <w:szCs w:val="20"/>
      <w:lang w:val="en-GB"/>
    </w:rPr>
  </w:style>
  <w:style w:type="paragraph" w:styleId="ac">
    <w:name w:val="Body Text Indent"/>
    <w:basedOn w:val="a"/>
    <w:link w:val="ad"/>
    <w:uiPriority w:val="99"/>
    <w:semiHidden/>
    <w:unhideWhenUsed/>
    <w:rsid w:val="00F758C4"/>
    <w:pPr>
      <w:spacing w:after="120"/>
      <w:ind w:left="283"/>
    </w:pPr>
  </w:style>
  <w:style w:type="character" w:customStyle="1" w:styleId="ad">
    <w:name w:val="Основной текст с отступом Знак"/>
    <w:link w:val="ac"/>
    <w:uiPriority w:val="99"/>
    <w:semiHidden/>
    <w:rsid w:val="00F758C4"/>
    <w:rPr>
      <w:sz w:val="22"/>
      <w:szCs w:val="22"/>
      <w:lang w:val="en-US" w:eastAsia="en-US"/>
    </w:rPr>
  </w:style>
  <w:style w:type="paragraph" w:customStyle="1" w:styleId="Default">
    <w:name w:val="Default"/>
    <w:rsid w:val="00F758C4"/>
    <w:pPr>
      <w:autoSpaceDE w:val="0"/>
      <w:autoSpaceDN w:val="0"/>
      <w:adjustRightInd w:val="0"/>
    </w:pPr>
    <w:rPr>
      <w:rFonts w:ascii="Times New Roman" w:hAnsi="Times New Roman"/>
      <w:color w:val="000000"/>
      <w:sz w:val="24"/>
      <w:szCs w:val="24"/>
    </w:rPr>
  </w:style>
  <w:style w:type="paragraph" w:styleId="ae">
    <w:name w:val="No Spacing"/>
    <w:link w:val="af"/>
    <w:uiPriority w:val="1"/>
    <w:qFormat/>
    <w:rsid w:val="00F758C4"/>
    <w:rPr>
      <w:sz w:val="22"/>
      <w:szCs w:val="22"/>
    </w:rPr>
  </w:style>
  <w:style w:type="character" w:customStyle="1" w:styleId="af">
    <w:name w:val="Без интервала Знак"/>
    <w:link w:val="ae"/>
    <w:uiPriority w:val="1"/>
    <w:rsid w:val="00F758C4"/>
    <w:rPr>
      <w:sz w:val="22"/>
      <w:szCs w:val="22"/>
      <w:lang w:bidi="ar-SA"/>
    </w:rPr>
  </w:style>
  <w:style w:type="character" w:styleId="af0">
    <w:name w:val="page number"/>
    <w:basedOn w:val="a0"/>
    <w:rsid w:val="00F758C4"/>
  </w:style>
  <w:style w:type="character" w:customStyle="1" w:styleId="grame">
    <w:name w:val="grame"/>
    <w:basedOn w:val="a0"/>
    <w:rsid w:val="00615447"/>
  </w:style>
  <w:style w:type="paragraph" w:customStyle="1" w:styleId="Style2">
    <w:name w:val="Style2"/>
    <w:basedOn w:val="a"/>
    <w:rsid w:val="00615447"/>
    <w:pPr>
      <w:widowControl w:val="0"/>
      <w:autoSpaceDE w:val="0"/>
      <w:autoSpaceDN w:val="0"/>
      <w:adjustRightInd w:val="0"/>
      <w:spacing w:after="0" w:line="312" w:lineRule="exact"/>
      <w:ind w:hanging="942"/>
    </w:pPr>
    <w:rPr>
      <w:rFonts w:ascii="Arial" w:hAnsi="Arial"/>
      <w:sz w:val="24"/>
      <w:szCs w:val="24"/>
      <w:lang w:val="ru-RU" w:eastAsia="ru-RU"/>
    </w:rPr>
  </w:style>
  <w:style w:type="character" w:customStyle="1" w:styleId="FontStyle11">
    <w:name w:val="Font Style11"/>
    <w:rsid w:val="00615447"/>
    <w:rPr>
      <w:rFonts w:ascii="Times New Roman" w:hAnsi="Times New Roman" w:cs="Times New Roman"/>
      <w:sz w:val="24"/>
      <w:szCs w:val="24"/>
    </w:rPr>
  </w:style>
  <w:style w:type="paragraph" w:customStyle="1" w:styleId="12">
    <w:name w:val="1"/>
    <w:basedOn w:val="a"/>
    <w:link w:val="13"/>
    <w:rsid w:val="0067610D"/>
    <w:pPr>
      <w:spacing w:before="100" w:beforeAutospacing="1" w:after="100" w:afterAutospacing="1" w:line="240" w:lineRule="auto"/>
    </w:pPr>
    <w:rPr>
      <w:rFonts w:ascii="Times New Roman" w:hAnsi="Times New Roman"/>
      <w:sz w:val="24"/>
      <w:szCs w:val="24"/>
    </w:rPr>
  </w:style>
  <w:style w:type="character" w:customStyle="1" w:styleId="13">
    <w:name w:val="1 Знак"/>
    <w:link w:val="12"/>
    <w:rsid w:val="0067610D"/>
    <w:rPr>
      <w:rFonts w:ascii="Times New Roman" w:hAnsi="Times New Roman"/>
      <w:sz w:val="24"/>
      <w:szCs w:val="24"/>
    </w:rPr>
  </w:style>
  <w:style w:type="paragraph" w:customStyle="1" w:styleId="af1">
    <w:name w:val="Знак Знак Знак Знак Знак Знак Знак Знак Знак Знак Знак Знак Знак"/>
    <w:basedOn w:val="a"/>
    <w:uiPriority w:val="99"/>
    <w:rsid w:val="003A4CD9"/>
    <w:pPr>
      <w:spacing w:after="160" w:line="240" w:lineRule="exact"/>
    </w:pPr>
    <w:rPr>
      <w:rFonts w:ascii="Verdana" w:hAnsi="Verdana" w:cs="Verdana"/>
      <w:sz w:val="20"/>
      <w:szCs w:val="20"/>
    </w:rPr>
  </w:style>
  <w:style w:type="paragraph" w:customStyle="1" w:styleId="ConsNonformat">
    <w:name w:val="ConsNonformat"/>
    <w:rsid w:val="00C64554"/>
    <w:pPr>
      <w:autoSpaceDE w:val="0"/>
      <w:autoSpaceDN w:val="0"/>
      <w:adjustRightInd w:val="0"/>
    </w:pPr>
    <w:rPr>
      <w:rFonts w:ascii="Courier New" w:hAnsi="Courier New" w:cs="Courier New"/>
    </w:rPr>
  </w:style>
  <w:style w:type="paragraph" w:styleId="af2">
    <w:name w:val="Balloon Text"/>
    <w:basedOn w:val="a"/>
    <w:link w:val="af3"/>
    <w:uiPriority w:val="99"/>
    <w:semiHidden/>
    <w:unhideWhenUsed/>
    <w:rsid w:val="003B1B26"/>
    <w:pPr>
      <w:spacing w:after="0" w:line="240" w:lineRule="auto"/>
    </w:pPr>
    <w:rPr>
      <w:rFonts w:ascii="Tahoma" w:hAnsi="Tahoma" w:cs="Tahoma"/>
      <w:sz w:val="16"/>
      <w:szCs w:val="16"/>
    </w:rPr>
  </w:style>
  <w:style w:type="character" w:customStyle="1" w:styleId="af3">
    <w:name w:val="Текст выноски Знак"/>
    <w:basedOn w:val="a0"/>
    <w:link w:val="af2"/>
    <w:uiPriority w:val="99"/>
    <w:semiHidden/>
    <w:rsid w:val="003B1B26"/>
    <w:rPr>
      <w:rFonts w:ascii="Tahoma" w:hAnsi="Tahoma" w:cs="Tahoma"/>
      <w:sz w:val="16"/>
      <w:szCs w:val="16"/>
      <w:lang w:val="en-US" w:eastAsia="en-US"/>
    </w:rPr>
  </w:style>
  <w:style w:type="table" w:styleId="af4">
    <w:name w:val="Table Grid"/>
    <w:basedOn w:val="a1"/>
    <w:uiPriority w:val="59"/>
    <w:rsid w:val="0057642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r="http://schemas.openxmlformats.org/officeDocument/2006/relationships" xmlns:w="http://schemas.openxmlformats.org/wordprocessingml/2006/main">
  <w:divs>
    <w:div w:id="40329072">
      <w:bodyDiv w:val="1"/>
      <w:marLeft w:val="0"/>
      <w:marRight w:val="0"/>
      <w:marTop w:val="0"/>
      <w:marBottom w:val="0"/>
      <w:divBdr>
        <w:top w:val="none" w:sz="0" w:space="0" w:color="auto"/>
        <w:left w:val="none" w:sz="0" w:space="0" w:color="auto"/>
        <w:bottom w:val="none" w:sz="0" w:space="0" w:color="auto"/>
        <w:right w:val="none" w:sz="0" w:space="0" w:color="auto"/>
      </w:divBdr>
    </w:div>
    <w:div w:id="51123146">
      <w:bodyDiv w:val="1"/>
      <w:marLeft w:val="0"/>
      <w:marRight w:val="0"/>
      <w:marTop w:val="0"/>
      <w:marBottom w:val="0"/>
      <w:divBdr>
        <w:top w:val="none" w:sz="0" w:space="0" w:color="auto"/>
        <w:left w:val="none" w:sz="0" w:space="0" w:color="auto"/>
        <w:bottom w:val="none" w:sz="0" w:space="0" w:color="auto"/>
        <w:right w:val="none" w:sz="0" w:space="0" w:color="auto"/>
      </w:divBdr>
    </w:div>
    <w:div w:id="115953034">
      <w:bodyDiv w:val="1"/>
      <w:marLeft w:val="0"/>
      <w:marRight w:val="0"/>
      <w:marTop w:val="0"/>
      <w:marBottom w:val="0"/>
      <w:divBdr>
        <w:top w:val="none" w:sz="0" w:space="0" w:color="auto"/>
        <w:left w:val="none" w:sz="0" w:space="0" w:color="auto"/>
        <w:bottom w:val="none" w:sz="0" w:space="0" w:color="auto"/>
        <w:right w:val="none" w:sz="0" w:space="0" w:color="auto"/>
      </w:divBdr>
    </w:div>
    <w:div w:id="271860859">
      <w:bodyDiv w:val="1"/>
      <w:marLeft w:val="0"/>
      <w:marRight w:val="0"/>
      <w:marTop w:val="0"/>
      <w:marBottom w:val="0"/>
      <w:divBdr>
        <w:top w:val="none" w:sz="0" w:space="0" w:color="auto"/>
        <w:left w:val="none" w:sz="0" w:space="0" w:color="auto"/>
        <w:bottom w:val="none" w:sz="0" w:space="0" w:color="auto"/>
        <w:right w:val="none" w:sz="0" w:space="0" w:color="auto"/>
      </w:divBdr>
    </w:div>
    <w:div w:id="589774644">
      <w:bodyDiv w:val="1"/>
      <w:marLeft w:val="0"/>
      <w:marRight w:val="0"/>
      <w:marTop w:val="0"/>
      <w:marBottom w:val="0"/>
      <w:divBdr>
        <w:top w:val="none" w:sz="0" w:space="0" w:color="auto"/>
        <w:left w:val="none" w:sz="0" w:space="0" w:color="auto"/>
        <w:bottom w:val="none" w:sz="0" w:space="0" w:color="auto"/>
        <w:right w:val="none" w:sz="0" w:space="0" w:color="auto"/>
      </w:divBdr>
    </w:div>
    <w:div w:id="672807261">
      <w:bodyDiv w:val="1"/>
      <w:marLeft w:val="0"/>
      <w:marRight w:val="0"/>
      <w:marTop w:val="0"/>
      <w:marBottom w:val="0"/>
      <w:divBdr>
        <w:top w:val="none" w:sz="0" w:space="0" w:color="auto"/>
        <w:left w:val="none" w:sz="0" w:space="0" w:color="auto"/>
        <w:bottom w:val="none" w:sz="0" w:space="0" w:color="auto"/>
        <w:right w:val="none" w:sz="0" w:space="0" w:color="auto"/>
      </w:divBdr>
    </w:div>
    <w:div w:id="726874094">
      <w:bodyDiv w:val="1"/>
      <w:marLeft w:val="0"/>
      <w:marRight w:val="0"/>
      <w:marTop w:val="0"/>
      <w:marBottom w:val="0"/>
      <w:divBdr>
        <w:top w:val="none" w:sz="0" w:space="0" w:color="auto"/>
        <w:left w:val="none" w:sz="0" w:space="0" w:color="auto"/>
        <w:bottom w:val="none" w:sz="0" w:space="0" w:color="auto"/>
        <w:right w:val="none" w:sz="0" w:space="0" w:color="auto"/>
      </w:divBdr>
    </w:div>
    <w:div w:id="976762726">
      <w:bodyDiv w:val="1"/>
      <w:marLeft w:val="0"/>
      <w:marRight w:val="0"/>
      <w:marTop w:val="0"/>
      <w:marBottom w:val="0"/>
      <w:divBdr>
        <w:top w:val="none" w:sz="0" w:space="0" w:color="auto"/>
        <w:left w:val="none" w:sz="0" w:space="0" w:color="auto"/>
        <w:bottom w:val="none" w:sz="0" w:space="0" w:color="auto"/>
        <w:right w:val="none" w:sz="0" w:space="0" w:color="auto"/>
      </w:divBdr>
    </w:div>
    <w:div w:id="1103497088">
      <w:bodyDiv w:val="1"/>
      <w:marLeft w:val="0"/>
      <w:marRight w:val="0"/>
      <w:marTop w:val="0"/>
      <w:marBottom w:val="0"/>
      <w:divBdr>
        <w:top w:val="none" w:sz="0" w:space="0" w:color="auto"/>
        <w:left w:val="none" w:sz="0" w:space="0" w:color="auto"/>
        <w:bottom w:val="none" w:sz="0" w:space="0" w:color="auto"/>
        <w:right w:val="none" w:sz="0" w:space="0" w:color="auto"/>
      </w:divBdr>
    </w:div>
    <w:div w:id="1355958076">
      <w:bodyDiv w:val="1"/>
      <w:marLeft w:val="0"/>
      <w:marRight w:val="0"/>
      <w:marTop w:val="0"/>
      <w:marBottom w:val="0"/>
      <w:divBdr>
        <w:top w:val="none" w:sz="0" w:space="0" w:color="auto"/>
        <w:left w:val="none" w:sz="0" w:space="0" w:color="auto"/>
        <w:bottom w:val="none" w:sz="0" w:space="0" w:color="auto"/>
        <w:right w:val="none" w:sz="0" w:space="0" w:color="auto"/>
      </w:divBdr>
    </w:div>
    <w:div w:id="1379624496">
      <w:bodyDiv w:val="1"/>
      <w:marLeft w:val="0"/>
      <w:marRight w:val="0"/>
      <w:marTop w:val="0"/>
      <w:marBottom w:val="0"/>
      <w:divBdr>
        <w:top w:val="none" w:sz="0" w:space="0" w:color="auto"/>
        <w:left w:val="none" w:sz="0" w:space="0" w:color="auto"/>
        <w:bottom w:val="none" w:sz="0" w:space="0" w:color="auto"/>
        <w:right w:val="none" w:sz="0" w:space="0" w:color="auto"/>
      </w:divBdr>
    </w:div>
    <w:div w:id="1417284115">
      <w:bodyDiv w:val="1"/>
      <w:marLeft w:val="0"/>
      <w:marRight w:val="0"/>
      <w:marTop w:val="0"/>
      <w:marBottom w:val="0"/>
      <w:divBdr>
        <w:top w:val="none" w:sz="0" w:space="0" w:color="auto"/>
        <w:left w:val="none" w:sz="0" w:space="0" w:color="auto"/>
        <w:bottom w:val="none" w:sz="0" w:space="0" w:color="auto"/>
        <w:right w:val="none" w:sz="0" w:space="0" w:color="auto"/>
      </w:divBdr>
    </w:div>
    <w:div w:id="1538158444">
      <w:bodyDiv w:val="1"/>
      <w:marLeft w:val="0"/>
      <w:marRight w:val="0"/>
      <w:marTop w:val="0"/>
      <w:marBottom w:val="0"/>
      <w:divBdr>
        <w:top w:val="none" w:sz="0" w:space="0" w:color="auto"/>
        <w:left w:val="none" w:sz="0" w:space="0" w:color="auto"/>
        <w:bottom w:val="none" w:sz="0" w:space="0" w:color="auto"/>
        <w:right w:val="none" w:sz="0" w:space="0" w:color="auto"/>
      </w:divBdr>
    </w:div>
    <w:div w:id="166404502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5.xml"/><Relationship Id="rId18" Type="http://schemas.openxmlformats.org/officeDocument/2006/relationships/image" Target="media/image5.png"/><Relationship Id="rId3" Type="http://schemas.openxmlformats.org/officeDocument/2006/relationships/styles" Target="styles.xml"/><Relationship Id="rId21" Type="http://schemas.openxmlformats.org/officeDocument/2006/relationships/image" Target="media/image8.jpeg"/><Relationship Id="rId7" Type="http://schemas.openxmlformats.org/officeDocument/2006/relationships/endnotes" Target="endnotes.xml"/><Relationship Id="rId12" Type="http://schemas.openxmlformats.org/officeDocument/2006/relationships/footer" Target="footer4.xml"/><Relationship Id="rId17" Type="http://schemas.openxmlformats.org/officeDocument/2006/relationships/footer" Target="footer6.xml"/><Relationship Id="rId25" Type="http://schemas.microsoft.com/office/2007/relationships/stylesWithEffects" Target="stylesWithEffects.xml"/><Relationship Id="rId2" Type="http://schemas.openxmlformats.org/officeDocument/2006/relationships/numbering" Target="numbering.xml"/><Relationship Id="rId16" Type="http://schemas.openxmlformats.org/officeDocument/2006/relationships/image" Target="media/image4.emf"/><Relationship Id="rId20"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3.xml"/><Relationship Id="rId24"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fontTable" Target="fontTable.xml"/><Relationship Id="rId10" Type="http://schemas.openxmlformats.org/officeDocument/2006/relationships/footer" Target="footer2.xml"/><Relationship Id="rId19" Type="http://schemas.openxmlformats.org/officeDocument/2006/relationships/image" Target="media/image6.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2.emf"/><Relationship Id="rId22" Type="http://schemas.openxmlformats.org/officeDocument/2006/relationships/image" Target="media/image9.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84DE13F-C3D6-4B7A-91DC-A065485B99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TotalTime>
  <Pages>1</Pages>
  <Words>13371</Words>
  <Characters>76215</Characters>
  <Application>Microsoft Office Word</Application>
  <DocSecurity>0</DocSecurity>
  <Lines>635</Lines>
  <Paragraphs>178</Paragraphs>
  <ScaleCrop>false</ScaleCrop>
  <HeadingPairs>
    <vt:vector size="2" baseType="variant">
      <vt:variant>
        <vt:lpstr>Название</vt:lpstr>
      </vt:variant>
      <vt:variant>
        <vt:i4>1</vt:i4>
      </vt:variant>
    </vt:vector>
  </HeadingPairs>
  <TitlesOfParts>
    <vt:vector size="1" baseType="lpstr">
      <vt:lpstr/>
    </vt:vector>
  </TitlesOfParts>
  <Company>OEM</Company>
  <LinksUpToDate>false</LinksUpToDate>
  <CharactersWithSpaces>89408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Желудько</dc:creator>
  <cp:lastModifiedBy>Кришталюк Альбина Калимулловн</cp:lastModifiedBy>
  <cp:revision>4</cp:revision>
  <cp:lastPrinted>2016-03-14T11:12:00Z</cp:lastPrinted>
  <dcterms:created xsi:type="dcterms:W3CDTF">2016-03-27T15:01:00Z</dcterms:created>
  <dcterms:modified xsi:type="dcterms:W3CDTF">2016-03-27T17:48:00Z</dcterms:modified>
</cp:coreProperties>
</file>